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25B2F" w:rsidR="00AB7AAC" w:rsidP="50834028" w:rsidRDefault="00AB7AAC" w14:paraId="63D1B0CF" w14:textId="611D44E6">
      <w:pPr>
        <w:pStyle w:val="BodyText"/>
        <w:rPr>
          <w:sz w:val="22"/>
          <w:szCs w:val="22"/>
        </w:rPr>
      </w:pPr>
    </w:p>
    <w:p w:rsidRPr="00A25B2F" w:rsidR="00581478" w:rsidP="50834028" w:rsidRDefault="00581478" w14:paraId="3AE90671" w14:textId="18A9038E">
      <w:pPr>
        <w:pStyle w:val="BodyText"/>
        <w:rPr>
          <w:sz w:val="22"/>
          <w:szCs w:val="22"/>
        </w:rPr>
      </w:pPr>
    </w:p>
    <w:p w:rsidRPr="00A25B2F" w:rsidR="00581478" w:rsidP="50834028" w:rsidRDefault="00581478" w14:paraId="26FA24A5" w14:textId="655CA169">
      <w:pPr>
        <w:pStyle w:val="BodyText"/>
        <w:rPr>
          <w:sz w:val="22"/>
          <w:szCs w:val="22"/>
        </w:rPr>
      </w:pPr>
    </w:p>
    <w:p w:rsidRPr="00A25B2F" w:rsidR="00581478" w:rsidP="50834028" w:rsidRDefault="00581478" w14:paraId="0755F21E" w14:textId="0758CA81">
      <w:pPr>
        <w:pStyle w:val="BodyText"/>
        <w:rPr>
          <w:sz w:val="22"/>
          <w:szCs w:val="22"/>
        </w:rPr>
      </w:pPr>
      <w:r w:rsidRPr="35E25BE2" w:rsidR="00581478">
        <w:rPr>
          <w:sz w:val="22"/>
          <w:szCs w:val="22"/>
        </w:rPr>
        <w:t>Allegato A) alla deliberazione di C.d.A. n</w:t>
      </w:r>
      <w:r w:rsidRPr="35E25BE2" w:rsidR="268E8706">
        <w:rPr>
          <w:sz w:val="22"/>
          <w:szCs w:val="22"/>
        </w:rPr>
        <w:t>.</w:t>
      </w:r>
      <w:r w:rsidRPr="35E25BE2" w:rsidR="629B1117">
        <w:rPr>
          <w:sz w:val="22"/>
          <w:szCs w:val="22"/>
        </w:rPr>
        <w:t>26 del 31/10/2025</w:t>
      </w:r>
    </w:p>
    <w:p w:rsidRPr="00A25B2F" w:rsidR="00581478" w:rsidP="50834028" w:rsidRDefault="00581478" w14:paraId="421C3E59" w14:textId="5090BC64">
      <w:pPr>
        <w:pStyle w:val="BodyText"/>
        <w:rPr>
          <w:sz w:val="22"/>
          <w:szCs w:val="22"/>
        </w:rPr>
      </w:pPr>
    </w:p>
    <w:p w:rsidRPr="00A25B2F" w:rsidR="00581478" w:rsidP="50834028" w:rsidRDefault="00581478" w14:paraId="3F552B4A" w14:textId="77777777">
      <w:pPr>
        <w:pStyle w:val="BodyText"/>
        <w:rPr>
          <w:sz w:val="22"/>
          <w:szCs w:val="22"/>
        </w:rPr>
      </w:pPr>
    </w:p>
    <w:p w:rsidRPr="00A25B2F" w:rsidR="00AB7AAC" w:rsidP="50834028" w:rsidRDefault="2251E16F" w14:paraId="7E78F001" w14:textId="77777777">
      <w:pPr>
        <w:pStyle w:val="BodyText"/>
        <w:jc w:val="center"/>
        <w:rPr>
          <w:sz w:val="22"/>
          <w:szCs w:val="22"/>
        </w:rPr>
      </w:pPr>
      <w:r w:rsidRPr="00A25B2F">
        <w:rPr>
          <w:noProof/>
          <w:sz w:val="22"/>
          <w:szCs w:val="22"/>
        </w:rPr>
        <w:drawing>
          <wp:inline distT="0" distB="0" distL="0" distR="0" wp14:anchorId="1D34C17A" wp14:editId="184D29EE">
            <wp:extent cx="5162350" cy="2686050"/>
            <wp:effectExtent l="0" t="0" r="635" b="0"/>
            <wp:docPr id="539164986" name="Immagine 539164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39164986"/>
                    <pic:cNvPicPr/>
                  </pic:nvPicPr>
                  <pic:blipFill>
                    <a:blip r:embed="rId11">
                      <a:extLst>
                        <a:ext uri="{28A0092B-C50C-407E-A947-70E740481C1C}">
                          <a14:useLocalDpi xmlns:a14="http://schemas.microsoft.com/office/drawing/2010/main" val="0"/>
                        </a:ext>
                      </a:extLst>
                    </a:blip>
                    <a:stretch>
                      <a:fillRect/>
                    </a:stretch>
                  </pic:blipFill>
                  <pic:spPr>
                    <a:xfrm>
                      <a:off x="0" y="0"/>
                      <a:ext cx="5162350" cy="2686050"/>
                    </a:xfrm>
                    <a:prstGeom prst="rect">
                      <a:avLst/>
                    </a:prstGeom>
                  </pic:spPr>
                </pic:pic>
              </a:graphicData>
            </a:graphic>
          </wp:inline>
        </w:drawing>
      </w:r>
    </w:p>
    <w:p w:rsidRPr="00A25B2F" w:rsidR="00AB7AAC" w:rsidP="50834028" w:rsidRDefault="00AB7AAC" w14:paraId="009C4B68" w14:textId="77777777">
      <w:pPr>
        <w:pStyle w:val="BodyText"/>
        <w:rPr>
          <w:sz w:val="22"/>
          <w:szCs w:val="22"/>
        </w:rPr>
      </w:pPr>
    </w:p>
    <w:p w:rsidRPr="00A25B2F" w:rsidR="00AB7AAC" w:rsidP="50834028" w:rsidRDefault="00AB7AAC" w14:paraId="07057DC5" w14:textId="77777777">
      <w:pPr>
        <w:pStyle w:val="BodyText"/>
        <w:rPr>
          <w:sz w:val="22"/>
          <w:szCs w:val="22"/>
        </w:rPr>
      </w:pPr>
    </w:p>
    <w:p w:rsidRPr="00A25B2F" w:rsidR="00AB7AAC" w:rsidP="50834028" w:rsidRDefault="00AB7AAC" w14:paraId="78B6AFC1" w14:textId="1AD7DFB2">
      <w:pPr>
        <w:pStyle w:val="BodyText"/>
        <w:spacing w:before="2"/>
        <w:rPr>
          <w:sz w:val="22"/>
          <w:szCs w:val="22"/>
        </w:rPr>
      </w:pPr>
    </w:p>
    <w:p w:rsidRPr="00A25B2F" w:rsidR="005F365F" w:rsidP="50834028" w:rsidRDefault="005F365F" w14:paraId="39AB3DF4" w14:textId="77777777">
      <w:pPr>
        <w:spacing w:before="89"/>
        <w:ind w:left="1012" w:right="1202" w:firstLine="6"/>
        <w:jc w:val="center"/>
        <w:rPr>
          <w:b/>
          <w:bCs/>
        </w:rPr>
      </w:pPr>
    </w:p>
    <w:p w:rsidRPr="00847862" w:rsidR="007A7CAC" w:rsidP="50834028" w:rsidRDefault="000B186D" w14:paraId="35D9C886" w14:textId="56A2ABF2">
      <w:pPr>
        <w:spacing w:before="89"/>
        <w:ind w:left="1012" w:right="1202" w:firstLine="6"/>
        <w:jc w:val="center"/>
        <w:rPr>
          <w:b/>
          <w:bCs/>
          <w:sz w:val="36"/>
          <w:szCs w:val="36"/>
        </w:rPr>
      </w:pPr>
      <w:r w:rsidRPr="00847862">
        <w:rPr>
          <w:b/>
          <w:bCs/>
          <w:sz w:val="36"/>
          <w:szCs w:val="36"/>
        </w:rPr>
        <w:t xml:space="preserve">Bando per </w:t>
      </w:r>
      <w:r w:rsidRPr="00847862" w:rsidR="00740B50">
        <w:rPr>
          <w:b/>
          <w:bCs/>
          <w:sz w:val="36"/>
          <w:szCs w:val="36"/>
        </w:rPr>
        <w:t>il finanziamento</w:t>
      </w:r>
      <w:r w:rsidRPr="00847862">
        <w:rPr>
          <w:b/>
          <w:bCs/>
          <w:sz w:val="36"/>
          <w:szCs w:val="36"/>
        </w:rPr>
        <w:t xml:space="preserve"> di progetti di </w:t>
      </w:r>
      <w:r w:rsidRPr="00847862" w:rsidR="00CE56FA">
        <w:rPr>
          <w:b/>
          <w:bCs/>
          <w:sz w:val="36"/>
          <w:szCs w:val="36"/>
        </w:rPr>
        <w:t xml:space="preserve">informazione ed </w:t>
      </w:r>
      <w:r w:rsidRPr="00847862">
        <w:rPr>
          <w:b/>
          <w:bCs/>
          <w:sz w:val="36"/>
          <w:szCs w:val="36"/>
        </w:rPr>
        <w:t xml:space="preserve">accoglienza, </w:t>
      </w:r>
      <w:r w:rsidRPr="00847862" w:rsidR="00CE56FA">
        <w:rPr>
          <w:b/>
          <w:bCs/>
          <w:sz w:val="36"/>
          <w:szCs w:val="36"/>
        </w:rPr>
        <w:t>a</w:t>
      </w:r>
      <w:r w:rsidRPr="00847862">
        <w:rPr>
          <w:b/>
          <w:bCs/>
          <w:sz w:val="36"/>
          <w:szCs w:val="36"/>
        </w:rPr>
        <w:t>nimazione/intrattenimento turistico e promozione turistica locale</w:t>
      </w:r>
    </w:p>
    <w:p w:rsidRPr="00847862" w:rsidR="00CE56FA" w:rsidP="50834028" w:rsidRDefault="00CE56FA" w14:paraId="39A66806" w14:textId="77777777">
      <w:pPr>
        <w:spacing w:before="89"/>
        <w:ind w:left="1012" w:right="1202" w:firstLine="6"/>
        <w:jc w:val="center"/>
        <w:rPr>
          <w:b/>
          <w:bCs/>
          <w:sz w:val="36"/>
          <w:szCs w:val="36"/>
        </w:rPr>
      </w:pPr>
    </w:p>
    <w:p w:rsidR="00FD15DA" w:rsidP="50834028" w:rsidRDefault="621ADA64" w14:paraId="661FD4C3" w14:textId="20B2924D">
      <w:pPr>
        <w:spacing w:before="89"/>
        <w:ind w:left="1012" w:right="1202" w:firstLine="6"/>
        <w:jc w:val="center"/>
        <w:rPr>
          <w:b/>
          <w:bCs/>
          <w:sz w:val="36"/>
          <w:szCs w:val="36"/>
        </w:rPr>
      </w:pPr>
      <w:r w:rsidRPr="00847862">
        <w:rPr>
          <w:b/>
          <w:bCs/>
          <w:sz w:val="36"/>
          <w:szCs w:val="36"/>
        </w:rPr>
        <w:t>P</w:t>
      </w:r>
      <w:r w:rsidRPr="00847862" w:rsidR="033C1DBE">
        <w:rPr>
          <w:b/>
          <w:bCs/>
          <w:sz w:val="36"/>
          <w:szCs w:val="36"/>
        </w:rPr>
        <w:t xml:space="preserve">rogramma </w:t>
      </w:r>
      <w:r w:rsidRPr="00847862">
        <w:rPr>
          <w:b/>
          <w:bCs/>
          <w:sz w:val="36"/>
          <w:szCs w:val="36"/>
        </w:rPr>
        <w:t>T</w:t>
      </w:r>
      <w:r w:rsidRPr="00847862" w:rsidR="033C1DBE">
        <w:rPr>
          <w:b/>
          <w:bCs/>
          <w:sz w:val="36"/>
          <w:szCs w:val="36"/>
        </w:rPr>
        <w:t xml:space="preserve">uristico </w:t>
      </w:r>
      <w:r w:rsidRPr="00847862" w:rsidR="36369C6E">
        <w:rPr>
          <w:b/>
          <w:bCs/>
          <w:sz w:val="36"/>
          <w:szCs w:val="36"/>
        </w:rPr>
        <w:t xml:space="preserve">di </w:t>
      </w:r>
      <w:r w:rsidRPr="00847862">
        <w:rPr>
          <w:b/>
          <w:bCs/>
          <w:sz w:val="36"/>
          <w:szCs w:val="36"/>
        </w:rPr>
        <w:t>P</w:t>
      </w:r>
      <w:r w:rsidRPr="00847862" w:rsidR="36369C6E">
        <w:rPr>
          <w:b/>
          <w:bCs/>
          <w:sz w:val="36"/>
          <w:szCs w:val="36"/>
        </w:rPr>
        <w:t xml:space="preserve">romozione </w:t>
      </w:r>
      <w:r w:rsidRPr="00847862">
        <w:rPr>
          <w:b/>
          <w:bCs/>
          <w:sz w:val="36"/>
          <w:szCs w:val="36"/>
        </w:rPr>
        <w:t>L</w:t>
      </w:r>
      <w:r w:rsidRPr="00847862" w:rsidR="36369C6E">
        <w:rPr>
          <w:b/>
          <w:bCs/>
          <w:sz w:val="36"/>
          <w:szCs w:val="36"/>
        </w:rPr>
        <w:t>ocale</w:t>
      </w:r>
      <w:r w:rsidRPr="00847862">
        <w:rPr>
          <w:b/>
          <w:bCs/>
          <w:sz w:val="36"/>
          <w:szCs w:val="36"/>
        </w:rPr>
        <w:t xml:space="preserve"> </w:t>
      </w:r>
      <w:r w:rsidRPr="00847862" w:rsidR="048E1E81">
        <w:rPr>
          <w:b/>
          <w:bCs/>
          <w:sz w:val="36"/>
          <w:szCs w:val="36"/>
        </w:rPr>
        <w:t>202</w:t>
      </w:r>
      <w:r w:rsidRPr="00847862" w:rsidR="7DDB4819">
        <w:rPr>
          <w:b/>
          <w:bCs/>
          <w:sz w:val="36"/>
          <w:szCs w:val="36"/>
        </w:rPr>
        <w:t>6</w:t>
      </w:r>
    </w:p>
    <w:p w:rsidR="008A3940" w:rsidP="50834028" w:rsidRDefault="008A3940" w14:paraId="5EDBAE14" w14:textId="77777777">
      <w:pPr>
        <w:spacing w:before="89"/>
        <w:ind w:left="1012" w:right="1202" w:firstLine="6"/>
        <w:jc w:val="center"/>
        <w:rPr>
          <w:b/>
          <w:bCs/>
          <w:sz w:val="36"/>
          <w:szCs w:val="36"/>
        </w:rPr>
      </w:pPr>
    </w:p>
    <w:p w:rsidRPr="00847862" w:rsidR="78578F04" w:rsidP="50834028" w:rsidRDefault="78578F04" w14:paraId="0DDAC2BA" w14:textId="75576003">
      <w:pPr>
        <w:spacing w:before="194"/>
        <w:rPr>
          <w:color w:val="000000" w:themeColor="text1"/>
          <w:sz w:val="36"/>
          <w:szCs w:val="36"/>
        </w:rPr>
      </w:pPr>
      <w:r w:rsidRPr="00847862">
        <w:rPr>
          <w:b/>
          <w:bCs/>
          <w:sz w:val="36"/>
          <w:szCs w:val="36"/>
        </w:rPr>
        <w:br w:type="page"/>
      </w:r>
    </w:p>
    <w:p w:rsidRPr="00A25B2F" w:rsidR="24072B53" w:rsidP="617F75AA" w:rsidRDefault="79701F8E" w14:paraId="3100E2DF" w14:textId="1CD2AF89">
      <w:pPr>
        <w:jc w:val="center"/>
        <w:rPr>
          <w:b/>
          <w:bCs/>
        </w:rPr>
      </w:pPr>
      <w:r w:rsidRPr="617F75AA">
        <w:rPr>
          <w:b/>
          <w:bCs/>
        </w:rPr>
        <w:t>LINEE STRATEGICHE E PROGRAMMATICHE PER LO SVILUPPO DELLA PROMOZIONE TURISTICA LOCALE – PTPL 202</w:t>
      </w:r>
      <w:r w:rsidRPr="617F75AA" w:rsidR="46AAC1AD">
        <w:rPr>
          <w:b/>
          <w:bCs/>
        </w:rPr>
        <w:t>6</w:t>
      </w:r>
      <w:r w:rsidRPr="617F75AA" w:rsidR="6A8040A0">
        <w:rPr>
          <w:b/>
          <w:bCs/>
        </w:rPr>
        <w:t xml:space="preserve"> </w:t>
      </w:r>
    </w:p>
    <w:p w:rsidRPr="00A25B2F" w:rsidR="34589DC9" w:rsidP="617F75AA" w:rsidRDefault="34589DC9" w14:paraId="10A6A946" w14:textId="757E91A2">
      <w:pPr>
        <w:rPr>
          <w:b/>
          <w:bCs/>
          <w:highlight w:val="lightGray"/>
        </w:rPr>
      </w:pPr>
    </w:p>
    <w:p w:rsidR="0F5876F6" w:rsidP="617F75AA" w:rsidRDefault="0F5876F6" w14:paraId="4EE23FF9" w14:textId="58178D1C">
      <w:pPr>
        <w:spacing w:after="200" w:line="276" w:lineRule="auto"/>
        <w:jc w:val="both"/>
        <w:rPr>
          <w:color w:val="000000" w:themeColor="text1"/>
        </w:rPr>
      </w:pPr>
      <w:r w:rsidRPr="617F75AA">
        <w:rPr>
          <w:color w:val="000000" w:themeColor="text1"/>
        </w:rPr>
        <w:t>I principali obiettivi strategici da perseguire per l'anno 2026 saranno:</w:t>
      </w:r>
    </w:p>
    <w:p w:rsidR="0F5876F6" w:rsidP="617F75AA" w:rsidRDefault="0F5876F6" w14:paraId="6B66E451" w14:textId="4EDAE9A8">
      <w:pPr>
        <w:spacing w:after="200" w:line="276" w:lineRule="auto"/>
        <w:jc w:val="both"/>
        <w:rPr>
          <w:color w:val="000000" w:themeColor="text1"/>
        </w:rPr>
      </w:pPr>
      <w:r w:rsidRPr="617F75AA">
        <w:rPr>
          <w:color w:val="000000" w:themeColor="text1"/>
        </w:rPr>
        <w:t>-Sostenere progetti e idee innovative che tengano conto dei cambiamenti nel turismo e delle diverse fasi di organizzazione di viaggio;</w:t>
      </w:r>
    </w:p>
    <w:p w:rsidR="0F5876F6" w:rsidP="617F75AA" w:rsidRDefault="0F5876F6" w14:paraId="49A58821" w14:textId="1DFE98BA">
      <w:pPr>
        <w:spacing w:after="200" w:line="276" w:lineRule="auto"/>
        <w:jc w:val="both"/>
        <w:rPr>
          <w:color w:val="000000" w:themeColor="text1"/>
        </w:rPr>
      </w:pPr>
      <w:r w:rsidRPr="617F75AA">
        <w:rPr>
          <w:color w:val="000000" w:themeColor="text1"/>
        </w:rPr>
        <w:t>-Sostenere progetti che promuovano un turismo più sostenibile e responsabile anche in collaborazione e sinergia con le istituzioni pubbliche ed altri attori territoriali riconosciuti che siano rappresentativi di specifici ambiti, quali in particolare gli Enti Parco e i Gruppi di Azione Locale;</w:t>
      </w:r>
    </w:p>
    <w:p w:rsidR="0F5876F6" w:rsidP="617F75AA" w:rsidRDefault="0F5876F6" w14:paraId="1CCBCA1C" w14:textId="08FA388B">
      <w:pPr>
        <w:spacing w:after="200" w:line="276" w:lineRule="auto"/>
        <w:jc w:val="both"/>
        <w:rPr>
          <w:color w:val="000000" w:themeColor="text1"/>
        </w:rPr>
      </w:pPr>
      <w:r w:rsidRPr="617F75AA">
        <w:rPr>
          <w:color w:val="000000" w:themeColor="text1"/>
        </w:rPr>
        <w:t>-Sostenere l’ampliamento del periodo di soggiorno delle vacanze, a garantire la differenziazione delle offerte nei periodi di bassa stagione, a supportare i prodotti turistici più in difficoltà, stimolando le aggregazioni.</w:t>
      </w:r>
    </w:p>
    <w:p w:rsidR="0F5876F6" w:rsidP="617F75AA" w:rsidRDefault="0F5876F6" w14:paraId="782EA712" w14:textId="491C7572">
      <w:pPr>
        <w:spacing w:after="200" w:line="276" w:lineRule="auto"/>
        <w:jc w:val="both"/>
        <w:rPr>
          <w:color w:val="000000" w:themeColor="text1"/>
        </w:rPr>
      </w:pPr>
      <w:r w:rsidRPr="617F75AA">
        <w:rPr>
          <w:color w:val="000000" w:themeColor="text1"/>
        </w:rPr>
        <w:t>-Evolvere la comunicazione sul web, superando la tradizionale logica di comunicazione unidirezionale, attraverso il potenziamento dei canali social: questo strumento è quello che deve assumere il valore relazionale e di comunicazione primario.</w:t>
      </w:r>
    </w:p>
    <w:p w:rsidR="0F5876F6" w:rsidP="617F75AA" w:rsidRDefault="0F5876F6" w14:paraId="48456BA0" w14:textId="43B833E0">
      <w:pPr>
        <w:spacing w:after="200" w:line="276" w:lineRule="auto"/>
        <w:jc w:val="both"/>
        <w:rPr>
          <w:color w:val="000000" w:themeColor="text1"/>
        </w:rPr>
      </w:pPr>
      <w:r w:rsidRPr="617F75AA">
        <w:rPr>
          <w:color w:val="000000" w:themeColor="text1"/>
        </w:rPr>
        <w:t>-Partecipare al network di siti turistici del Sistema turistico regionale, al fine di creare condivisione delle informazioni, semplificazione nel flusso informativo e dunque nell’attività di aggiornamento. Indispensabile sarà sviluppare una più forte sinergia tra tutti coloro che investono energie e risorse in questo ambito, affinché non vi sia sovrapposizione di siti, portali, strumenti fra loro slegati e non funzionali all’interesse della comunicazione;</w:t>
      </w:r>
    </w:p>
    <w:p w:rsidR="0F5876F6" w:rsidP="617F75AA" w:rsidRDefault="0F5876F6" w14:paraId="69290C50" w14:textId="05ABFE12">
      <w:pPr>
        <w:spacing w:after="200" w:line="276" w:lineRule="auto"/>
        <w:jc w:val="both"/>
        <w:rPr>
          <w:color w:val="000000" w:themeColor="text1"/>
        </w:rPr>
      </w:pPr>
      <w:r w:rsidRPr="617F75AA">
        <w:rPr>
          <w:color w:val="000000" w:themeColor="text1"/>
        </w:rPr>
        <w:t>-Innalzare il livello di coordinamento della comunicazione e promozione, in particolare con riferimento ai materiali promozionali e alla partecipazione alle fiere;</w:t>
      </w:r>
    </w:p>
    <w:p w:rsidR="0F5876F6" w:rsidP="617F75AA" w:rsidRDefault="0F5876F6" w14:paraId="5B77BE34" w14:textId="7DFEDCA9">
      <w:pPr>
        <w:spacing w:after="200" w:line="276" w:lineRule="auto"/>
        <w:jc w:val="both"/>
        <w:rPr>
          <w:color w:val="000000" w:themeColor="text1"/>
        </w:rPr>
      </w:pPr>
      <w:r w:rsidRPr="617F75AA">
        <w:rPr>
          <w:color w:val="000000" w:themeColor="text1"/>
        </w:rPr>
        <w:t>-Sostenere la programmazione di eventi e manifestazioni di grande qualità in grado di determinare la scelta della destinazione e di generare presenze turistiche, che coinvolgano più ambiti territoriali e che possano essere valorizzati attraverso i canali promozionali della programmazione regionale di APT Servizi;</w:t>
      </w:r>
    </w:p>
    <w:p w:rsidR="0F5876F6" w:rsidP="617F75AA" w:rsidRDefault="0F5876F6" w14:paraId="7F015AF8" w14:textId="359BB220">
      <w:pPr>
        <w:spacing w:after="200" w:line="276" w:lineRule="auto"/>
        <w:jc w:val="both"/>
        <w:rPr>
          <w:color w:val="000000" w:themeColor="text1"/>
        </w:rPr>
      </w:pPr>
      <w:r w:rsidRPr="617F75AA">
        <w:rPr>
          <w:color w:val="000000" w:themeColor="text1"/>
        </w:rPr>
        <w:t>-Sviluppare e sostenere la programmazione di iniziative rivolte a nicchie di mercato, relative a prodotti che hanno bisogno di "maturazione" ma che rappresentano, sulla base di precise analisi dei richiedenti, un bacino di utenza rilevante anche al fine di destagionalizzare l'offerta turistica;</w:t>
      </w:r>
    </w:p>
    <w:p w:rsidR="0F5876F6" w:rsidP="617F75AA" w:rsidRDefault="0F5876F6" w14:paraId="268A2D27" w14:textId="317D4A71">
      <w:pPr>
        <w:spacing w:after="200" w:line="276" w:lineRule="auto"/>
        <w:jc w:val="both"/>
        <w:rPr>
          <w:color w:val="000000" w:themeColor="text1"/>
        </w:rPr>
      </w:pPr>
      <w:r w:rsidRPr="617F75AA">
        <w:rPr>
          <w:color w:val="000000" w:themeColor="text1"/>
        </w:rPr>
        <w:t>-Sviluppare l’integrazione fra le province di prodotti turistici simili.</w:t>
      </w:r>
    </w:p>
    <w:p w:rsidR="0F5876F6" w:rsidP="617F75AA" w:rsidRDefault="0F5876F6" w14:paraId="573FE972" w14:textId="0DAA3F11">
      <w:pPr>
        <w:spacing w:after="200" w:line="276" w:lineRule="auto"/>
        <w:jc w:val="both"/>
        <w:rPr>
          <w:color w:val="000000" w:themeColor="text1"/>
        </w:rPr>
      </w:pPr>
      <w:r w:rsidRPr="617F75AA">
        <w:rPr>
          <w:color w:val="000000" w:themeColor="text1"/>
        </w:rPr>
        <w:t>-Valorizzare le progettualità di sistema che negli ultimi anni si sono venute a definire sul territorio della destinazione.</w:t>
      </w:r>
    </w:p>
    <w:p w:rsidR="0F5876F6" w:rsidP="617F75AA" w:rsidRDefault="0F5876F6" w14:paraId="43877C63" w14:textId="3D69E95C">
      <w:pPr>
        <w:spacing w:after="200" w:line="276" w:lineRule="auto"/>
        <w:jc w:val="both"/>
        <w:rPr>
          <w:color w:val="000000" w:themeColor="text1"/>
        </w:rPr>
      </w:pPr>
      <w:r w:rsidRPr="617F75AA">
        <w:rPr>
          <w:color w:val="000000" w:themeColor="text1"/>
        </w:rPr>
        <w:t>-Sostenere progetti volti all’internazionalizzazione consolidando i servizi e le relazioni con il sistema dei trasporti e dei prodotti ad essi connessi, i rapporti con i TO internazionali, le società di gestione degli aeroporti e i vettori aerei al fine di incrementare i flussi incoming verso le aree turistiche della Destinazione;</w:t>
      </w:r>
    </w:p>
    <w:p w:rsidR="0F5876F6" w:rsidP="617F75AA" w:rsidRDefault="0F5876F6" w14:paraId="5BF07762" w14:textId="2340EB9B">
      <w:pPr>
        <w:spacing w:after="200" w:line="276" w:lineRule="auto"/>
        <w:jc w:val="both"/>
        <w:rPr>
          <w:color w:val="000000" w:themeColor="text1"/>
        </w:rPr>
      </w:pPr>
      <w:r w:rsidRPr="617F75AA">
        <w:rPr>
          <w:color w:val="000000" w:themeColor="text1"/>
        </w:rPr>
        <w:t>Ai fini dell’elaborazione dei progetti per cui si presenta domanda di contributo, il quadro di riferimento strategico-programmatico è costituito dalle Linee strategiche e programmatiche per lo sviluppo della promozione turistica locale 2026 di Visit Romagna</w:t>
      </w:r>
    </w:p>
    <w:p w:rsidR="0F5876F6" w:rsidP="617F75AA" w:rsidRDefault="0F5876F6" w14:paraId="2321FA26" w14:textId="751E9285">
      <w:pPr>
        <w:spacing w:after="200" w:line="276" w:lineRule="auto"/>
        <w:jc w:val="both"/>
        <w:rPr>
          <w:color w:val="000000" w:themeColor="text1"/>
        </w:rPr>
      </w:pPr>
      <w:r w:rsidRPr="617F75AA">
        <w:rPr>
          <w:b/>
          <w:bCs/>
          <w:color w:val="000000" w:themeColor="text1"/>
        </w:rPr>
        <w:t>Azioni e strumenti:</w:t>
      </w:r>
    </w:p>
    <w:p w:rsidR="0F5876F6" w:rsidP="617F75AA" w:rsidRDefault="0F5876F6" w14:paraId="2BDCF464" w14:textId="69CEE6AA">
      <w:pPr>
        <w:spacing w:after="200" w:line="276" w:lineRule="auto"/>
        <w:jc w:val="both"/>
        <w:rPr>
          <w:color w:val="000000" w:themeColor="text1"/>
        </w:rPr>
      </w:pPr>
      <w:r w:rsidRPr="617F75AA">
        <w:rPr>
          <w:color w:val="000000" w:themeColor="text1"/>
        </w:rPr>
        <w:t>A questi obiettivi, che puntano al rafforzamento della cooperazione tra i diversi livelli istituzionali, e al rafforzamento della collaborazione con soggetti privati, corrisponderanno le seguenti azioni che Visit Romagna realizzerà di concerto con gli altri enti territoriali:</w:t>
      </w:r>
    </w:p>
    <w:p w:rsidR="0F5876F6" w:rsidP="617F75AA" w:rsidRDefault="0F5876F6" w14:paraId="56712991" w14:textId="3171E37E">
      <w:pPr>
        <w:spacing w:after="200" w:line="276" w:lineRule="auto"/>
        <w:jc w:val="both"/>
        <w:rPr>
          <w:color w:val="000000" w:themeColor="text1"/>
        </w:rPr>
      </w:pPr>
      <w:r w:rsidRPr="617F75AA">
        <w:rPr>
          <w:color w:val="000000" w:themeColor="text1"/>
        </w:rPr>
        <w:t>-i servizi turistici di base dei Comuni e delle Unioni dei Comuni relativi all'accoglienza, all'animazione e all'intrattenimento turistico;</w:t>
      </w:r>
    </w:p>
    <w:p w:rsidR="0F5876F6" w:rsidP="617F75AA" w:rsidRDefault="0F5876F6" w14:paraId="518BB5CE" w14:textId="14236350">
      <w:pPr>
        <w:spacing w:after="200" w:line="276" w:lineRule="auto"/>
        <w:jc w:val="both"/>
        <w:rPr>
          <w:color w:val="000000" w:themeColor="text1"/>
        </w:rPr>
      </w:pPr>
      <w:r w:rsidRPr="617F75AA">
        <w:rPr>
          <w:color w:val="000000" w:themeColor="text1"/>
        </w:rPr>
        <w:t>-le iniziative di promozione turistica d’interesse locale;</w:t>
      </w:r>
    </w:p>
    <w:p w:rsidR="0F5876F6" w:rsidP="617F75AA" w:rsidRDefault="0F5876F6" w14:paraId="3688814B" w14:textId="08F10B67">
      <w:pPr>
        <w:spacing w:after="200" w:line="276" w:lineRule="auto"/>
        <w:jc w:val="both"/>
        <w:rPr>
          <w:color w:val="000000" w:themeColor="text1"/>
        </w:rPr>
      </w:pPr>
      <w:r w:rsidRPr="617F75AA">
        <w:rPr>
          <w:color w:val="000000" w:themeColor="text1"/>
        </w:rPr>
        <w:t>-le iniziative di promozione e valorizzazione turistica dei territori, realizzate nell'ambito delle Destinazioni turistiche.</w:t>
      </w:r>
    </w:p>
    <w:p w:rsidR="0F5876F6" w:rsidP="617F75AA" w:rsidRDefault="0F5876F6" w14:paraId="089FA11D" w14:textId="0D3C192A">
      <w:pPr>
        <w:spacing w:after="200" w:line="276" w:lineRule="auto"/>
        <w:jc w:val="both"/>
        <w:rPr>
          <w:color w:val="000000" w:themeColor="text1"/>
        </w:rPr>
      </w:pPr>
      <w:r w:rsidRPr="617F75AA">
        <w:rPr>
          <w:color w:val="000000" w:themeColor="text1"/>
        </w:rPr>
        <w:t xml:space="preserve">Per quanto riguarda i servizi turistici di base, la Regione Emilia Romagna con la DGR 2188/2022 e ss.mm.ii si è prefissata di rispondere alle mutate e diversificate esigenze dei turisti e dei visitatori e di determinare un processo graduale di semplificazione e razionalizzazione del sistema da realizzare attraverso una devoluzione verso altre forme organizzative, una maggiore propensione alla digitalizzazione dei servizi e una conseguente forte implementazione dell’efficacia, efficienza ed economicità del sistema sul territorio regionale. La riforma ha demandato alla competenza delle destinazioni turistiche e del Territorio Turistico Bologna-Modena di declinare, integrare e modellare i criteri e le modalità organizzative per la gestione dei servizi di informazione e accoglienza turistica e per il loro finanziamento. </w:t>
      </w:r>
      <w:r>
        <w:br/>
      </w:r>
      <w:r w:rsidRPr="617F75AA">
        <w:rPr>
          <w:color w:val="000000" w:themeColor="text1"/>
        </w:rPr>
        <w:t>Con deliberazione n. 14 del 2 agosto 2023 del Cda di Visit Romagna è stato approvato il REGOLAMENTO PER LA DEFINIZIONE DEI CRITERI E MODALITA' ORGANIZZATIVE PER LA GESTIONE DEI SERVIZI DI INFORMAZIONE E ACCOGLIENZA TURISTICA E PER IL LORO FINANZIAMENTO</w:t>
      </w:r>
    </w:p>
    <w:p w:rsidR="0F5876F6" w:rsidP="617F75AA" w:rsidRDefault="0F5876F6" w14:paraId="0425929F" w14:textId="29D79089">
      <w:pPr>
        <w:spacing w:after="200" w:line="276" w:lineRule="auto"/>
        <w:jc w:val="both"/>
        <w:rPr>
          <w:color w:val="000000" w:themeColor="text1"/>
        </w:rPr>
      </w:pPr>
      <w:r w:rsidRPr="617F75AA">
        <w:rPr>
          <w:b/>
          <w:bCs/>
          <w:color w:val="000000" w:themeColor="text1"/>
          <w:u w:val="single"/>
        </w:rPr>
        <w:t xml:space="preserve">L’anno 2026 non sarà più periodo di sperimentazione definito dalla riforma e sarà dedicato </w:t>
      </w:r>
      <w:r w:rsidRPr="617F75AA" w:rsidR="4DA77115">
        <w:rPr>
          <w:b/>
          <w:bCs/>
          <w:color w:val="000000" w:themeColor="text1"/>
          <w:u w:val="single"/>
        </w:rPr>
        <w:t>a consolidare</w:t>
      </w:r>
      <w:r w:rsidRPr="617F75AA">
        <w:rPr>
          <w:b/>
          <w:bCs/>
          <w:color w:val="000000" w:themeColor="text1"/>
          <w:u w:val="single"/>
        </w:rPr>
        <w:t xml:space="preserve"> la nuova conformazione della funzione di informazione ed accoglienza turistica anche a livello operativo.</w:t>
      </w:r>
    </w:p>
    <w:p w:rsidR="0F5876F6" w:rsidP="617F75AA" w:rsidRDefault="0F5876F6" w14:paraId="7E1A5F98" w14:textId="65049E1E">
      <w:pPr>
        <w:spacing w:after="200" w:line="276" w:lineRule="auto"/>
        <w:jc w:val="both"/>
        <w:rPr>
          <w:color w:val="000000" w:themeColor="text1"/>
        </w:rPr>
      </w:pPr>
      <w:r w:rsidRPr="617F75AA">
        <w:rPr>
          <w:b/>
          <w:bCs/>
          <w:color w:val="000000" w:themeColor="text1"/>
          <w:u w:val="single"/>
        </w:rPr>
        <w:t xml:space="preserve">Visit Romagna ha il compito non solo di controllo ma di monitoraggio della funzione e di avvio delle nuove forme di informazione ed accoglienza turistica, iat digitale, welcome room e iat diffusi, in </w:t>
      </w:r>
      <w:r w:rsidRPr="617F75AA" w:rsidR="57B412DE">
        <w:rPr>
          <w:b/>
          <w:bCs/>
          <w:color w:val="000000" w:themeColor="text1"/>
          <w:u w:val="single"/>
        </w:rPr>
        <w:t>un'ottica</w:t>
      </w:r>
      <w:r w:rsidRPr="617F75AA">
        <w:rPr>
          <w:b/>
          <w:bCs/>
          <w:color w:val="000000" w:themeColor="text1"/>
          <w:u w:val="single"/>
        </w:rPr>
        <w:t xml:space="preserve"> di grande collaborazione con i territori per la risposta migliore alle esigenze del turista.</w:t>
      </w:r>
    </w:p>
    <w:p w:rsidR="0F5876F6" w:rsidP="617F75AA" w:rsidRDefault="0F5876F6" w14:paraId="1E98B6B8" w14:textId="140EDBB0">
      <w:pPr>
        <w:spacing w:after="200" w:line="276" w:lineRule="auto"/>
        <w:jc w:val="both"/>
        <w:rPr>
          <w:color w:val="000000" w:themeColor="text1"/>
        </w:rPr>
      </w:pPr>
      <w:r w:rsidRPr="617F75AA">
        <w:rPr>
          <w:color w:val="000000" w:themeColor="text1"/>
        </w:rPr>
        <w:t>A supporto dell’accoglienza e dell’informazione turistica Visit Romagna avvierà la sua attività editoriale redigendo e producendo il materiale promozionale rivolto al mercato nazionale ed internazionale distribuendolo nelle principali fiere turistiche, ai convegni, negli eventi, alle strutture ricettive e negli Uffici di informazione turistica dislocati sul territorio.</w:t>
      </w:r>
    </w:p>
    <w:p w:rsidR="0F5876F6" w:rsidP="617F75AA" w:rsidRDefault="0F5876F6" w14:paraId="7D0D941C" w14:textId="055C5BBD">
      <w:pPr>
        <w:spacing w:after="200" w:line="276" w:lineRule="auto"/>
        <w:jc w:val="both"/>
        <w:rPr>
          <w:color w:val="000000" w:themeColor="text1"/>
        </w:rPr>
      </w:pPr>
      <w:r w:rsidRPr="617F75AA">
        <w:rPr>
          <w:color w:val="000000" w:themeColor="text1"/>
        </w:rPr>
        <w:t xml:space="preserve">Nel contempo Visit Romagna valorizzerà le manifestazioni e gli eventi turistici sia offrendo supporto finanziario all'organizzazione di manifestazioni di alto valore culturale e turistico sul proprio territorio, sia collaborando al coordinamento e alla promozione degli eventi e facendosi carico del coordinamento unitario degli eventi di sistema quali la Notte Rosa e il Natale e Capodanno. </w:t>
      </w:r>
      <w:r w:rsidRPr="617F75AA" w:rsidR="58973B22">
        <w:rPr>
          <w:color w:val="000000" w:themeColor="text1"/>
        </w:rPr>
        <w:t>È</w:t>
      </w:r>
      <w:r w:rsidRPr="617F75AA">
        <w:rPr>
          <w:color w:val="000000" w:themeColor="text1"/>
        </w:rPr>
        <w:t xml:space="preserve"> indispensabile favorire la realizzazione di iniziative di animazione ed intrattenimento turistico che incentivino la conoscenza e la fruibilità del territorio e siano in grado di suscitare interesse oltre il livello locale.</w:t>
      </w:r>
    </w:p>
    <w:p w:rsidR="0F5876F6" w:rsidP="617F75AA" w:rsidRDefault="0F5876F6" w14:paraId="365EEA6A" w14:textId="02D51E03">
      <w:pPr>
        <w:spacing w:after="200" w:line="276" w:lineRule="auto"/>
        <w:jc w:val="both"/>
        <w:rPr>
          <w:color w:val="000000" w:themeColor="text1"/>
        </w:rPr>
      </w:pPr>
      <w:r w:rsidRPr="617F75AA">
        <w:rPr>
          <w:color w:val="000000" w:themeColor="text1"/>
        </w:rPr>
        <w:t>La Programmazione della promozione turistica locale 2026 sarà improntata principalmente a garantire continuità tra obiettivi di Visit Romagna e di territorio in modo unitario, sostenendo gli eventi per le loro peculiarità, e le eccellenze che insistono in ambito locale, i progetti di marketing territoriali tesi a proporre animazione e promozione turistica coordinata, purché di valore per l’incremento turistico.</w:t>
      </w:r>
    </w:p>
    <w:p w:rsidR="0F5876F6" w:rsidP="617F75AA" w:rsidRDefault="0F5876F6" w14:paraId="28BED640" w14:textId="48370F66">
      <w:pPr>
        <w:spacing w:after="200" w:line="276" w:lineRule="auto"/>
        <w:jc w:val="both"/>
        <w:rPr>
          <w:color w:val="000000" w:themeColor="text1"/>
        </w:rPr>
      </w:pPr>
      <w:r w:rsidRPr="617F75AA">
        <w:rPr>
          <w:color w:val="000000" w:themeColor="text1"/>
        </w:rPr>
        <w:t>In particolare si tenderà a promuovere la realizzazione e la promozione di prodotti turistici specifici e integrati che connotano e danno identità al nostro territorio, integrando fra loro i nostri asset di qualità: Food, Leisure, Motor, Wellness, Culture, Family, Bike, per sostenere il progetto trasversale Via Emilia: Experience the Italian Lifestyle che, come noto, punta sulla strada simbolo del territorio romagnolo, perché tocca, unendole, tutte le eccellenze regionali, dall’enogastronomia, ai brand dei motori più famosi al mondo, dalle Città d’Arte con i loro monumenti patrimonio Unesco alla Wellness Valley.</w:t>
      </w:r>
    </w:p>
    <w:p w:rsidR="0F5876F6" w:rsidP="617F75AA" w:rsidRDefault="0F5876F6" w14:paraId="0EF531B0" w14:textId="7A14A644">
      <w:pPr>
        <w:spacing w:after="200" w:line="276" w:lineRule="auto"/>
        <w:jc w:val="both"/>
        <w:rPr>
          <w:color w:val="000000" w:themeColor="text1"/>
        </w:rPr>
      </w:pPr>
      <w:r w:rsidRPr="617F75AA">
        <w:rPr>
          <w:b/>
          <w:bCs/>
          <w:color w:val="000000" w:themeColor="text1"/>
        </w:rPr>
        <w:t xml:space="preserve">Saranno premiati progetti di sistema </w:t>
      </w:r>
      <w:r w:rsidRPr="617F75AA">
        <w:rPr>
          <w:color w:val="000000" w:themeColor="text1"/>
        </w:rPr>
        <w:t xml:space="preserve">i cui ambiti di azione verteranno su </w:t>
      </w:r>
      <w:r w:rsidRPr="617F75AA">
        <w:rPr>
          <w:b/>
          <w:bCs/>
          <w:color w:val="000000" w:themeColor="text1"/>
        </w:rPr>
        <w:t>scala sovra comunale e/o sovra provinciale,</w:t>
      </w:r>
      <w:r w:rsidRPr="617F75AA">
        <w:rPr>
          <w:color w:val="000000" w:themeColor="text1"/>
        </w:rPr>
        <w:t xml:space="preserve"> incentrati sullo sviluppo di nuove narrazioni che partano da temi e suggestioni identitarie forti e riconducibili a livello nazionale ed internazionale intorno alle quali si costruiscono i prodotti turistici della Destinazione. Si premieranno quei soggetti in grado di fare rete per promuovere in modo più efficace il proprio territorio attraverso progetti frutto della condivisione e coinvolgimento su più ambiti e settori di pubblico e privato.</w:t>
      </w:r>
    </w:p>
    <w:p w:rsidR="0F5876F6" w:rsidP="617F75AA" w:rsidRDefault="0F5876F6" w14:paraId="2480858D" w14:textId="435D4B32">
      <w:pPr>
        <w:spacing w:after="200" w:line="276" w:lineRule="auto"/>
        <w:jc w:val="both"/>
        <w:rPr>
          <w:color w:val="000000" w:themeColor="text1"/>
        </w:rPr>
      </w:pPr>
      <w:r w:rsidRPr="617F75AA">
        <w:rPr>
          <w:color w:val="000000" w:themeColor="text1"/>
        </w:rPr>
        <w:t>Si intende favorire e supportare le iniziative volte alla realizzazione di manifestazioni ed eventi che incentivino la conoscenza e la fruizione del territorio e siano in grado di incrementare le presenze turistiche.</w:t>
      </w:r>
    </w:p>
    <w:p w:rsidR="0F5876F6" w:rsidP="617F75AA" w:rsidRDefault="0F5876F6" w14:paraId="3BA50CBE" w14:textId="78663A3B">
      <w:pPr>
        <w:spacing w:after="200" w:line="276" w:lineRule="auto"/>
        <w:jc w:val="both"/>
        <w:rPr>
          <w:color w:val="000000" w:themeColor="text1"/>
        </w:rPr>
      </w:pPr>
      <w:r w:rsidRPr="617F75AA">
        <w:rPr>
          <w:b/>
          <w:bCs/>
          <w:color w:val="000000" w:themeColor="text1"/>
          <w:u w:val="single"/>
        </w:rPr>
        <w:t xml:space="preserve">E’ </w:t>
      </w:r>
      <w:r w:rsidRPr="617F75AA" w:rsidR="1A6E9D97">
        <w:rPr>
          <w:b/>
          <w:bCs/>
          <w:color w:val="000000" w:themeColor="text1"/>
          <w:u w:val="single"/>
        </w:rPr>
        <w:t>auspicabile, infatti,</w:t>
      </w:r>
      <w:r w:rsidRPr="617F75AA">
        <w:rPr>
          <w:b/>
          <w:bCs/>
          <w:color w:val="000000" w:themeColor="text1"/>
          <w:u w:val="single"/>
        </w:rPr>
        <w:t xml:space="preserve"> che ogni progetto che sarà presentato ai fini del finanziamento PTPL 2026 venga concertato con gli operatori turistici del territorio, rappresentativi sia della promo-commercializzazione (agenzie, tour operator, dmc, ecc..) che delle attività turistiche (categorie economiche rappresentative dell’offerta turistica, associazioni guide turistiche, ecc).</w:t>
      </w:r>
    </w:p>
    <w:p w:rsidR="0F5876F6" w:rsidP="617F75AA" w:rsidRDefault="0F5876F6" w14:paraId="284E14A4" w14:textId="34DE9271">
      <w:pPr>
        <w:spacing w:after="200" w:line="276" w:lineRule="auto"/>
        <w:jc w:val="both"/>
        <w:rPr>
          <w:color w:val="000000" w:themeColor="text1"/>
        </w:rPr>
      </w:pPr>
      <w:r w:rsidRPr="617F75AA">
        <w:rPr>
          <w:color w:val="000000" w:themeColor="text1"/>
        </w:rPr>
        <w:t>Visit Romagna intende supportare il processo di sensibilizzazione del comparto turistico sia pubblico che privato, incentivando e favorendo processi di miglioramento e di salvaguardia ambientale, premiando gli eventi a basso impatto ambientale ed in particolare che bandiscano l’uso della plastica.</w:t>
      </w:r>
    </w:p>
    <w:p w:rsidR="0F5876F6" w:rsidP="617F75AA" w:rsidRDefault="0F5876F6" w14:paraId="0660F717" w14:textId="09848B9C">
      <w:pPr>
        <w:spacing w:after="200" w:line="276" w:lineRule="auto"/>
        <w:jc w:val="both"/>
        <w:rPr>
          <w:color w:val="000000" w:themeColor="text1"/>
        </w:rPr>
      </w:pPr>
      <w:r w:rsidRPr="617F75AA">
        <w:rPr>
          <w:color w:val="000000" w:themeColor="text1"/>
        </w:rPr>
        <w:t>Un modo per valorizzare la bellezza dello stare insieme, dai piccoli eventi alle grandi manifestazioni, senza danneggiare l’ambiente, anzi tutelandolo.</w:t>
      </w:r>
    </w:p>
    <w:p w:rsidR="0F5876F6" w:rsidP="617F75AA" w:rsidRDefault="0F5876F6" w14:paraId="061ED472" w14:textId="7D25959C">
      <w:pPr>
        <w:spacing w:after="200" w:line="276" w:lineRule="auto"/>
        <w:jc w:val="both"/>
        <w:rPr>
          <w:color w:val="000000" w:themeColor="text1"/>
        </w:rPr>
      </w:pPr>
      <w:r w:rsidRPr="617F75AA">
        <w:rPr>
          <w:color w:val="000000" w:themeColor="text1"/>
        </w:rPr>
        <w:t>Il tema della sostenibilità sarà apprezzato sotto tutti gli aspetti: è sostenibilità l’accessibilità di un evento e di una destinazione, è sostenibilità l’economicità di un servizio, è sostenibilità l’attenzione allo spreco 0 e l’utilizzo di risorse rinnovabili.</w:t>
      </w:r>
    </w:p>
    <w:p w:rsidR="0F5876F6" w:rsidP="617F75AA" w:rsidRDefault="0F5876F6" w14:paraId="19EEEF06" w14:textId="216BB2B9">
      <w:pPr>
        <w:spacing w:after="200" w:line="276" w:lineRule="auto"/>
        <w:jc w:val="both"/>
        <w:rPr>
          <w:color w:val="000000" w:themeColor="text1"/>
        </w:rPr>
      </w:pPr>
      <w:r w:rsidRPr="617F75AA">
        <w:rPr>
          <w:color w:val="000000" w:themeColor="text1"/>
        </w:rPr>
        <w:t xml:space="preserve">Gli </w:t>
      </w:r>
      <w:r w:rsidRPr="617F75AA">
        <w:rPr>
          <w:b/>
          <w:bCs/>
          <w:color w:val="000000" w:themeColor="text1"/>
        </w:rPr>
        <w:t xml:space="preserve">Ambiti di intervento strategico </w:t>
      </w:r>
      <w:r w:rsidRPr="617F75AA">
        <w:rPr>
          <w:color w:val="000000" w:themeColor="text1"/>
        </w:rPr>
        <w:t>per l’anno 2026 sono:</w:t>
      </w:r>
    </w:p>
    <w:p w:rsidR="0F5876F6" w:rsidP="617F75AA" w:rsidRDefault="0F5876F6" w14:paraId="3F04BD5D" w14:textId="6B5776E4">
      <w:pPr>
        <w:spacing w:after="200" w:line="276" w:lineRule="auto"/>
        <w:jc w:val="both"/>
        <w:rPr>
          <w:b/>
          <w:bCs/>
          <w:color w:val="000000" w:themeColor="text1"/>
        </w:rPr>
      </w:pPr>
      <w:r w:rsidRPr="617F75AA">
        <w:rPr>
          <w:color w:val="000000" w:themeColor="text1"/>
        </w:rPr>
        <w:t>-</w:t>
      </w:r>
      <w:r w:rsidRPr="617F75AA">
        <w:rPr>
          <w:b/>
          <w:bCs/>
          <w:color w:val="000000" w:themeColor="text1"/>
        </w:rPr>
        <w:t>Potenziamento e promozione dei grandi eventi e eventi di Sistema</w:t>
      </w:r>
    </w:p>
    <w:p w:rsidR="0F5876F6" w:rsidP="617F75AA" w:rsidRDefault="0F5876F6" w14:paraId="44C8DF6B" w14:textId="490F1858">
      <w:pPr>
        <w:spacing w:after="200" w:line="276" w:lineRule="auto"/>
        <w:rPr>
          <w:b/>
          <w:bCs/>
          <w:color w:val="000000" w:themeColor="text1"/>
        </w:rPr>
      </w:pPr>
      <w:r w:rsidRPr="617F75AA">
        <w:rPr>
          <w:b/>
          <w:bCs/>
          <w:color w:val="000000" w:themeColor="text1"/>
        </w:rPr>
        <w:t>-Romagna dei Borghi, Rocche, dimore storiche</w:t>
      </w:r>
    </w:p>
    <w:p w:rsidR="0F5876F6" w:rsidP="617F75AA" w:rsidRDefault="0F5876F6" w14:paraId="2375E272" w14:textId="72C1F038">
      <w:pPr>
        <w:spacing w:after="200" w:line="276" w:lineRule="auto"/>
        <w:rPr>
          <w:b/>
          <w:bCs/>
          <w:color w:val="000000" w:themeColor="text1"/>
        </w:rPr>
      </w:pPr>
      <w:r w:rsidRPr="617F75AA">
        <w:rPr>
          <w:b/>
          <w:bCs/>
          <w:color w:val="000000" w:themeColor="text1"/>
        </w:rPr>
        <w:t>-Promozione dei grandi contenitori culturali</w:t>
      </w:r>
    </w:p>
    <w:p w:rsidR="0F5876F6" w:rsidP="617F75AA" w:rsidRDefault="0F5876F6" w14:paraId="7FBAC3BF" w14:textId="6AC32BE9">
      <w:pPr>
        <w:spacing w:after="200" w:line="276" w:lineRule="auto"/>
        <w:rPr>
          <w:b/>
          <w:bCs/>
          <w:color w:val="000000" w:themeColor="text1"/>
        </w:rPr>
      </w:pPr>
      <w:r w:rsidRPr="617F75AA">
        <w:rPr>
          <w:b/>
          <w:bCs/>
          <w:color w:val="000000" w:themeColor="text1"/>
        </w:rPr>
        <w:t>-Romagna Food experience</w:t>
      </w:r>
    </w:p>
    <w:p w:rsidRPr="00E830AB" w:rsidR="0F5876F6" w:rsidP="617F75AA" w:rsidRDefault="0F5876F6" w14:paraId="469FA4B0" w14:textId="700D893A">
      <w:pPr>
        <w:spacing w:after="200" w:line="276" w:lineRule="auto"/>
        <w:rPr>
          <w:b/>
          <w:bCs/>
          <w:color w:val="000000" w:themeColor="text1"/>
          <w:lang w:val="en-GB"/>
        </w:rPr>
      </w:pPr>
      <w:r w:rsidRPr="617F75AA">
        <w:rPr>
          <w:b/>
          <w:bCs/>
          <w:color w:val="000000" w:themeColor="text1"/>
          <w:lang w:val="en-US"/>
        </w:rPr>
        <w:t>-Romagna Bike experience</w:t>
      </w:r>
    </w:p>
    <w:p w:rsidRPr="00E830AB" w:rsidR="0F5876F6" w:rsidP="617F75AA" w:rsidRDefault="0F5876F6" w14:paraId="2750F67F" w14:textId="7A7C8C91">
      <w:pPr>
        <w:spacing w:after="200" w:line="276" w:lineRule="auto"/>
        <w:rPr>
          <w:b/>
          <w:bCs/>
          <w:color w:val="000000" w:themeColor="text1"/>
          <w:lang w:val="en-GB"/>
        </w:rPr>
      </w:pPr>
      <w:r w:rsidRPr="617F75AA">
        <w:rPr>
          <w:b/>
          <w:bCs/>
          <w:color w:val="000000" w:themeColor="text1"/>
          <w:lang w:val="en-US"/>
        </w:rPr>
        <w:t>-Romagna Slow experience</w:t>
      </w:r>
    </w:p>
    <w:p w:rsidR="0F5876F6" w:rsidP="617F75AA" w:rsidRDefault="0F5876F6" w14:paraId="412CE1E7" w14:textId="6DA38D79">
      <w:pPr>
        <w:spacing w:after="200" w:line="276" w:lineRule="auto"/>
        <w:rPr>
          <w:color w:val="000000" w:themeColor="text1"/>
        </w:rPr>
      </w:pPr>
      <w:r w:rsidRPr="617F75AA">
        <w:rPr>
          <w:b/>
          <w:bCs/>
          <w:color w:val="000000" w:themeColor="text1"/>
        </w:rPr>
        <w:t xml:space="preserve">1. POTENZIAMENTO E PROMOZIONE DEI GRANDI EVENTI </w:t>
      </w:r>
      <w:r w:rsidRPr="617F75AA" w:rsidR="5AFE411F">
        <w:rPr>
          <w:b/>
          <w:bCs/>
          <w:color w:val="000000" w:themeColor="text1"/>
        </w:rPr>
        <w:t>ED</w:t>
      </w:r>
      <w:r w:rsidRPr="617F75AA">
        <w:rPr>
          <w:b/>
          <w:bCs/>
          <w:color w:val="000000" w:themeColor="text1"/>
        </w:rPr>
        <w:t xml:space="preserve"> EVENTI DI SISTEMA</w:t>
      </w:r>
    </w:p>
    <w:p w:rsidR="0F5876F6" w:rsidP="617F75AA" w:rsidRDefault="0F5876F6" w14:paraId="4CA31934" w14:textId="7DC64F60">
      <w:pPr>
        <w:spacing w:after="200" w:line="276" w:lineRule="auto"/>
        <w:jc w:val="both"/>
        <w:rPr>
          <w:color w:val="000000" w:themeColor="text1"/>
        </w:rPr>
      </w:pPr>
      <w:r w:rsidRPr="617F75AA">
        <w:rPr>
          <w:color w:val="000000" w:themeColor="text1"/>
        </w:rPr>
        <w:t>Un importante prodotto tematico è quello che nasce dal sistema degli eventi, un sistema che trae la sua forza dall’articolazione delle proposte e dalla loro efficacia in termini mediatici. Se si analizza l’offerta “eventi” emergono rapidamente aspetti che impongono una riflessione sulla linea da adottare per svilupparne al meglio il potenziale. Nel corso degli anni l’enfasi si è spostata da una concezione quantitativa tradotta in numero di proposte da offrire al turista, ad una sì quantitativa ma in termini di capacità attrattiva. Una sostanziale differenza che evidenzia due funzioni distinte: gli eventi che nella loro numerosità ed estrema frammentazione sul territorio costituiscono il “core” dell’intrattenimento per tutti sono quella fascia di prodotto che intercetta un pubblico già presente, aggiunge valore alla permanenza, ne accresce il senso di accoglienza; gli altri, i cosiddetti “Grandi eventi” di numero inferiore ma dotati di capacità espositiva nei confronti del grande pubblico, distinguendosi dalla molteplicità delle proposte o per l’unicità tematica o per la specificità del target a cui sono destinati, hanno la funzione di richiamare pubblico e quindi di incrementare le presenze; fa invece parte di una storia relativamente recente, la sperimentazione e il successo di eventi identitari di questo territorio quindi non replicabili altrove o eventi integrati in un sistema complesso difficilmente riproducibile, i cosiddetti eventi di sistema come:</w:t>
      </w:r>
    </w:p>
    <w:p w:rsidR="0F5876F6" w:rsidP="617F75AA" w:rsidRDefault="0F5876F6" w14:paraId="28317823" w14:textId="1D4698F4">
      <w:pPr>
        <w:spacing w:after="200" w:line="276" w:lineRule="auto"/>
        <w:rPr>
          <w:color w:val="0000FF"/>
        </w:rPr>
      </w:pPr>
      <w:r w:rsidRPr="617F75AA">
        <w:rPr>
          <w:color w:val="000000" w:themeColor="text1"/>
        </w:rPr>
        <w:t xml:space="preserve">- la Notte Rosa, </w:t>
      </w:r>
      <w:hyperlink r:id="rId12">
        <w:r w:rsidRPr="617F75AA">
          <w:rPr>
            <w:rStyle w:val="Hyperlink"/>
          </w:rPr>
          <w:t>www.lanotterosa.it</w:t>
        </w:r>
      </w:hyperlink>
    </w:p>
    <w:p w:rsidR="0F5876F6" w:rsidP="617F75AA" w:rsidRDefault="0F5876F6" w14:paraId="3A5BDD53" w14:textId="223C81C7">
      <w:pPr>
        <w:spacing w:after="200" w:line="276" w:lineRule="auto"/>
        <w:rPr>
          <w:color w:val="0000FF"/>
        </w:rPr>
      </w:pPr>
      <w:r w:rsidRPr="617F75AA">
        <w:rPr>
          <w:color w:val="000000" w:themeColor="text1"/>
        </w:rPr>
        <w:t xml:space="preserve">- la Notte Celeste, </w:t>
      </w:r>
      <w:hyperlink r:id="rId13">
        <w:r w:rsidRPr="617F75AA">
          <w:rPr>
            <w:rStyle w:val="Hyperlink"/>
          </w:rPr>
          <w:t>www.lanotteceleste.it</w:t>
        </w:r>
      </w:hyperlink>
    </w:p>
    <w:p w:rsidR="0F5876F6" w:rsidP="617F75AA" w:rsidRDefault="0F5876F6" w14:paraId="0B5042D5" w14:textId="14D3C7C5">
      <w:pPr>
        <w:spacing w:after="200" w:line="276" w:lineRule="auto"/>
        <w:rPr>
          <w:color w:val="0000FF"/>
        </w:rPr>
      </w:pPr>
      <w:r w:rsidRPr="617F75AA">
        <w:rPr>
          <w:color w:val="000000" w:themeColor="text1"/>
        </w:rPr>
        <w:t xml:space="preserve">- il Natale e Capodanno, </w:t>
      </w:r>
      <w:hyperlink r:id="rId14">
        <w:r w:rsidRPr="617F75AA">
          <w:rPr>
            <w:rStyle w:val="Hyperlink"/>
          </w:rPr>
          <w:t>www.capodannoromagna.it</w:t>
        </w:r>
      </w:hyperlink>
    </w:p>
    <w:p w:rsidR="0F5876F6" w:rsidP="617F75AA" w:rsidRDefault="0F5876F6" w14:paraId="730766FE" w14:textId="3F07D8E1">
      <w:pPr>
        <w:spacing w:after="200" w:line="276" w:lineRule="auto"/>
        <w:rPr>
          <w:color w:val="000000" w:themeColor="text1"/>
        </w:rPr>
      </w:pPr>
      <w:r w:rsidRPr="617F75AA">
        <w:rPr>
          <w:color w:val="000000" w:themeColor="text1"/>
        </w:rPr>
        <w:t>- la Nove colli e il circuito delle Gran Fondo,</w:t>
      </w:r>
    </w:p>
    <w:p w:rsidR="0F5876F6" w:rsidP="617F75AA" w:rsidRDefault="0F5876F6" w14:paraId="2D0958A9" w14:textId="51237AC6">
      <w:pPr>
        <w:spacing w:after="200" w:line="276" w:lineRule="auto"/>
        <w:rPr>
          <w:color w:val="000000" w:themeColor="text1"/>
        </w:rPr>
      </w:pPr>
      <w:r w:rsidRPr="617F75AA">
        <w:rPr>
          <w:color w:val="000000" w:themeColor="text1"/>
        </w:rPr>
        <w:t>- il Giro d’Italia</w:t>
      </w:r>
    </w:p>
    <w:p w:rsidR="0F5876F6" w:rsidP="617F75AA" w:rsidRDefault="0F5876F6" w14:paraId="3AB66EE6" w14:textId="76C02C30">
      <w:pPr>
        <w:spacing w:after="200" w:line="276" w:lineRule="auto"/>
        <w:rPr>
          <w:color w:val="000000" w:themeColor="text1"/>
        </w:rPr>
      </w:pPr>
      <w:r w:rsidRPr="617F75AA">
        <w:rPr>
          <w:color w:val="000000" w:themeColor="text1"/>
        </w:rPr>
        <w:t>- il motomondiale “Gran premio di San Marino e della Riviera di Rimini”</w:t>
      </w:r>
    </w:p>
    <w:p w:rsidR="0F5876F6" w:rsidP="617F75AA" w:rsidRDefault="0F5876F6" w14:paraId="067A2038" w14:textId="69FB9754">
      <w:pPr>
        <w:spacing w:after="200" w:line="276" w:lineRule="auto"/>
        <w:rPr>
          <w:color w:val="0000FF"/>
        </w:rPr>
      </w:pPr>
      <w:r w:rsidRPr="617F75AA">
        <w:rPr>
          <w:color w:val="000000" w:themeColor="text1"/>
        </w:rPr>
        <w:t xml:space="preserve">- Oh che bel castello con aperture ed iniziative straordinarie all’interno di borghi e castelli </w:t>
      </w:r>
      <w:hyperlink r:id="rId15">
        <w:r w:rsidRPr="617F75AA">
          <w:rPr>
            <w:rStyle w:val="Hyperlink"/>
          </w:rPr>
          <w:t>www.castelliemiliaromagna.it</w:t>
        </w:r>
      </w:hyperlink>
    </w:p>
    <w:p w:rsidR="0F5876F6" w:rsidP="617F75AA" w:rsidRDefault="0F5876F6" w14:paraId="130D4111" w14:textId="66ABB0C9">
      <w:pPr>
        <w:spacing w:after="200" w:line="276" w:lineRule="auto"/>
        <w:rPr>
          <w:color w:val="0000FF"/>
        </w:rPr>
      </w:pPr>
      <w:r w:rsidRPr="617F75AA">
        <w:rPr>
          <w:color w:val="000000" w:themeColor="text1"/>
        </w:rPr>
        <w:t xml:space="preserve">- Monasteri aperti, </w:t>
      </w:r>
      <w:hyperlink r:id="rId16">
        <w:r w:rsidRPr="617F75AA">
          <w:rPr>
            <w:rStyle w:val="Hyperlink"/>
          </w:rPr>
          <w:t>www.monasteriemiliaromagna.it</w:t>
        </w:r>
      </w:hyperlink>
    </w:p>
    <w:p w:rsidR="0F5876F6" w:rsidP="617F75AA" w:rsidRDefault="0F5876F6" w14:paraId="5EEAAC78" w14:textId="48A698EE">
      <w:pPr>
        <w:spacing w:after="200" w:line="276" w:lineRule="auto"/>
        <w:rPr>
          <w:color w:val="0000FF"/>
        </w:rPr>
      </w:pPr>
      <w:r w:rsidRPr="617F75AA">
        <w:rPr>
          <w:color w:val="000000" w:themeColor="text1"/>
        </w:rPr>
        <w:t xml:space="preserve">- Cammini Emilia Romagna, anche in previsione del Giubileo 2026, </w:t>
      </w:r>
      <w:hyperlink r:id="rId17">
        <w:r w:rsidRPr="617F75AA">
          <w:rPr>
            <w:rStyle w:val="Hyperlink"/>
          </w:rPr>
          <w:t>www.camminiemiliaromagna.it</w:t>
        </w:r>
      </w:hyperlink>
    </w:p>
    <w:p w:rsidR="0F5876F6" w:rsidP="617F75AA" w:rsidRDefault="0F5876F6" w14:paraId="5DD90CE5" w14:textId="5B3F3E68">
      <w:pPr>
        <w:spacing w:after="200" w:line="276" w:lineRule="auto"/>
        <w:rPr>
          <w:color w:val="000000" w:themeColor="text1"/>
        </w:rPr>
      </w:pPr>
      <w:r w:rsidRPr="617F75AA">
        <w:rPr>
          <w:color w:val="000000" w:themeColor="text1"/>
        </w:rPr>
        <w:t xml:space="preserve">- nuove proposte legate ai percorsi Rinascimentali capaci di collegare in un unico prodotto gli Este, i Da Polenta, i Malatesta, le Terre di Piero della Francesca, </w:t>
      </w:r>
      <w:hyperlink r:id="rId18">
        <w:r w:rsidRPr="617F75AA">
          <w:rPr>
            <w:rStyle w:val="Hyperlink"/>
          </w:rPr>
          <w:t>www.visitromagna.it/culture/romagna-renaissance</w:t>
        </w:r>
      </w:hyperlink>
      <w:r w:rsidRPr="617F75AA">
        <w:rPr>
          <w:color w:val="000000" w:themeColor="text1"/>
        </w:rPr>
        <w:t xml:space="preserve"> </w:t>
      </w:r>
    </w:p>
    <w:p w:rsidR="0F5876F6" w:rsidP="617F75AA" w:rsidRDefault="0F5876F6" w14:paraId="0FCFBF4C" w14:textId="26C95464">
      <w:pPr>
        <w:spacing w:after="200" w:line="276" w:lineRule="auto"/>
        <w:rPr>
          <w:color w:val="000000" w:themeColor="text1"/>
        </w:rPr>
      </w:pPr>
      <w:r w:rsidRPr="617F75AA">
        <w:rPr>
          <w:color w:val="000000" w:themeColor="text1"/>
        </w:rPr>
        <w:t>- eventi di sistema legati alle stagionalità con particolare attenzione alle iniziative che valorizzano tradizioni, enogastronomia ed INNOVAZIONE, come il</w:t>
      </w:r>
      <w:r w:rsidRPr="617F75AA" w:rsidR="750149EB">
        <w:rPr>
          <w:color w:val="000000" w:themeColor="text1"/>
        </w:rPr>
        <w:t xml:space="preserve"> </w:t>
      </w:r>
      <w:r w:rsidRPr="617F75AA" w:rsidR="0DBDDC89">
        <w:rPr>
          <w:b/>
          <w:bCs/>
          <w:color w:val="000000" w:themeColor="text1"/>
        </w:rPr>
        <w:t>F</w:t>
      </w:r>
      <w:r w:rsidRPr="617F75AA">
        <w:rPr>
          <w:b/>
          <w:bCs/>
          <w:color w:val="000000" w:themeColor="text1"/>
        </w:rPr>
        <w:t>estival dedicato al mare</w:t>
      </w:r>
      <w:r w:rsidRPr="617F75AA">
        <w:rPr>
          <w:color w:val="000000" w:themeColor="text1"/>
        </w:rPr>
        <w:t xml:space="preserve"> che si intende avviare sull’anno 2026 come cartellone unico di iniziative dedicate alla storia, alle tradizioni, ai mestieri e all’economia del mare, inglobando così anche la linea dedicata alle vele storiche.</w:t>
      </w:r>
    </w:p>
    <w:p w:rsidR="0F5876F6" w:rsidP="617F75AA" w:rsidRDefault="0F5876F6" w14:paraId="504624E9" w14:textId="338C4DC6">
      <w:pPr>
        <w:spacing w:after="200" w:line="276" w:lineRule="auto"/>
        <w:rPr>
          <w:color w:val="000000" w:themeColor="text1"/>
        </w:rPr>
      </w:pPr>
      <w:r w:rsidRPr="617F75AA">
        <w:rPr>
          <w:b/>
          <w:bCs/>
          <w:color w:val="000000" w:themeColor="text1"/>
        </w:rPr>
        <w:t>Tutti gli eventi di sistema godono di una particolare e specifica azione promozionale da parte di Visit Romagna e di APT servizi Emilia Romagna.</w:t>
      </w:r>
    </w:p>
    <w:p w:rsidR="0F5876F6" w:rsidP="617F75AA" w:rsidRDefault="0F5876F6" w14:paraId="4C01056D" w14:textId="161B8B13">
      <w:pPr>
        <w:pStyle w:val="BodyText"/>
        <w:spacing w:before="104" w:after="120" w:line="276" w:lineRule="auto"/>
        <w:ind w:right="45"/>
        <w:jc w:val="both"/>
        <w:rPr>
          <w:color w:val="000000" w:themeColor="text1"/>
          <w:sz w:val="22"/>
          <w:szCs w:val="22"/>
        </w:rPr>
      </w:pPr>
      <w:r w:rsidRPr="617F75AA">
        <w:rPr>
          <w:b/>
          <w:bCs/>
          <w:color w:val="000000" w:themeColor="text1"/>
          <w:sz w:val="22"/>
          <w:szCs w:val="22"/>
        </w:rPr>
        <w:t>Nello specifico gli eventi di sistema La Notte Rosa, Natale e Capodanno, Notte Celeste, Festival del Mare, la Moto GP seguono una particolare azione di intervento.</w:t>
      </w:r>
    </w:p>
    <w:p w:rsidR="0F5876F6" w:rsidP="617F75AA" w:rsidRDefault="0F5876F6" w14:paraId="6486AF2B" w14:textId="12E066F0">
      <w:pPr>
        <w:spacing w:after="200" w:line="276" w:lineRule="auto"/>
        <w:jc w:val="both"/>
        <w:rPr>
          <w:color w:val="000000" w:themeColor="text1"/>
        </w:rPr>
      </w:pPr>
      <w:r w:rsidRPr="617F75AA">
        <w:rPr>
          <w:color w:val="000000" w:themeColor="text1"/>
        </w:rPr>
        <w:t xml:space="preserve">Visit Romagna intende puntare alla valorizzazione dei grandi eventi e degli eventi di sistema riconosciuti al fine di non disperdere posizionamenti che in tanti anni sono stati acquisiti. </w:t>
      </w:r>
      <w:r w:rsidRPr="617F75AA" w:rsidR="3AE80098">
        <w:rPr>
          <w:color w:val="000000" w:themeColor="text1"/>
        </w:rPr>
        <w:t>Inoltre,</w:t>
      </w:r>
      <w:r w:rsidRPr="617F75AA">
        <w:rPr>
          <w:color w:val="000000" w:themeColor="text1"/>
        </w:rPr>
        <w:t xml:space="preserve"> intende valorizzare</w:t>
      </w:r>
      <w:r w:rsidRPr="617F75AA" w:rsidR="7C3C9600">
        <w:rPr>
          <w:color w:val="000000" w:themeColor="text1"/>
        </w:rPr>
        <w:t xml:space="preserve"> </w:t>
      </w:r>
      <w:r w:rsidRPr="617F75AA">
        <w:rPr>
          <w:color w:val="000000" w:themeColor="text1"/>
        </w:rPr>
        <w:t>attrattori con forte capacità destagionalizzante, impattanti sulle community oltre che sui turisti individuali e sui media, che generano un volume di comunicazione che ottimizza gli investimenti e che possono attirare risorse aggiuntive private.</w:t>
      </w:r>
    </w:p>
    <w:p w:rsidR="0F5876F6" w:rsidP="617F75AA" w:rsidRDefault="0F5876F6" w14:paraId="2A684CDD" w14:textId="4ACCA920">
      <w:pPr>
        <w:spacing w:after="200" w:line="276" w:lineRule="auto"/>
        <w:jc w:val="both"/>
        <w:rPr>
          <w:color w:val="000000" w:themeColor="text1"/>
        </w:rPr>
      </w:pPr>
      <w:r w:rsidRPr="617F75AA">
        <w:rPr>
          <w:color w:val="000000" w:themeColor="text1"/>
        </w:rPr>
        <w:t>Il loro successo dipende dalle sinergie territoriali e di prodotto innescate, sviluppano senso di appartenenza interno ed esterno, coinvolgono la filiera di prodotto, generano fidelizzazione, sono utili a migliorare il posizionamento di una destinazione e a raccontarla al grande pubblico.</w:t>
      </w:r>
    </w:p>
    <w:p w:rsidR="0F5876F6" w:rsidP="617F75AA" w:rsidRDefault="0F5876F6" w14:paraId="53A597C0" w14:textId="43CDA306">
      <w:pPr>
        <w:spacing w:after="200" w:line="276" w:lineRule="auto"/>
        <w:jc w:val="both"/>
        <w:rPr>
          <w:color w:val="000000" w:themeColor="text1"/>
        </w:rPr>
      </w:pPr>
      <w:r w:rsidRPr="617F75AA">
        <w:rPr>
          <w:i/>
          <w:iCs/>
          <w:color w:val="000000" w:themeColor="text1"/>
        </w:rPr>
        <w:t>Obiettivi sono:</w:t>
      </w:r>
    </w:p>
    <w:p w:rsidR="0F5876F6" w:rsidP="617F75AA" w:rsidRDefault="0F5876F6" w14:paraId="70A34BF3" w14:textId="12C48688">
      <w:pPr>
        <w:spacing w:after="200" w:line="276" w:lineRule="auto"/>
        <w:jc w:val="both"/>
        <w:rPr>
          <w:color w:val="000000" w:themeColor="text1"/>
        </w:rPr>
      </w:pPr>
      <w:r w:rsidRPr="617F75AA">
        <w:rPr>
          <w:i/>
          <w:iCs/>
          <w:color w:val="000000" w:themeColor="text1"/>
        </w:rPr>
        <w:t>- attirare nuovi flussi di turisti principalmente italiani,</w:t>
      </w:r>
    </w:p>
    <w:p w:rsidR="0F5876F6" w:rsidP="617F75AA" w:rsidRDefault="0F5876F6" w14:paraId="25CE9374" w14:textId="0BAFDE53">
      <w:pPr>
        <w:spacing w:after="200" w:line="276" w:lineRule="auto"/>
        <w:jc w:val="both"/>
        <w:rPr>
          <w:color w:val="000000" w:themeColor="text1"/>
        </w:rPr>
      </w:pPr>
      <w:r w:rsidRPr="617F75AA">
        <w:rPr>
          <w:i/>
          <w:iCs/>
          <w:color w:val="000000" w:themeColor="text1"/>
        </w:rPr>
        <w:t>- accrescere la qualità degli eventi per attirare un pubblico meno generalista,</w:t>
      </w:r>
    </w:p>
    <w:p w:rsidR="0F5876F6" w:rsidP="617F75AA" w:rsidRDefault="0F5876F6" w14:paraId="7167F2EC" w14:textId="4314EEE9">
      <w:pPr>
        <w:spacing w:after="200" w:line="276" w:lineRule="auto"/>
        <w:jc w:val="both"/>
        <w:rPr>
          <w:color w:val="000000" w:themeColor="text1"/>
        </w:rPr>
      </w:pPr>
      <w:r w:rsidRPr="617F75AA">
        <w:rPr>
          <w:i/>
          <w:iCs/>
          <w:color w:val="000000" w:themeColor="text1"/>
        </w:rPr>
        <w:t>- individuare quei territori che sapranno essere originali, che sapranno sviluppare atmosfere, fortemente identitarie.</w:t>
      </w:r>
    </w:p>
    <w:p w:rsidR="0F5876F6" w:rsidP="617F75AA" w:rsidRDefault="0F5876F6" w14:paraId="11455570" w14:textId="216D1988">
      <w:pPr>
        <w:spacing w:after="200" w:line="276" w:lineRule="auto"/>
        <w:jc w:val="both"/>
        <w:rPr>
          <w:color w:val="000000" w:themeColor="text1"/>
        </w:rPr>
      </w:pPr>
      <w:r w:rsidRPr="617F75AA">
        <w:rPr>
          <w:color w:val="000000" w:themeColor="text1"/>
        </w:rPr>
        <w:t>Per il 2026 si chiede di lavorare su iniziative di qualità che raccontino la Romagna, veicolino messaggi positivi, comunichino la destinazione, siano in grado di ampliare la partecipazione delle aggregazioni private, implementare le sinergie e azioni di sistema, fino a diventare vero e proprio prodotto turistico oggetto di commercializzazione da parte dei soggetti del turismo organizzato.</w:t>
      </w:r>
    </w:p>
    <w:p w:rsidR="152B5773" w:rsidP="617F75AA" w:rsidRDefault="152B5773" w14:paraId="6263A1D8" w14:textId="00CF4846">
      <w:pPr>
        <w:spacing w:after="200" w:line="276" w:lineRule="auto"/>
        <w:jc w:val="both"/>
        <w:rPr>
          <w:color w:val="000000" w:themeColor="text1"/>
        </w:rPr>
      </w:pPr>
    </w:p>
    <w:p w:rsidR="0F5876F6" w:rsidP="617F75AA" w:rsidRDefault="0F5876F6" w14:paraId="11864616" w14:textId="23BDF049">
      <w:pPr>
        <w:spacing w:after="200" w:line="276" w:lineRule="auto"/>
        <w:rPr>
          <w:color w:val="000000" w:themeColor="text1"/>
        </w:rPr>
      </w:pPr>
      <w:r w:rsidRPr="617F75AA">
        <w:rPr>
          <w:b/>
          <w:bCs/>
          <w:color w:val="000000" w:themeColor="text1"/>
        </w:rPr>
        <w:t>2. ROMAGNA DEI BORGHI, ROCCHE E DIMORE STORICHE</w:t>
      </w:r>
    </w:p>
    <w:p w:rsidR="0F5876F6" w:rsidP="617F75AA" w:rsidRDefault="0F5876F6" w14:paraId="195131CD" w14:textId="68E5B40A">
      <w:pPr>
        <w:spacing w:after="200" w:line="276" w:lineRule="auto"/>
        <w:jc w:val="both"/>
        <w:rPr>
          <w:color w:val="000000" w:themeColor="text1"/>
        </w:rPr>
      </w:pPr>
      <w:r w:rsidRPr="617F75AA">
        <w:rPr>
          <w:color w:val="000000" w:themeColor="text1"/>
        </w:rPr>
        <w:t>Il vasto patrimonio storico, artistico e culturale della Romagna rappresenta un asset fondante della promozione e della commercializzazione. La storia e i tesori custoditi dalle città d’arte, dai piccoli centri e nei borghi della Romagna sono attrattive tali da attirare un turismo autonomo e non unicamente vocato alla vacanza balneare. La vacanza nei piccoli borghi, da sempre fortemente caratterizzati da autenticità espressa con le tradizioni enogastronomiche, l’artigiano, la fruizione degli ambiti naturalistici, rappresenta un esempio di turismo sostenibile prezioso per la Romagna che occorre continuare a valorizzare.</w:t>
      </w:r>
    </w:p>
    <w:p w:rsidR="0F5876F6" w:rsidP="617F75AA" w:rsidRDefault="0F5876F6" w14:paraId="78476E22" w14:textId="56E64448">
      <w:pPr>
        <w:spacing w:after="200" w:line="276" w:lineRule="auto"/>
        <w:jc w:val="both"/>
        <w:rPr>
          <w:color w:val="000000" w:themeColor="text1"/>
        </w:rPr>
      </w:pPr>
      <w:r w:rsidRPr="617F75AA">
        <w:rPr>
          <w:color w:val="000000" w:themeColor="text1"/>
        </w:rPr>
        <w:t xml:space="preserve">Anche per questa offerta, fortemente connotata dalle risorse territoriali, si dovrà attuare quell’azione di individuazione di “fil rouge” capaci di innescare nuove narrazioni, nuove letture, e nuove motivazioni di viaggio e quindi nuovi prodotti. </w:t>
      </w:r>
      <w:r w:rsidRPr="617F75AA" w:rsidR="515CAE1C">
        <w:rPr>
          <w:color w:val="000000" w:themeColor="text1"/>
        </w:rPr>
        <w:t>È</w:t>
      </w:r>
      <w:r w:rsidRPr="617F75AA">
        <w:rPr>
          <w:color w:val="000000" w:themeColor="text1"/>
        </w:rPr>
        <w:t xml:space="preserve"> questa la strategia che permette di sviluppare e innovare il prodotto, mettendolo in relazione con tutta la filiera.</w:t>
      </w:r>
    </w:p>
    <w:p w:rsidR="0F5876F6" w:rsidP="617F75AA" w:rsidRDefault="0F5876F6" w14:paraId="4EE57218" w14:textId="0032271A">
      <w:pPr>
        <w:spacing w:after="200" w:line="276" w:lineRule="auto"/>
        <w:jc w:val="both"/>
        <w:rPr>
          <w:color w:val="000000" w:themeColor="text1"/>
        </w:rPr>
      </w:pPr>
      <w:r w:rsidRPr="617F75AA">
        <w:rPr>
          <w:color w:val="000000" w:themeColor="text1"/>
        </w:rPr>
        <w:t>Si intende sollecitare i territori nel proporre iniziative fondate su realtà depositarie di testimonianze storiche, artistiche, naturali e paesaggistiche, ma al tempo stesso rappresentative di quella parte di identità del territorio più legata alla storia antica e medioevale, alla natura, alle tradizioni artigiane, al folklore locale, alla vacanza attiva, ai prodotti eno-gastronomici.</w:t>
      </w:r>
    </w:p>
    <w:p w:rsidR="0F5876F6" w:rsidP="617F75AA" w:rsidRDefault="0F5876F6" w14:paraId="44EFCCCB" w14:textId="5979D858">
      <w:pPr>
        <w:spacing w:after="200" w:line="276" w:lineRule="auto"/>
        <w:jc w:val="both"/>
        <w:rPr>
          <w:color w:val="000000" w:themeColor="text1"/>
        </w:rPr>
      </w:pPr>
      <w:r w:rsidRPr="617F75AA">
        <w:rPr>
          <w:color w:val="000000" w:themeColor="text1"/>
        </w:rPr>
        <w:t>Di norma la preparazione di un evento richiede un investimento non solo in risorse finanziarie ed umane</w:t>
      </w:r>
    </w:p>
    <w:p w:rsidR="0F5876F6" w:rsidP="617F75AA" w:rsidRDefault="0F5876F6" w14:paraId="709A9B5D" w14:textId="6DA56FD8">
      <w:pPr>
        <w:spacing w:after="200" w:line="276" w:lineRule="auto"/>
        <w:jc w:val="both"/>
        <w:rPr>
          <w:color w:val="000000" w:themeColor="text1"/>
        </w:rPr>
      </w:pPr>
      <w:r w:rsidRPr="617F75AA">
        <w:rPr>
          <w:color w:val="000000" w:themeColor="text1"/>
        </w:rPr>
        <w:t>ma in processi sociali e culturali, motori di uno sviluppo economico, sociale e culturale legato al proprio ambiente, alle relazioni innescate con altre realtà e all’arricchimento di proposte ed opportunità turistiche.</w:t>
      </w:r>
    </w:p>
    <w:p w:rsidR="0F5876F6" w:rsidP="617F75AA" w:rsidRDefault="0F5876F6" w14:paraId="2DDFF8CB" w14:textId="0A557F8E">
      <w:pPr>
        <w:spacing w:after="200" w:line="276" w:lineRule="auto"/>
        <w:jc w:val="both"/>
        <w:rPr>
          <w:color w:val="000000" w:themeColor="text1"/>
        </w:rPr>
      </w:pPr>
      <w:r w:rsidRPr="617F75AA">
        <w:rPr>
          <w:color w:val="000000" w:themeColor="text1"/>
        </w:rPr>
        <w:t>Ogni evento può surgere ad autonomia propria e contribuire così alla creazione di un prodotto turistico autonomo oppure arricchirne uno maturo come ad esempio il prodotto balneare.</w:t>
      </w:r>
    </w:p>
    <w:p w:rsidR="0F5876F6" w:rsidP="617F75AA" w:rsidRDefault="0F5876F6" w14:paraId="3C9EDCE8" w14:textId="299BB0E4">
      <w:pPr>
        <w:spacing w:after="200" w:line="276" w:lineRule="auto"/>
        <w:jc w:val="both"/>
        <w:rPr>
          <w:color w:val="000000" w:themeColor="text1"/>
        </w:rPr>
      </w:pPr>
      <w:r w:rsidRPr="617F75AA">
        <w:rPr>
          <w:color w:val="000000" w:themeColor="text1"/>
        </w:rPr>
        <w:t>Significa quindi lavorare, facendo tesoro degli investimenti realizzati con successo negli ultimi anni, per compiere un salto di qualità nel processo di valorizzazione turistica di tutto il nostro entroterra, affinchè sviluppi sinergicamente un prodotto turistico da esportare. La Romagna è terra di castelli e di fortezze. Un territorio esposto agli attacchi, costretto a difendersi nel Medioevo e fino al Rinascimento. Un territorio dove fiorirono le signorie dei Malatesta, degli Estensi, e dei Da Polenta e dove l’espressione del loro potere si ritrova in rocche e fortificazioni, castelli che dominano le vallate, ma anche bellezze artistiche conservate al sicuro tra le loro mura: affreschi, ceramiche, sculture, musei e biblioteche. Castelli che possono essere collegati tra loro da itinerari tematici o di prodotto (ad es.: castelli per bambini, castelli con fantasmi, castelli dove poter pernottare …).</w:t>
      </w:r>
    </w:p>
    <w:p w:rsidR="0F5876F6" w:rsidP="617F75AA" w:rsidRDefault="0F5876F6" w14:paraId="678E80BF" w14:textId="6CDA0B43">
      <w:pPr>
        <w:spacing w:after="200" w:line="276" w:lineRule="auto"/>
        <w:jc w:val="both"/>
        <w:rPr>
          <w:color w:val="000000" w:themeColor="text1"/>
        </w:rPr>
      </w:pPr>
      <w:r w:rsidRPr="617F75AA">
        <w:rPr>
          <w:b/>
          <w:bCs/>
          <w:i/>
          <w:iCs/>
          <w:color w:val="000000" w:themeColor="text1"/>
        </w:rPr>
        <w:t>L’obiettivo per il territorio sarà creare le condizioni per cui tutta la filiera di prodotto collegata ai borghi e alle rocche, possa presentarli come luoghi di narrazione di viaggio che attraversano epoche diverse, dal Medioevo al Rinascimento, dal Seicento Barocco al secolo dei Lumi, dal romantico Ottocento alla Belle Epoque fino al Novecento, con particolare attenzione alle suggestive location per meeting e wedding, soggiorni di charme, itinerari di visita e spettacolo.</w:t>
      </w:r>
    </w:p>
    <w:p w:rsidR="0F5876F6" w:rsidP="617F75AA" w:rsidRDefault="0F5876F6" w14:paraId="39824A3B" w14:textId="6E04B144">
      <w:pPr>
        <w:spacing w:after="200" w:line="276" w:lineRule="auto"/>
        <w:jc w:val="both"/>
        <w:rPr>
          <w:color w:val="000000" w:themeColor="text1"/>
        </w:rPr>
      </w:pPr>
      <w:r w:rsidRPr="617F75AA">
        <w:rPr>
          <w:b/>
          <w:bCs/>
          <w:i/>
          <w:iCs/>
          <w:color w:val="000000" w:themeColor="text1"/>
        </w:rPr>
        <w:t>Alcune ricorrenze potranno essere sostenute da eventi e attività specifiche come i 1300</w:t>
      </w:r>
      <w:r w:rsidRPr="617F75AA" w:rsidR="45383296">
        <w:rPr>
          <w:b/>
          <w:bCs/>
          <w:i/>
          <w:iCs/>
          <w:color w:val="000000" w:themeColor="text1"/>
        </w:rPr>
        <w:t xml:space="preserve"> anni</w:t>
      </w:r>
      <w:r w:rsidRPr="617F75AA">
        <w:rPr>
          <w:b/>
          <w:bCs/>
          <w:i/>
          <w:iCs/>
          <w:color w:val="000000" w:themeColor="text1"/>
        </w:rPr>
        <w:t xml:space="preserve"> dalla morte di Teodorico, le candidature di Sant’Agata Feltria per il teatro di condominio più antico, la candidatura di Faenza nella rete delle città creative UNESCO per la ceramica, la candidatura delle marinerie con capofila Cesenatico per le vele al terzo, la candidatura del Liscio a patrimonio immateriale dell’UNESCO, la candidatura a capitale della cultura di Cesena e Forlì.</w:t>
      </w:r>
    </w:p>
    <w:p w:rsidR="0F5876F6" w:rsidP="617F75AA" w:rsidRDefault="0F5876F6" w14:paraId="43C670B0" w14:textId="7DD559E0">
      <w:pPr>
        <w:spacing w:after="200" w:line="276" w:lineRule="auto"/>
        <w:jc w:val="both"/>
        <w:rPr>
          <w:color w:val="000000" w:themeColor="text1"/>
        </w:rPr>
      </w:pPr>
      <w:r w:rsidRPr="617F75AA">
        <w:rPr>
          <w:b/>
          <w:bCs/>
          <w:i/>
          <w:iCs/>
          <w:color w:val="000000" w:themeColor="text1"/>
        </w:rPr>
        <w:t xml:space="preserve">Gli eventi potranno così confluire sulle piattaforme oggetto di promozione da parte degli enti di area vasta, Visit Romagna e APT servizi Emilia Romagna, </w:t>
      </w:r>
      <w:hyperlink r:id="rId19">
        <w:r w:rsidRPr="617F75AA">
          <w:rPr>
            <w:rStyle w:val="Hyperlink"/>
            <w:b/>
            <w:bCs/>
            <w:i/>
            <w:iCs/>
          </w:rPr>
          <w:t>www.castelliemiliaromagna.it</w:t>
        </w:r>
      </w:hyperlink>
      <w:r w:rsidRPr="617F75AA">
        <w:rPr>
          <w:b/>
          <w:bCs/>
          <w:i/>
          <w:iCs/>
          <w:color w:val="000000" w:themeColor="text1"/>
        </w:rPr>
        <w:t xml:space="preserve"> e </w:t>
      </w:r>
      <w:hyperlink r:id="rId20">
        <w:r w:rsidRPr="617F75AA">
          <w:rPr>
            <w:rStyle w:val="Hyperlink"/>
            <w:b/>
            <w:bCs/>
            <w:i/>
            <w:iCs/>
          </w:rPr>
          <w:t>www.visitromagna.it/culture</w:t>
        </w:r>
      </w:hyperlink>
      <w:r w:rsidRPr="617F75AA">
        <w:rPr>
          <w:b/>
          <w:bCs/>
          <w:i/>
          <w:iCs/>
          <w:color w:val="000000" w:themeColor="text1"/>
        </w:rPr>
        <w:t xml:space="preserve"> nonchè tra le esperienze commercializzabili sulla piattaforma </w:t>
      </w:r>
      <w:hyperlink r:id="rId21">
        <w:r w:rsidRPr="617F75AA">
          <w:rPr>
            <w:rStyle w:val="Hyperlink"/>
            <w:b/>
            <w:bCs/>
            <w:i/>
            <w:iCs/>
          </w:rPr>
          <w:t>www.emiliaromagnawelcome.com</w:t>
        </w:r>
      </w:hyperlink>
      <w:r w:rsidRPr="617F75AA">
        <w:rPr>
          <w:b/>
          <w:bCs/>
          <w:i/>
          <w:iCs/>
          <w:color w:val="000000" w:themeColor="text1"/>
        </w:rPr>
        <w:t xml:space="preserve"> .</w:t>
      </w:r>
    </w:p>
    <w:p w:rsidR="152B5773" w:rsidP="617F75AA" w:rsidRDefault="152B5773" w14:paraId="1F1C3484" w14:textId="3B71C587">
      <w:pPr>
        <w:spacing w:after="200" w:line="276" w:lineRule="auto"/>
        <w:jc w:val="both"/>
        <w:rPr>
          <w:color w:val="000000" w:themeColor="text1"/>
        </w:rPr>
      </w:pPr>
    </w:p>
    <w:p w:rsidR="0F5876F6" w:rsidP="617F75AA" w:rsidRDefault="0F5876F6" w14:paraId="78F474A6" w14:textId="58410230">
      <w:pPr>
        <w:spacing w:after="200" w:line="276" w:lineRule="auto"/>
        <w:rPr>
          <w:color w:val="000000" w:themeColor="text1"/>
        </w:rPr>
      </w:pPr>
      <w:r w:rsidRPr="617F75AA">
        <w:rPr>
          <w:b/>
          <w:bCs/>
          <w:color w:val="000000" w:themeColor="text1"/>
        </w:rPr>
        <w:t>3. PROMOZIONE GRANDI CONTENITORI CULTURALI</w:t>
      </w:r>
    </w:p>
    <w:p w:rsidR="0F5876F6" w:rsidP="617F75AA" w:rsidRDefault="0F5876F6" w14:paraId="30ED7DD6" w14:textId="2A50F4B1">
      <w:pPr>
        <w:spacing w:after="200" w:line="276" w:lineRule="auto"/>
        <w:jc w:val="both"/>
        <w:rPr>
          <w:color w:val="000000" w:themeColor="text1"/>
        </w:rPr>
      </w:pPr>
      <w:r w:rsidRPr="617F75AA">
        <w:rPr>
          <w:color w:val="000000" w:themeColor="text1"/>
        </w:rPr>
        <w:t>La posizione geografica centrale della nostra Destinazione la configura fin dalla sua nascita come crocevia naturale e storico delle più importanti culture: etrusche, romane, bizantine, medioevali, rinascimentali. Una collocazione strategica che ha sempre consentito alla nostra destinazione di essere compresa e promossa quale tappa dei più importanti itinerari storici, nazionali e internazionali.</w:t>
      </w:r>
    </w:p>
    <w:p w:rsidR="0F5876F6" w:rsidP="617F75AA" w:rsidRDefault="0F5876F6" w14:paraId="07D2AC88" w14:textId="72149644">
      <w:pPr>
        <w:spacing w:after="200" w:line="276" w:lineRule="auto"/>
        <w:jc w:val="both"/>
        <w:rPr>
          <w:color w:val="000000" w:themeColor="text1"/>
        </w:rPr>
      </w:pPr>
      <w:r w:rsidRPr="617F75AA">
        <w:rPr>
          <w:color w:val="000000" w:themeColor="text1"/>
        </w:rPr>
        <w:t>I grandi della letteratura, dell’arte, della musica e del cinema cui la Romagna ha dato i natali o che qui hanno trovato ispirazione durante i lunghi periodi di permanenza, l’hanno fatta conoscere a tutto il mondo esprimendone il carattere aperto, accogliente e al tempo stesso intraprendente e passionale che si è impresso nell’immaginario collettivo.</w:t>
      </w:r>
    </w:p>
    <w:p w:rsidR="0F5876F6" w:rsidP="617F75AA" w:rsidRDefault="0F5876F6" w14:paraId="40EC5487" w14:textId="5DCFF477">
      <w:pPr>
        <w:spacing w:after="200" w:line="276" w:lineRule="auto"/>
        <w:jc w:val="both"/>
        <w:rPr>
          <w:color w:val="000000" w:themeColor="text1"/>
        </w:rPr>
      </w:pPr>
      <w:r w:rsidRPr="617F75AA">
        <w:rPr>
          <w:color w:val="000000" w:themeColor="text1"/>
        </w:rPr>
        <w:t>Il binomio identità e cultura: un investimento concreto, serio, integrato e continuo sulla valorizzazione turistica della nostra offerta culturale è infatti l’ulteriore direzione fondamentale d’investimento per la destagionalizzazione di tutta la nostra offerta turistica. Un settore d’intervento su cui occorre intensificare risorse ed energie, mettere in campo strumenti e progettualità concrete, partendo dalle esperienze già in campo: il MIC a Faenza legato alla via della ceramica, il Museo Meis di Ferrara, il Museo della Città e del Territorio di Ravenna  Classis a Classe, il Museo del Delta Antico a Comacchio, in una cornice rinnovata dai grandi cantieri disseminati per il territorio, così come i nuovi percorsi ed itinerari della Romagna Empire con il Visitor Center di Rimini, il PART nuovo sito museale che riunisce in un progetto unitario la riqualificazione a fini culturali di due edifici storici nel cuore della città fino all’innovativo Museo Internazionale Federico Fellini che valorizza l’intero Patrimonio artistico cinematografico del ‘900 italiano.</w:t>
      </w:r>
    </w:p>
    <w:p w:rsidR="0F5876F6" w:rsidP="617F75AA" w:rsidRDefault="0F5876F6" w14:paraId="20895736" w14:textId="4CE2828B">
      <w:pPr>
        <w:spacing w:after="200" w:line="276" w:lineRule="auto"/>
        <w:jc w:val="both"/>
        <w:rPr>
          <w:color w:val="000000" w:themeColor="text1"/>
        </w:rPr>
      </w:pPr>
      <w:r w:rsidRPr="617F75AA">
        <w:rPr>
          <w:color w:val="000000" w:themeColor="text1"/>
        </w:rPr>
        <w:t>Tra i contenitori culturali si intendono non solo quelli fisici ma anche diffusi ed aperti nelle piazze, per le vie, la cui proposta risulta coinvolgente.</w:t>
      </w:r>
    </w:p>
    <w:p w:rsidR="0F5876F6" w:rsidP="617F75AA" w:rsidRDefault="0F5876F6" w14:paraId="65929C9A" w14:textId="5DC2EE35">
      <w:pPr>
        <w:spacing w:after="200" w:line="276" w:lineRule="auto"/>
        <w:jc w:val="both"/>
        <w:rPr>
          <w:color w:val="000000" w:themeColor="text1"/>
        </w:rPr>
      </w:pPr>
      <w:r w:rsidRPr="617F75AA">
        <w:rPr>
          <w:color w:val="000000" w:themeColor="text1"/>
        </w:rPr>
        <w:t>Solo riconoscendo nelle grandi strutture museali e teatrali un prodotto turistico possiamo portare i territori della Destinazione a mettersi in rete per trovare le sinergie tali da affermare ancora una volta la Romagna come una destinazione ricca di arte e cultura, di intrattenimento diffuso a valenza culturale, di importanti proposte internazionali.</w:t>
      </w:r>
    </w:p>
    <w:p w:rsidR="0F5876F6" w:rsidP="617F75AA" w:rsidRDefault="0F5876F6" w14:paraId="7E647F7F" w14:textId="1581C144">
      <w:pPr>
        <w:spacing w:after="200" w:line="276" w:lineRule="auto"/>
        <w:rPr>
          <w:color w:val="000000" w:themeColor="text1"/>
        </w:rPr>
      </w:pPr>
      <w:r w:rsidRPr="617F75AA">
        <w:rPr>
          <w:b/>
          <w:bCs/>
          <w:color w:val="000000" w:themeColor="text1"/>
        </w:rPr>
        <w:t>4. ROMAGNA FOOD EXPERIENCE</w:t>
      </w:r>
    </w:p>
    <w:p w:rsidR="0F5876F6" w:rsidP="617F75AA" w:rsidRDefault="0F5876F6" w14:paraId="7D453E75" w14:textId="4AA80FA2">
      <w:pPr>
        <w:spacing w:after="200" w:line="276" w:lineRule="auto"/>
        <w:jc w:val="both"/>
        <w:rPr>
          <w:color w:val="000000" w:themeColor="text1"/>
        </w:rPr>
      </w:pPr>
      <w:r w:rsidRPr="617F75AA">
        <w:rPr>
          <w:color w:val="000000" w:themeColor="text1"/>
        </w:rPr>
        <w:t>Anche quest’anno, accanto ad arte, tradizione, relax e puro divertimento, la ricerca del cibo e il vino locale è diventato il vero valore aggiunto delle vacanze Made in Italy. La tematica dell’esperienza è fondamentale per un territorio, che intende mantenere alto il livello del proprio percepito e della propria immagine; l’esperienza è essenziale anche per tutto ciò che è “food and beverage”: tematica nei confronti della quale la nostra Regione investe da diversi anni, in forte evoluzione, che ha visto nascere, recentemente, alcune aggregazioni che lavorano su questo tema. Ovviamente l’enogastronomia è strettamente connessa all’identità ed alle tradizioni del nostro territorio, e rappresenta sempre di più un elemento che condiziona la scelta degli ospiti italiani e stranieri; è pertanto importante far sì che ogni proposta sia costruita attorno alla nostra identità culinaria, vinicola e delle nostre produzioni di eccellenza. Passione per la tradizione, ma anche innovazione e azioni coordinate offrono grandi opportunità per prodotti quali il Sangiovese, la piadina ed il pesce che saranno valorizzati con le altre eccellenze del territorio, portando allo sviluppo di eventi di sistema in grado di generare flussi autonomi significativi di presenze turistiche.</w:t>
      </w:r>
    </w:p>
    <w:p w:rsidR="0F5876F6" w:rsidP="617F75AA" w:rsidRDefault="0F5876F6" w14:paraId="50B2166A" w14:textId="3AABBAE2">
      <w:pPr>
        <w:spacing w:after="200" w:line="276" w:lineRule="auto"/>
        <w:jc w:val="both"/>
        <w:rPr>
          <w:color w:val="000000" w:themeColor="text1"/>
        </w:rPr>
      </w:pPr>
      <w:r w:rsidRPr="617F75AA">
        <w:rPr>
          <w:b/>
          <w:bCs/>
          <w:i/>
          <w:iCs/>
          <w:color w:val="000000" w:themeColor="text1"/>
        </w:rPr>
        <w:t>Obiettivo è affermare l’offerta enogastronomica con l’immagine identitaria del territorio, e con le sue tradizioni, attraverso nuove iniziative di rete quali il sistema degli eventi volti a valorizzare i prodotti di eccellenza, ed integrando il tema con altre tematiche trasversali, quali ad esempio lo slow, experience, ecc. e conquistare maggiori flussi turistici grazie proprio all’appeal che possono generare la cucina del territorio e i prodotti tipici.</w:t>
      </w:r>
    </w:p>
    <w:p w:rsidR="0F5876F6" w:rsidP="617F75AA" w:rsidRDefault="0F5876F6" w14:paraId="2C3019CB" w14:textId="7E876D52">
      <w:pPr>
        <w:spacing w:after="200" w:line="276" w:lineRule="auto"/>
        <w:jc w:val="both"/>
        <w:rPr>
          <w:color w:val="000000" w:themeColor="text1"/>
        </w:rPr>
      </w:pPr>
      <w:r w:rsidRPr="617F75AA">
        <w:rPr>
          <w:color w:val="000000" w:themeColor="text1"/>
        </w:rPr>
        <w:t xml:space="preserve">Le proposte confluiranno nel sistema di comunicazione di Visit Romagna e APT Servizi Emilia Romagna in stretto raccordo con </w:t>
      </w:r>
      <w:r w:rsidRPr="617F75AA" w:rsidR="2B458F7E">
        <w:rPr>
          <w:color w:val="000000" w:themeColor="text1"/>
        </w:rPr>
        <w:t>le redazioni</w:t>
      </w:r>
      <w:r w:rsidRPr="617F75AA">
        <w:rPr>
          <w:color w:val="000000" w:themeColor="text1"/>
        </w:rPr>
        <w:t xml:space="preserve"> locali incrementando così i contenuti delle piattaforme istituzionali su cui continuativamente sono organizzate campagne e azioni di comunicazione con la stampa nazionale.</w:t>
      </w:r>
    </w:p>
    <w:p w:rsidR="0F5876F6" w:rsidP="617F75AA" w:rsidRDefault="0F5876F6" w14:paraId="509AA221" w14:textId="26C90E4E">
      <w:pPr>
        <w:spacing w:after="200" w:line="276" w:lineRule="auto"/>
        <w:rPr>
          <w:color w:val="000000" w:themeColor="text1"/>
        </w:rPr>
      </w:pPr>
      <w:r w:rsidRPr="617F75AA">
        <w:rPr>
          <w:b/>
          <w:bCs/>
          <w:color w:val="000000" w:themeColor="text1"/>
        </w:rPr>
        <w:t>5. ROMAGNA BIKE EXPERIENCE</w:t>
      </w:r>
    </w:p>
    <w:p w:rsidR="0F5876F6" w:rsidP="617F75AA" w:rsidRDefault="0F5876F6" w14:paraId="6864CDBD" w14:textId="6AC034B7">
      <w:pPr>
        <w:spacing w:after="200" w:line="276" w:lineRule="auto"/>
        <w:jc w:val="both"/>
        <w:rPr>
          <w:color w:val="000000" w:themeColor="text1"/>
        </w:rPr>
      </w:pPr>
      <w:r w:rsidRPr="617F75AA">
        <w:rPr>
          <w:color w:val="000000" w:themeColor="text1"/>
        </w:rPr>
        <w:t>Come una grande tela, impreziosita da una miriade di colori e decori, la Romagna si adagia su due assi portanti, il primo è la lunga striscia azzurra che la proietta sul grande polmone adriatico, il secondo è quella striscia verde che si snoda sulle colline, i picchi e i dolci declivi. Un territorio che ben si presta al cicloturismo e che racchiude infiniti percorsi, ricchi di attrattive ed eccellenze che, come un ordito, collegano, intrecciano e diventano la narrazione di questa Romagna. La bici rappresenta un’ottima soluzione per vivere e riscoprire il piacere della bellezza di un territorio dove si miscelano esperienze legate all’apprendimento ed alla conoscenza, alle pratiche di movimento dolci, ai valori della comunità e della vivibilità sostenibile dove si può ottenere un innalzamento reale dell’economia locale. E’ necessario allora innalzare il livello partecipativo e di condivisione tra gli enti pubblici e le imprese private su obiettivi comuni, finalizzati a conquistare nuove fette di mercato. Eventi come la Nove Colli saranno il volano per lo sviluppo di nuove bike experience. Eventi che possono costituire il trait d’union fra tematiche diverse, come ad esempio il food, borghi e castelli.</w:t>
      </w:r>
    </w:p>
    <w:p w:rsidR="0F5876F6" w:rsidP="617F75AA" w:rsidRDefault="0F5876F6" w14:paraId="736C147F" w14:textId="77176152">
      <w:pPr>
        <w:spacing w:after="200" w:line="276" w:lineRule="auto"/>
        <w:jc w:val="both"/>
        <w:rPr>
          <w:color w:val="000000" w:themeColor="text1"/>
        </w:rPr>
      </w:pPr>
      <w:r w:rsidRPr="617F75AA">
        <w:rPr>
          <w:color w:val="000000" w:themeColor="text1"/>
        </w:rPr>
        <w:t>Inoltre, le ciclovie che attraversano il territorio della Romagna quali la Ciclovia Turistica “Adriatica” Venezia-Lecce in un percorso costiero di oltre 100 km da Comacchio a Cattolica e, VENTO, la ciclovia che collegherà Torino a Venezia oltre alla Ciclovia di Dante, la Ciclovia delle Terme e la Ciclovia della Romagna Toscana, costituiscono progetti molto ambiziosi per promuovere il turismo slow, le eccellenze e le bellezze naturali del territorio. Particolare attenzione verrà data alla “Via Romagna” (</w:t>
      </w:r>
      <w:hyperlink r:id="rId22">
        <w:r w:rsidRPr="617F75AA">
          <w:rPr>
            <w:rStyle w:val="Hyperlink"/>
          </w:rPr>
          <w:t>www.viaromagna.com</w:t>
        </w:r>
      </w:hyperlink>
      <w:r w:rsidRPr="617F75AA">
        <w:rPr>
          <w:color w:val="000000" w:themeColor="text1"/>
        </w:rPr>
        <w:t xml:space="preserve"> ). Un percorso protetto e mappato di quasi 500 km che unisce idealmente le aree più affascinanti e ricche di storia e tradizione della Regione: dalle Valli del Delta del Po (partendo da Comacchio), agli Appennini al confine con la Toscana, le colline dell’ entroterra romagnolo, attraversando splendidi borghi medievali, la “Sangiovese valley”, il Parco Naturale delle Foreste Casentinesi, la Repubblica di San Marino, fino alla parte più a sud, con Cattolica al confine con il Parco di San Bartolo sconfinando nelle Marche. Un itinerario tra mare e collina che diventerà nel breve periodo un prodotto cicloturistico commercializzato sui mercati esteri.</w:t>
      </w:r>
    </w:p>
    <w:p w:rsidR="0F5876F6" w:rsidP="617F75AA" w:rsidRDefault="0F5876F6" w14:paraId="594751C7" w14:textId="273B0197">
      <w:pPr>
        <w:spacing w:after="200" w:line="276" w:lineRule="auto"/>
        <w:jc w:val="both"/>
        <w:rPr>
          <w:color w:val="000000" w:themeColor="text1"/>
        </w:rPr>
      </w:pPr>
      <w:r w:rsidRPr="617F75AA">
        <w:rPr>
          <w:color w:val="000000" w:themeColor="text1"/>
        </w:rPr>
        <w:t xml:space="preserve">I progetti locali e sovralocali avranno così l’opportunità di rientrare nella promozione di Visit Romagna legata al cicloturismo, si vedano infatti i contenuti proposti e in continua evoluzione del sito web </w:t>
      </w:r>
      <w:hyperlink r:id="rId23">
        <w:r w:rsidRPr="617F75AA">
          <w:rPr>
            <w:rStyle w:val="Hyperlink"/>
          </w:rPr>
          <w:t>www.romagnabike.com</w:t>
        </w:r>
      </w:hyperlink>
      <w:r w:rsidRPr="617F75AA">
        <w:rPr>
          <w:color w:val="000000" w:themeColor="text1"/>
        </w:rPr>
        <w:t xml:space="preserve"> .</w:t>
      </w:r>
    </w:p>
    <w:p w:rsidR="0F5876F6" w:rsidP="617F75AA" w:rsidRDefault="0F5876F6" w14:paraId="40D6BA5F" w14:textId="482F7064">
      <w:pPr>
        <w:spacing w:after="200" w:line="276" w:lineRule="auto"/>
        <w:jc w:val="both"/>
        <w:rPr>
          <w:color w:val="000000" w:themeColor="text1"/>
        </w:rPr>
      </w:pPr>
      <w:r w:rsidRPr="617F75AA">
        <w:rPr>
          <w:b/>
          <w:bCs/>
          <w:i/>
          <w:iCs/>
          <w:color w:val="000000" w:themeColor="text1"/>
        </w:rPr>
        <w:t>L’obiettivo è rafforzare l’immagine e la sua visibilità quale territorio ricco di varietà tematiche legate alle colline e al verde: da quelle storico paesaggistiche a quelle legate alle produzioni tipiche, da quelle della vacanza attiva a quelle della vacanza slow, da quelle sportive a quelle esperienziali, incrementare la quota di clientela internazionale, intercettare nuove presenze provenienti dall’area italiana, proporre offerte tematizzate per i diversi target di riferimento: dalle famiglie con bambini agli sportivi della vacanza attiva e del wellness, da gli amanti del plein air a quelli dello slow, valorizzare nuovi prodotti o prodotti già presenti in forma embrionale legati alla sfera dell’experience, agli scenari e alle atmosfere ideali, ai percorsi ed agli itinerari per amanti della natura.</w:t>
      </w:r>
    </w:p>
    <w:p w:rsidR="152B5773" w:rsidP="617F75AA" w:rsidRDefault="152B5773" w14:paraId="79EAB494" w14:textId="78697F77">
      <w:pPr>
        <w:spacing w:after="200" w:line="276" w:lineRule="auto"/>
        <w:jc w:val="both"/>
        <w:rPr>
          <w:color w:val="000000" w:themeColor="text1"/>
        </w:rPr>
      </w:pPr>
    </w:p>
    <w:p w:rsidR="0F5876F6" w:rsidP="617F75AA" w:rsidRDefault="0F5876F6" w14:paraId="4D2033FB" w14:textId="67867102">
      <w:pPr>
        <w:spacing w:after="200" w:line="276" w:lineRule="auto"/>
        <w:rPr>
          <w:color w:val="000000" w:themeColor="text1"/>
        </w:rPr>
      </w:pPr>
      <w:r w:rsidRPr="617F75AA">
        <w:rPr>
          <w:b/>
          <w:bCs/>
          <w:color w:val="000000" w:themeColor="text1"/>
        </w:rPr>
        <w:t>6. ROMAGNA SLOW EXPERIENCE</w:t>
      </w:r>
    </w:p>
    <w:p w:rsidR="0F5876F6" w:rsidP="617F75AA" w:rsidRDefault="0F5876F6" w14:paraId="13284D36" w14:textId="5C5BB208">
      <w:pPr>
        <w:spacing w:after="200" w:line="276" w:lineRule="auto"/>
        <w:jc w:val="both"/>
        <w:rPr>
          <w:color w:val="000000" w:themeColor="text1"/>
        </w:rPr>
      </w:pPr>
      <w:r w:rsidRPr="617F75AA">
        <w:rPr>
          <w:color w:val="000000" w:themeColor="text1"/>
        </w:rPr>
        <w:t>Considerata l’esigenza ancor più sentita oggi, dopo la disastrosa alluvione subita dalle aree interne della Romagna, di valorizzare e raccontare il territorio e le sue tradizioni, così da rilanciare l’offerta turistica, il principale obiettivo sarà quello di sostenere e promuovere un turismo in modalità slow, “lenta e autentica”, che coinvolga il viaggiatore in un’attività fisica con tutti i benefici del caso. Protagonista il ricco patrimonio naturalistico della Romagna che, grazie alle sue caratteristiche e alla sua versatilità è un perfetto palcoscenico per attività sportive, trekking, bike, golf, o attività di birdwatching, tutte organizzate all’insegna del rispetto dell’ambiente.</w:t>
      </w:r>
    </w:p>
    <w:p w:rsidR="0F5876F6" w:rsidP="617F75AA" w:rsidRDefault="0F5876F6" w14:paraId="251E8A31" w14:textId="3D057A9D">
      <w:pPr>
        <w:spacing w:after="200" w:line="276" w:lineRule="auto"/>
        <w:jc w:val="both"/>
        <w:rPr>
          <w:color w:val="000000" w:themeColor="text1"/>
        </w:rPr>
      </w:pPr>
      <w:r w:rsidRPr="617F75AA">
        <w:rPr>
          <w:color w:val="000000" w:themeColor="text1"/>
        </w:rPr>
        <w:t xml:space="preserve">Visit Romagna intende puntare in azioni di promozione e valorizzazione della vacanza attiva che apra le porte alla scoperta di grandi aree di pregio naturalistico come le riserve e i parchi naturali (Parco delle Foreste Casentinesi con le sue località turistiche di Santa Sofia e Bagno di Romagna, Parco del Delta del Po con il progetto di piano marketing unico dei due parchi regionali) le Pinete, l’Appennino. Azioni che possono intrecciarsi anche con i progetti regionali come quello dedicato ai “Cammini dell’Emilia Romagna” alla scoperta di itinerari storici e naturalistici tra i panorami e i boschi dell’Appennino, i luoghi di fede, i castelli medievali percorribili a piedi, in mountain bike per la promozione di un turismo slow e green. </w:t>
      </w:r>
    </w:p>
    <w:p w:rsidR="0F5876F6" w:rsidP="617F75AA" w:rsidRDefault="0F5876F6" w14:paraId="060DB096" w14:textId="47948B8D">
      <w:pPr>
        <w:spacing w:after="200" w:line="276" w:lineRule="auto"/>
        <w:jc w:val="both"/>
        <w:rPr>
          <w:color w:val="000000" w:themeColor="text1"/>
        </w:rPr>
      </w:pPr>
      <w:r w:rsidRPr="617F75AA">
        <w:rPr>
          <w:color w:val="000000" w:themeColor="text1"/>
        </w:rPr>
        <w:t>In questo ambito si inseriscono anche i numerosi centri termali della Romagna che con le loro preziose acque minerali particolarmente efficaci per la cura, la prevenzione, la riabilitazione e la remise en forme, offrono al visitatore un’esperienza rigenerante e di relax in un contesto naturale di grande pregio.</w:t>
      </w:r>
    </w:p>
    <w:p w:rsidR="0F5876F6" w:rsidP="617F75AA" w:rsidRDefault="0F5876F6" w14:paraId="62C54C4D" w14:textId="59937AF3">
      <w:pPr>
        <w:spacing w:after="200" w:line="276" w:lineRule="auto"/>
        <w:jc w:val="both"/>
        <w:rPr>
          <w:color w:val="000000" w:themeColor="text1"/>
        </w:rPr>
      </w:pPr>
      <w:r w:rsidRPr="617F75AA">
        <w:rPr>
          <w:b/>
          <w:bCs/>
          <w:i/>
          <w:iCs/>
          <w:color w:val="000000" w:themeColor="text1"/>
        </w:rPr>
        <w:t>L’obiettivo è valorizzare il periodo di pre e post stagione estiva, ideale per la pratica sportiva, di qualsiasi tipologia, promuovendo nel contempo le colline, i borghi, le riserve e i parchi naturali della Romagna rilevanti da un punto di vista ambientale ed esperienziale, ciò al fine di qualificare e diversificare l’offerta turistica nel suo complesso. Supportare quei progetti che investono in azioni di promozione e di supporto alle aggregazioni specializzate sulla vacanza attiva.</w:t>
      </w:r>
    </w:p>
    <w:p w:rsidR="0F5876F6" w:rsidP="617F75AA" w:rsidRDefault="0F5876F6" w14:paraId="62152406" w14:textId="004C6217">
      <w:pPr>
        <w:spacing w:after="200" w:line="276" w:lineRule="auto"/>
        <w:jc w:val="both"/>
        <w:rPr>
          <w:color w:val="000000" w:themeColor="text1"/>
        </w:rPr>
      </w:pPr>
      <w:r w:rsidRPr="617F75AA">
        <w:rPr>
          <w:b/>
          <w:bCs/>
          <w:i/>
          <w:iCs/>
          <w:color w:val="000000" w:themeColor="text1"/>
        </w:rPr>
        <w:t xml:space="preserve">Gli eventi confluiranno sulle piattaforme specializzate </w:t>
      </w:r>
      <w:hyperlink r:id="rId24">
        <w:r w:rsidRPr="617F75AA">
          <w:rPr>
            <w:rStyle w:val="Hyperlink"/>
            <w:b/>
            <w:bCs/>
            <w:i/>
            <w:iCs/>
          </w:rPr>
          <w:t>www.camminiemiliaromagna.it</w:t>
        </w:r>
      </w:hyperlink>
      <w:r w:rsidRPr="617F75AA">
        <w:rPr>
          <w:b/>
          <w:bCs/>
          <w:i/>
          <w:iCs/>
          <w:color w:val="000000" w:themeColor="text1"/>
        </w:rPr>
        <w:t xml:space="preserve"> , all’interno di macro eventi per es. La notte celeste o Cammini di notte, e sulle piattaforme istituzionali quali </w:t>
      </w:r>
      <w:hyperlink r:id="rId25">
        <w:r w:rsidRPr="617F75AA">
          <w:rPr>
            <w:rStyle w:val="Hyperlink"/>
            <w:b/>
            <w:bCs/>
            <w:i/>
            <w:iCs/>
          </w:rPr>
          <w:t>www.visitromagna.it/nature</w:t>
        </w:r>
      </w:hyperlink>
      <w:r w:rsidRPr="617F75AA">
        <w:rPr>
          <w:b/>
          <w:bCs/>
          <w:i/>
          <w:iCs/>
          <w:color w:val="000000" w:themeColor="text1"/>
        </w:rPr>
        <w:t xml:space="preserve"> nonchè tra le esperienze promosse e commercializzabili sulla piattaforma </w:t>
      </w:r>
      <w:hyperlink r:id="rId26">
        <w:r w:rsidRPr="617F75AA">
          <w:rPr>
            <w:rStyle w:val="Hyperlink"/>
            <w:b/>
            <w:bCs/>
            <w:i/>
            <w:iCs/>
          </w:rPr>
          <w:t>www.emiliaromagnawelcome.com</w:t>
        </w:r>
      </w:hyperlink>
      <w:r w:rsidRPr="617F75AA">
        <w:rPr>
          <w:b/>
          <w:bCs/>
          <w:i/>
          <w:iCs/>
          <w:color w:val="000000" w:themeColor="text1"/>
        </w:rPr>
        <w:t xml:space="preserve"> .</w:t>
      </w:r>
    </w:p>
    <w:p w:rsidR="152B5773" w:rsidP="617F75AA" w:rsidRDefault="152B5773" w14:paraId="762E3B73" w14:textId="2A3AA5BB">
      <w:pPr>
        <w:spacing w:after="200" w:line="276" w:lineRule="auto"/>
        <w:rPr>
          <w:color w:val="000000" w:themeColor="text1"/>
        </w:rPr>
      </w:pPr>
    </w:p>
    <w:p w:rsidR="00C92DB3" w:rsidP="617F75AA" w:rsidRDefault="00C92DB3" w14:paraId="2D96EF44" w14:textId="77777777">
      <w:pPr>
        <w:spacing w:after="200" w:line="276" w:lineRule="auto"/>
        <w:rPr>
          <w:color w:val="000000" w:themeColor="text1"/>
        </w:rPr>
      </w:pPr>
    </w:p>
    <w:p w:rsidR="00C92DB3" w:rsidP="617F75AA" w:rsidRDefault="00C92DB3" w14:paraId="67336336" w14:textId="77777777">
      <w:pPr>
        <w:spacing w:after="200" w:line="276" w:lineRule="auto"/>
        <w:rPr>
          <w:color w:val="000000" w:themeColor="text1"/>
        </w:rPr>
      </w:pPr>
    </w:p>
    <w:p w:rsidR="617F75AA" w:rsidP="617F75AA" w:rsidRDefault="617F75AA" w14:paraId="53563FB2" w14:textId="34C0D6FD">
      <w:pPr>
        <w:spacing w:after="200" w:line="276" w:lineRule="auto"/>
        <w:rPr>
          <w:color w:val="000000" w:themeColor="text1"/>
        </w:rPr>
      </w:pPr>
    </w:p>
    <w:p w:rsidR="617F75AA" w:rsidP="617F75AA" w:rsidRDefault="617F75AA" w14:paraId="0FB65CA8" w14:textId="604A009D">
      <w:pPr>
        <w:spacing w:after="200" w:line="276" w:lineRule="auto"/>
        <w:rPr>
          <w:color w:val="000000" w:themeColor="text1"/>
        </w:rPr>
      </w:pPr>
    </w:p>
    <w:p w:rsidR="617F75AA" w:rsidP="617F75AA" w:rsidRDefault="617F75AA" w14:paraId="1F44BCD7" w14:textId="01710600">
      <w:pPr>
        <w:spacing w:after="200" w:line="276" w:lineRule="auto"/>
        <w:rPr>
          <w:color w:val="000000" w:themeColor="text1"/>
        </w:rPr>
      </w:pPr>
    </w:p>
    <w:p w:rsidR="617F75AA" w:rsidP="617F75AA" w:rsidRDefault="617F75AA" w14:paraId="5FEAACCD" w14:textId="6980C9C2">
      <w:pPr>
        <w:spacing w:after="200" w:line="276" w:lineRule="auto"/>
        <w:rPr>
          <w:color w:val="000000" w:themeColor="text1"/>
        </w:rPr>
      </w:pPr>
    </w:p>
    <w:p w:rsidR="0F5876F6" w:rsidP="617F75AA" w:rsidRDefault="0F5876F6" w14:paraId="33E007EA" w14:textId="09CE0CA5">
      <w:pPr>
        <w:spacing w:after="200" w:line="276" w:lineRule="auto"/>
        <w:rPr>
          <w:color w:val="000000" w:themeColor="text1"/>
        </w:rPr>
      </w:pPr>
      <w:r w:rsidRPr="617F75AA">
        <w:rPr>
          <w:b/>
          <w:bCs/>
          <w:color w:val="000000" w:themeColor="text1"/>
        </w:rPr>
        <w:t>PTPL 2026 PROSPETTO FINANZIARIO</w:t>
      </w:r>
    </w:p>
    <w:p w:rsidR="0F5876F6" w:rsidP="617F75AA" w:rsidRDefault="0F5876F6" w14:paraId="7D922B8B" w14:textId="1F83DBA8">
      <w:pPr>
        <w:spacing w:after="200" w:line="276" w:lineRule="auto"/>
        <w:rPr>
          <w:color w:val="000000" w:themeColor="text1"/>
        </w:rPr>
      </w:pPr>
      <w:r w:rsidRPr="617F75AA">
        <w:rPr>
          <w:color w:val="000000" w:themeColor="text1"/>
        </w:rPr>
        <w:t>Complessivamente, i progetti proposti nel presente PTPL 2026 sono stati raggruppati nei 4 capitoli d’intervento:</w:t>
      </w:r>
    </w:p>
    <w:tbl>
      <w:tblPr>
        <w:tblW w:w="0" w:type="auto"/>
        <w:tblInd w:w="90" w:type="dxa"/>
        <w:tblBorders>
          <w:top w:val="single" w:color="auto" w:sz="6" w:space="0"/>
          <w:left w:val="single" w:color="auto" w:sz="6" w:space="0"/>
          <w:bottom w:val="single" w:color="auto" w:sz="6" w:space="0"/>
          <w:right w:val="single" w:color="auto" w:sz="6" w:space="0"/>
        </w:tblBorders>
        <w:tblLayout w:type="fixed"/>
        <w:tblLook w:val="01E0" w:firstRow="1" w:lastRow="1" w:firstColumn="1" w:lastColumn="1" w:noHBand="0" w:noVBand="0"/>
      </w:tblPr>
      <w:tblGrid>
        <w:gridCol w:w="6615"/>
        <w:gridCol w:w="3105"/>
      </w:tblGrid>
      <w:tr w:rsidR="152B5773" w:rsidTr="617F75AA" w14:paraId="5F666E54" w14:textId="77777777">
        <w:trPr>
          <w:trHeight w:val="300"/>
        </w:trPr>
        <w:tc>
          <w:tcPr>
            <w:tcW w:w="66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152B5773" w:rsidP="617F75AA" w:rsidRDefault="152B5773" w14:paraId="63F55F66" w14:textId="6DF11850">
            <w:pPr>
              <w:spacing w:after="200" w:line="272" w:lineRule="exact"/>
              <w:ind w:left="102" w:right="-20"/>
            </w:pPr>
            <w:r w:rsidRPr="617F75AA">
              <w:rPr>
                <w:b/>
                <w:bCs/>
              </w:rPr>
              <w:t>INIZIATIVE E PROGETTI DI ATTIVITA’</w:t>
            </w:r>
          </w:p>
        </w:tc>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152B5773" w:rsidP="617F75AA" w:rsidRDefault="152B5773" w14:paraId="353059DD" w14:textId="3A13B439">
            <w:pPr>
              <w:spacing w:after="200" w:line="272" w:lineRule="exact"/>
              <w:ind w:left="496" w:right="-20"/>
            </w:pPr>
            <w:r w:rsidRPr="617F75AA">
              <w:rPr>
                <w:b/>
                <w:bCs/>
              </w:rPr>
              <w:t>Contributo richiesto</w:t>
            </w:r>
          </w:p>
        </w:tc>
      </w:tr>
      <w:tr w:rsidR="152B5773" w:rsidTr="617F75AA" w14:paraId="5A2EA54B" w14:textId="77777777">
        <w:trPr>
          <w:trHeight w:val="300"/>
        </w:trPr>
        <w:tc>
          <w:tcPr>
            <w:tcW w:w="66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152B5773" w:rsidP="617F75AA" w:rsidRDefault="152B5773" w14:paraId="1AFA7CB1" w14:textId="4AE1B1C7">
            <w:pPr>
              <w:spacing w:after="200" w:line="267" w:lineRule="exact"/>
              <w:ind w:left="102" w:right="-20"/>
            </w:pPr>
            <w:r w:rsidRPr="617F75AA">
              <w:t>a1) Servizi turistici di base dei Comuni e delle Unioni dei</w:t>
            </w:r>
          </w:p>
          <w:p w:rsidR="152B5773" w:rsidP="617F75AA" w:rsidRDefault="152B5773" w14:paraId="4CF45994" w14:textId="26FEB357">
            <w:pPr>
              <w:tabs>
                <w:tab w:val="left" w:pos="1060"/>
                <w:tab w:val="left" w:pos="1980"/>
                <w:tab w:val="left" w:pos="3680"/>
                <w:tab w:val="left" w:pos="4040"/>
                <w:tab w:val="left" w:pos="5080"/>
              </w:tabs>
              <w:spacing w:after="200" w:line="276" w:lineRule="auto"/>
              <w:ind w:left="102" w:right="896"/>
            </w:pPr>
            <w:r w:rsidRPr="617F75AA">
              <w:t xml:space="preserve">Comuni </w:t>
            </w:r>
            <w:r>
              <w:tab/>
            </w:r>
            <w:r w:rsidRPr="617F75AA">
              <w:t>relativi</w:t>
            </w:r>
            <w:r>
              <w:tab/>
            </w:r>
            <w:r w:rsidRPr="617F75AA">
              <w:t>all’accoglienza</w:t>
            </w:r>
            <w:r>
              <w:tab/>
            </w:r>
            <w:r w:rsidRPr="617F75AA">
              <w:t>–</w:t>
            </w:r>
            <w:r>
              <w:tab/>
            </w:r>
            <w:r w:rsidRPr="617F75AA">
              <w:t>gestione</w:t>
            </w:r>
            <w:r>
              <w:tab/>
            </w:r>
            <w:r w:rsidRPr="617F75AA">
              <w:t>Uffici informazione ed accoglienza turistica (IAT e UIT)</w:t>
            </w:r>
          </w:p>
        </w:tc>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152B5773" w:rsidP="617F75AA" w:rsidRDefault="152B5773" w14:paraId="7395D438" w14:textId="0D19DD79">
            <w:pPr>
              <w:spacing w:after="200" w:line="267" w:lineRule="exact"/>
              <w:ind w:left="834" w:right="-20"/>
            </w:pPr>
            <w:r w:rsidRPr="617F75AA">
              <w:t>1.200.000,00</w:t>
            </w:r>
          </w:p>
        </w:tc>
      </w:tr>
      <w:tr w:rsidR="152B5773" w:rsidTr="617F75AA" w14:paraId="07CEE905" w14:textId="77777777">
        <w:trPr>
          <w:trHeight w:val="300"/>
        </w:trPr>
        <w:tc>
          <w:tcPr>
            <w:tcW w:w="66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152B5773" w:rsidP="617F75AA" w:rsidRDefault="152B5773" w14:paraId="1186B465" w14:textId="1D9F0DC8">
            <w:pPr>
              <w:spacing w:after="200" w:line="267" w:lineRule="exact"/>
              <w:ind w:left="102" w:right="-20"/>
            </w:pPr>
            <w:r w:rsidRPr="617F75AA">
              <w:t>a2) Servizi turistici di base dei Comuni e delle Unioni dei</w:t>
            </w:r>
          </w:p>
          <w:p w:rsidR="152B5773" w:rsidP="617F75AA" w:rsidRDefault="152B5773" w14:paraId="1E23315F" w14:textId="63AADB87">
            <w:pPr>
              <w:tabs>
                <w:tab w:val="left" w:pos="1080"/>
                <w:tab w:val="left" w:pos="2020"/>
                <w:tab w:val="left" w:pos="3700"/>
                <w:tab w:val="left" w:pos="4180"/>
              </w:tabs>
              <w:spacing w:after="200" w:line="276" w:lineRule="auto"/>
              <w:ind w:left="102" w:right="890"/>
            </w:pPr>
            <w:r w:rsidRPr="617F75AA">
              <w:t xml:space="preserve">Comuni </w:t>
            </w:r>
            <w:r>
              <w:tab/>
            </w:r>
            <w:r w:rsidRPr="617F75AA">
              <w:t xml:space="preserve">relativi </w:t>
            </w:r>
            <w:r>
              <w:tab/>
            </w:r>
            <w:r w:rsidRPr="617F75AA">
              <w:t xml:space="preserve">all’animazione </w:t>
            </w:r>
            <w:r>
              <w:tab/>
            </w:r>
            <w:r w:rsidRPr="617F75AA">
              <w:t xml:space="preserve">e di </w:t>
            </w:r>
            <w:r>
              <w:tab/>
            </w:r>
            <w:r w:rsidRPr="617F75AA">
              <w:t>intrattenimento turistico</w:t>
            </w:r>
          </w:p>
        </w:tc>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152B5773" w:rsidP="617F75AA" w:rsidRDefault="152B5773" w14:paraId="7DB5A6AE" w14:textId="7BE5E67D">
            <w:pPr>
              <w:spacing w:after="200" w:line="267" w:lineRule="exact"/>
              <w:ind w:left="834" w:right="-20"/>
            </w:pPr>
            <w:r w:rsidRPr="617F75AA">
              <w:t>1.286.980,00</w:t>
            </w:r>
          </w:p>
        </w:tc>
      </w:tr>
      <w:tr w:rsidR="152B5773" w:rsidTr="617F75AA" w14:paraId="7F28CC45" w14:textId="77777777">
        <w:trPr>
          <w:trHeight w:val="300"/>
        </w:trPr>
        <w:tc>
          <w:tcPr>
            <w:tcW w:w="66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152B5773" w:rsidP="617F75AA" w:rsidRDefault="152B5773" w14:paraId="1CEFD95B" w14:textId="26B68C1B">
            <w:pPr>
              <w:spacing w:after="200" w:line="269" w:lineRule="exact"/>
              <w:ind w:left="102" w:right="-20"/>
            </w:pPr>
            <w:r w:rsidRPr="617F75AA">
              <w:t>b)  Iniziative di promozione turistica locale realizzate dai</w:t>
            </w:r>
          </w:p>
          <w:p w:rsidR="152B5773" w:rsidP="617F75AA" w:rsidRDefault="152B5773" w14:paraId="7EC4CD96" w14:textId="4D67CD02">
            <w:pPr>
              <w:spacing w:after="200" w:line="276" w:lineRule="auto"/>
              <w:ind w:left="462" w:right="-20"/>
            </w:pPr>
            <w:r w:rsidRPr="617F75AA">
              <w:t>Comuni</w:t>
            </w:r>
          </w:p>
        </w:tc>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152B5773" w:rsidP="617F75AA" w:rsidRDefault="152B5773" w14:paraId="392592EA" w14:textId="042257CC">
            <w:pPr>
              <w:spacing w:after="200" w:line="267" w:lineRule="exact"/>
              <w:ind w:left="834" w:right="-20"/>
            </w:pPr>
            <w:r w:rsidRPr="617F75AA">
              <w:t xml:space="preserve">   400.000,00</w:t>
            </w:r>
          </w:p>
          <w:p w:rsidR="152B5773" w:rsidP="617F75AA" w:rsidRDefault="152B5773" w14:paraId="7E609F59" w14:textId="18B37693">
            <w:pPr>
              <w:spacing w:after="200" w:line="269" w:lineRule="exact"/>
              <w:ind w:left="925" w:right="-20"/>
            </w:pPr>
          </w:p>
        </w:tc>
      </w:tr>
      <w:tr w:rsidR="152B5773" w:rsidTr="617F75AA" w14:paraId="089145E1" w14:textId="77777777">
        <w:trPr>
          <w:trHeight w:val="300"/>
        </w:trPr>
        <w:tc>
          <w:tcPr>
            <w:tcW w:w="66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152B5773" w:rsidP="617F75AA" w:rsidRDefault="152B5773" w14:paraId="119665FC" w14:textId="14E1EF4B">
            <w:pPr>
              <w:spacing w:after="200" w:line="269" w:lineRule="exact"/>
              <w:ind w:left="102" w:right="-20"/>
            </w:pPr>
            <w:r w:rsidRPr="617F75AA">
              <w:t>c) Iniziative di promozione e valorizzazione turistica dei</w:t>
            </w:r>
          </w:p>
          <w:p w:rsidR="152B5773" w:rsidP="617F75AA" w:rsidRDefault="152B5773" w14:paraId="6E105C67" w14:textId="26801119">
            <w:pPr>
              <w:spacing w:after="200" w:line="276" w:lineRule="auto"/>
              <w:ind w:left="102" w:right="889"/>
            </w:pPr>
            <w:r w:rsidRPr="617F75AA">
              <w:t>territori, realizzate nell’ambito delle D.T. -promozione e sostegno degli eventi strategici di sistema – MOTO GP San Marino e Riviera di Rimini</w:t>
            </w:r>
          </w:p>
        </w:tc>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152B5773" w:rsidP="617F75AA" w:rsidRDefault="152B5773" w14:paraId="24D9F946" w14:textId="6B46B9DA">
            <w:pPr>
              <w:spacing w:after="200" w:line="269" w:lineRule="exact"/>
              <w:ind w:left="925" w:right="-20"/>
            </w:pPr>
            <w:r w:rsidRPr="617F75AA">
              <w:t xml:space="preserve">  344.020,00</w:t>
            </w:r>
          </w:p>
        </w:tc>
      </w:tr>
      <w:tr w:rsidR="152B5773" w:rsidTr="617F75AA" w14:paraId="7F1BB611" w14:textId="77777777">
        <w:trPr>
          <w:trHeight w:val="300"/>
        </w:trPr>
        <w:tc>
          <w:tcPr>
            <w:tcW w:w="66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152B5773" w:rsidP="617F75AA" w:rsidRDefault="152B5773" w14:paraId="0DE8A91B" w14:textId="3CF8B2A3">
            <w:pPr>
              <w:spacing w:after="200" w:line="272" w:lineRule="exact"/>
              <w:ind w:left="102" w:right="-20"/>
            </w:pPr>
            <w:r w:rsidRPr="617F75AA">
              <w:rPr>
                <w:b/>
                <w:bCs/>
              </w:rPr>
              <w:t>Totali Programma Turistico di Promozione Locale</w:t>
            </w:r>
          </w:p>
        </w:tc>
        <w:tc>
          <w:tcPr>
            <w:tcW w:w="31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152B5773" w:rsidP="617F75AA" w:rsidRDefault="152B5773" w14:paraId="0CF06094" w14:textId="1290BD12">
            <w:pPr>
              <w:spacing w:after="200" w:line="272" w:lineRule="exact"/>
              <w:ind w:left="834" w:right="-20"/>
            </w:pPr>
            <w:r w:rsidRPr="617F75AA">
              <w:rPr>
                <w:b/>
                <w:bCs/>
              </w:rPr>
              <w:t>€ 3.231.000,00</w:t>
            </w:r>
          </w:p>
        </w:tc>
      </w:tr>
    </w:tbl>
    <w:p w:rsidR="617F75AA" w:rsidP="617F75AA" w:rsidRDefault="617F75AA" w14:paraId="0714F782" w14:textId="49A7B7AE">
      <w:pPr>
        <w:pStyle w:val="Heading1"/>
        <w:keepNext/>
        <w:keepLines/>
        <w:spacing w:before="322" w:after="322"/>
        <w:ind w:left="0"/>
        <w:jc w:val="center"/>
        <w:rPr>
          <w:rFonts w:ascii="Times New Roman" w:hAnsi="Times New Roman" w:eastAsia="Aptos" w:cs="Times New Roman"/>
          <w:i w:val="0"/>
          <w:color w:val="0F4761"/>
          <w:sz w:val="22"/>
          <w:szCs w:val="22"/>
        </w:rPr>
      </w:pPr>
    </w:p>
    <w:p w:rsidRPr="00A25B2F" w:rsidR="00CB77C9" w:rsidP="617F75AA" w:rsidRDefault="694F36A3" w14:paraId="3EE5C1AA" w14:textId="69F2AAD1">
      <w:pPr>
        <w:pStyle w:val="Heading1"/>
        <w:keepNext/>
        <w:keepLines/>
        <w:spacing w:before="322" w:after="322"/>
        <w:ind w:left="0"/>
        <w:jc w:val="center"/>
        <w:rPr>
          <w:rFonts w:ascii="Times New Roman" w:hAnsi="Times New Roman" w:eastAsia="Aptos" w:cs="Times New Roman"/>
          <w:b w:val="0"/>
          <w:bCs w:val="0"/>
          <w:i w:val="0"/>
          <w:color w:val="0F4761"/>
        </w:rPr>
      </w:pPr>
      <w:r w:rsidRPr="617F75AA">
        <w:rPr>
          <w:rFonts w:ascii="Times New Roman" w:hAnsi="Times New Roman" w:eastAsia="Aptos" w:cs="Times New Roman"/>
          <w:i w:val="0"/>
          <w:color w:val="0F4761"/>
        </w:rPr>
        <w:t>BANDO PER L’ACCESSO AI FINANZIAMENTI PTPL 2026</w:t>
      </w:r>
    </w:p>
    <w:p w:rsidRPr="00A25B2F" w:rsidR="00CB77C9" w:rsidP="152B5773" w:rsidRDefault="694F36A3" w14:paraId="1E435421" w14:textId="6F445F9C">
      <w:pPr>
        <w:pStyle w:val="Heading2"/>
        <w:keepNext/>
        <w:keepLines/>
        <w:spacing w:before="299" w:after="299"/>
        <w:rPr>
          <w:rFonts w:ascii="Times New Roman" w:hAnsi="Times New Roman" w:eastAsia="Aptos" w:cs="Times New Roman"/>
          <w:b w:val="0"/>
          <w:bCs w:val="0"/>
          <w:color w:val="0F4761"/>
          <w:sz w:val="24"/>
          <w:szCs w:val="24"/>
        </w:rPr>
      </w:pPr>
      <w:r w:rsidRPr="152B5773">
        <w:rPr>
          <w:rFonts w:ascii="Times New Roman" w:hAnsi="Times New Roman" w:eastAsia="Aptos" w:cs="Times New Roman"/>
          <w:color w:val="0F4761"/>
          <w:sz w:val="24"/>
          <w:szCs w:val="24"/>
        </w:rPr>
        <w:t>Ambiti finanziabili</w:t>
      </w:r>
    </w:p>
    <w:p w:rsidRPr="00A25B2F" w:rsidR="00CB77C9" w:rsidP="152B5773" w:rsidRDefault="694F36A3" w14:paraId="7BE4A5FC" w14:textId="369C993D">
      <w:pPr>
        <w:pStyle w:val="Heading3"/>
        <w:keepNext/>
        <w:keepLines/>
        <w:spacing w:before="281" w:after="281"/>
        <w:rPr>
          <w:rFonts w:eastAsia="Aptos"/>
          <w:b w:val="0"/>
          <w:bCs w:val="0"/>
          <w:color w:val="0F4761"/>
        </w:rPr>
      </w:pPr>
      <w:r w:rsidRPr="152B5773">
        <w:rPr>
          <w:rFonts w:eastAsia="Aptos"/>
          <w:color w:val="0F4761"/>
        </w:rPr>
        <w:t>A) Servizi turistici di base</w:t>
      </w:r>
    </w:p>
    <w:p w:rsidRPr="00A25B2F" w:rsidR="00CB77C9" w:rsidP="003F6B06" w:rsidRDefault="38C673FC" w14:paraId="790BA910" w14:textId="7261BCBB">
      <w:pPr>
        <w:pStyle w:val="ListParagraph"/>
        <w:numPr>
          <w:ilvl w:val="0"/>
          <w:numId w:val="12"/>
        </w:numPr>
        <w:spacing w:before="240" w:after="240"/>
        <w:rPr>
          <w:rFonts w:eastAsia="Aptos"/>
          <w:color w:val="000000" w:themeColor="text1"/>
        </w:rPr>
      </w:pPr>
      <w:r w:rsidRPr="00A25B2F">
        <w:rPr>
          <w:rFonts w:eastAsia="Aptos"/>
          <w:b/>
          <w:bCs/>
          <w:color w:val="000000" w:themeColor="text1"/>
        </w:rPr>
        <w:t>Ambito A1</w:t>
      </w:r>
      <w:r w:rsidRPr="00A25B2F">
        <w:rPr>
          <w:rFonts w:eastAsia="Aptos"/>
          <w:color w:val="000000" w:themeColor="text1"/>
        </w:rPr>
        <w:t>: Gestione servizio informazioni e accoglienza turistica</w:t>
      </w:r>
    </w:p>
    <w:p w:rsidRPr="00A25B2F" w:rsidR="00CB77C9" w:rsidP="003F6B06" w:rsidRDefault="38C673FC" w14:paraId="4A5EA798" w14:textId="7DC8FBEE">
      <w:pPr>
        <w:pStyle w:val="ListParagraph"/>
        <w:numPr>
          <w:ilvl w:val="0"/>
          <w:numId w:val="12"/>
        </w:numPr>
        <w:spacing w:before="240" w:after="240"/>
        <w:rPr>
          <w:rFonts w:eastAsia="Aptos"/>
          <w:color w:val="000000" w:themeColor="text1"/>
        </w:rPr>
      </w:pPr>
      <w:r w:rsidRPr="00A25B2F">
        <w:rPr>
          <w:rFonts w:eastAsia="Aptos"/>
          <w:b/>
          <w:bCs/>
          <w:color w:val="000000" w:themeColor="text1"/>
        </w:rPr>
        <w:t>Ambito A2</w:t>
      </w:r>
      <w:r w:rsidRPr="00A25B2F">
        <w:rPr>
          <w:rFonts w:eastAsia="Aptos"/>
          <w:color w:val="000000" w:themeColor="text1"/>
        </w:rPr>
        <w:t>: Servizi turistici relativi all’animazione ed intrattenimento turistico</w:t>
      </w:r>
    </w:p>
    <w:p w:rsidRPr="00A25B2F" w:rsidR="00CB77C9" w:rsidP="152B5773" w:rsidRDefault="694F36A3" w14:paraId="717D4018" w14:textId="298747AD">
      <w:pPr>
        <w:pStyle w:val="Heading3"/>
        <w:keepNext/>
        <w:keepLines/>
        <w:spacing w:before="281" w:after="281"/>
      </w:pPr>
      <w:r w:rsidRPr="152B5773">
        <w:rPr>
          <w:rFonts w:eastAsia="Aptos"/>
          <w:color w:val="0F4761"/>
        </w:rPr>
        <w:t>B) Iniziative di promozione turistica di interesse locale</w:t>
      </w:r>
      <w:r w:rsidRPr="152B5773">
        <w:t xml:space="preserve"> </w:t>
      </w:r>
    </w:p>
    <w:p w:rsidRPr="00A25B2F" w:rsidR="00CB77C9" w:rsidP="152B5773" w:rsidRDefault="694F36A3" w14:paraId="51571AEE" w14:textId="527ED86D">
      <w:pPr>
        <w:pStyle w:val="Heading2"/>
        <w:keepNext/>
        <w:keepLines/>
        <w:spacing w:before="299" w:after="299"/>
        <w:rPr>
          <w:rFonts w:ascii="Times New Roman" w:hAnsi="Times New Roman" w:eastAsia="Aptos" w:cs="Times New Roman"/>
          <w:b w:val="0"/>
          <w:bCs w:val="0"/>
          <w:color w:val="0F4761"/>
          <w:sz w:val="24"/>
          <w:szCs w:val="24"/>
        </w:rPr>
      </w:pPr>
      <w:r w:rsidRPr="152B5773">
        <w:rPr>
          <w:rFonts w:ascii="Times New Roman" w:hAnsi="Times New Roman" w:eastAsia="Aptos" w:cs="Times New Roman"/>
          <w:color w:val="0F4761"/>
          <w:sz w:val="24"/>
          <w:szCs w:val="24"/>
        </w:rPr>
        <w:t>Art. 1 – Soggetti beneficiari</w:t>
      </w:r>
    </w:p>
    <w:p w:rsidRPr="00A25B2F" w:rsidR="00CB77C9" w:rsidP="6CA8CDB3" w:rsidRDefault="38C673FC" w14:paraId="27002765" w14:textId="2FE48EAD">
      <w:pPr>
        <w:spacing w:before="240" w:after="240"/>
        <w:rPr>
          <w:rFonts w:eastAsia="Aptos"/>
          <w:color w:val="000000" w:themeColor="text1"/>
        </w:rPr>
      </w:pPr>
      <w:r w:rsidRPr="00A25B2F">
        <w:rPr>
          <w:rFonts w:eastAsia="Aptos"/>
          <w:color w:val="000000" w:themeColor="text1"/>
        </w:rPr>
        <w:t>Possono presentare progetti nell’ambito del PTPL 2026:</w:t>
      </w:r>
    </w:p>
    <w:p w:rsidRPr="00A25B2F" w:rsidR="00CB77C9" w:rsidP="003F6B06" w:rsidRDefault="38C673FC" w14:paraId="6826E769" w14:textId="55EC9EF5">
      <w:pPr>
        <w:pStyle w:val="ListParagraph"/>
        <w:numPr>
          <w:ilvl w:val="0"/>
          <w:numId w:val="11"/>
        </w:numPr>
        <w:spacing w:before="240" w:after="240"/>
        <w:rPr>
          <w:rFonts w:eastAsia="Aptos"/>
          <w:color w:val="000000" w:themeColor="text1"/>
        </w:rPr>
      </w:pPr>
      <w:r w:rsidRPr="00A25B2F">
        <w:rPr>
          <w:rFonts w:eastAsia="Aptos"/>
          <w:b/>
          <w:bCs/>
          <w:color w:val="000000" w:themeColor="text1"/>
        </w:rPr>
        <w:t>Comuni</w:t>
      </w:r>
      <w:r w:rsidRPr="00A25B2F">
        <w:rPr>
          <w:rFonts w:eastAsia="Aptos"/>
          <w:color w:val="000000" w:themeColor="text1"/>
        </w:rPr>
        <w:t xml:space="preserve">, singolarmente o in forma associata, e </w:t>
      </w:r>
      <w:r w:rsidRPr="00A25B2F">
        <w:rPr>
          <w:rFonts w:eastAsia="Aptos"/>
          <w:b/>
          <w:bCs/>
          <w:color w:val="000000" w:themeColor="text1"/>
        </w:rPr>
        <w:t>Unioni di Comuni</w:t>
      </w:r>
      <w:r w:rsidRPr="00A25B2F">
        <w:rPr>
          <w:rFonts w:eastAsia="Aptos"/>
          <w:color w:val="000000" w:themeColor="text1"/>
        </w:rPr>
        <w:t>, le loro società</w:t>
      </w:r>
      <w:r w:rsidRPr="00A25B2F" w:rsidR="792DDD4F">
        <w:rPr>
          <w:rFonts w:eastAsia="Aptos"/>
          <w:color w:val="000000" w:themeColor="text1"/>
        </w:rPr>
        <w:t>*</w:t>
      </w:r>
      <w:r w:rsidRPr="00A25B2F">
        <w:rPr>
          <w:rFonts w:eastAsia="Aptos"/>
          <w:color w:val="000000" w:themeColor="text1"/>
        </w:rPr>
        <w:t xml:space="preserve"> e organismi operativi.</w:t>
      </w:r>
    </w:p>
    <w:p w:rsidRPr="00A25B2F" w:rsidR="00CB77C9" w:rsidP="003F6B06" w:rsidRDefault="38C673FC" w14:paraId="14421219" w14:textId="0F7D6DAA">
      <w:pPr>
        <w:pStyle w:val="ListParagraph"/>
        <w:numPr>
          <w:ilvl w:val="1"/>
          <w:numId w:val="11"/>
        </w:numPr>
        <w:spacing w:before="240" w:after="240"/>
        <w:rPr>
          <w:rFonts w:eastAsia="Aptos"/>
          <w:color w:val="000000" w:themeColor="text1"/>
        </w:rPr>
      </w:pPr>
      <w:r w:rsidRPr="00A25B2F">
        <w:rPr>
          <w:rFonts w:eastAsia="Aptos"/>
          <w:color w:val="000000" w:themeColor="text1"/>
        </w:rPr>
        <w:t>Il Comune può:</w:t>
      </w:r>
    </w:p>
    <w:p w:rsidRPr="00A25B2F" w:rsidR="00CB77C9" w:rsidP="003F6B06" w:rsidRDefault="38C673FC" w14:paraId="07632D81" w14:textId="4D50FED3">
      <w:pPr>
        <w:pStyle w:val="ListParagraph"/>
        <w:numPr>
          <w:ilvl w:val="2"/>
          <w:numId w:val="11"/>
        </w:numPr>
        <w:spacing w:before="240" w:after="240"/>
        <w:rPr>
          <w:rFonts w:eastAsia="Aptos"/>
          <w:color w:val="000000" w:themeColor="text1"/>
        </w:rPr>
      </w:pPr>
      <w:r w:rsidRPr="00A25B2F">
        <w:rPr>
          <w:rFonts w:eastAsia="Aptos"/>
          <w:color w:val="000000" w:themeColor="text1"/>
        </w:rPr>
        <w:t>Presentare direttamente domanda di finanziamento.</w:t>
      </w:r>
    </w:p>
    <w:p w:rsidRPr="00A25B2F" w:rsidR="00CB77C9" w:rsidP="003F6B06" w:rsidRDefault="38C673FC" w14:paraId="7E7A4B0B" w14:textId="13804807">
      <w:pPr>
        <w:pStyle w:val="ListParagraph"/>
        <w:numPr>
          <w:ilvl w:val="2"/>
          <w:numId w:val="11"/>
        </w:numPr>
        <w:spacing w:before="240" w:after="240"/>
        <w:rPr>
          <w:rFonts w:eastAsia="Aptos"/>
          <w:color w:val="000000" w:themeColor="text1"/>
        </w:rPr>
      </w:pPr>
      <w:r w:rsidRPr="00A25B2F">
        <w:rPr>
          <w:rFonts w:eastAsia="Aptos"/>
          <w:color w:val="000000" w:themeColor="text1"/>
        </w:rPr>
        <w:t xml:space="preserve">Delegare tale funzione a </w:t>
      </w:r>
      <w:r w:rsidRPr="00A25B2F" w:rsidR="03D8F53C">
        <w:rPr>
          <w:rFonts w:eastAsia="Aptos"/>
          <w:color w:val="000000" w:themeColor="text1"/>
        </w:rPr>
        <w:t xml:space="preserve">proprie </w:t>
      </w:r>
      <w:r w:rsidRPr="00A25B2F">
        <w:rPr>
          <w:rFonts w:eastAsia="Aptos"/>
          <w:color w:val="000000" w:themeColor="text1"/>
        </w:rPr>
        <w:t>società partecipate</w:t>
      </w:r>
      <w:r w:rsidRPr="00A25B2F" w:rsidR="1C858EEA">
        <w:rPr>
          <w:rFonts w:eastAsia="Aptos"/>
          <w:color w:val="000000" w:themeColor="text1"/>
        </w:rPr>
        <w:t xml:space="preserve"> affidatarie di funzioni pubbliche</w:t>
      </w:r>
      <w:r w:rsidRPr="00A25B2F">
        <w:rPr>
          <w:rFonts w:eastAsia="Aptos"/>
          <w:color w:val="000000" w:themeColor="text1"/>
        </w:rPr>
        <w:t>.</w:t>
      </w:r>
    </w:p>
    <w:p w:rsidRPr="00A25B2F" w:rsidR="00CB77C9" w:rsidP="003F6B06" w:rsidRDefault="38C673FC" w14:paraId="0E2E10F0" w14:textId="2A854432">
      <w:pPr>
        <w:pStyle w:val="ListParagraph"/>
        <w:numPr>
          <w:ilvl w:val="1"/>
          <w:numId w:val="11"/>
        </w:numPr>
        <w:spacing w:before="240" w:after="240"/>
        <w:rPr>
          <w:rFonts w:eastAsia="Aptos"/>
          <w:b/>
          <w:bCs/>
          <w:color w:val="000000" w:themeColor="text1"/>
        </w:rPr>
      </w:pPr>
      <w:r w:rsidRPr="00A25B2F">
        <w:rPr>
          <w:rFonts w:eastAsia="Aptos"/>
          <w:color w:val="000000" w:themeColor="text1"/>
        </w:rPr>
        <w:t xml:space="preserve">I Comuni e le Unioni di Comuni devono essere soci della </w:t>
      </w:r>
      <w:r w:rsidRPr="00A25B2F">
        <w:rPr>
          <w:rFonts w:eastAsia="Aptos"/>
          <w:b/>
          <w:bCs/>
          <w:color w:val="000000" w:themeColor="text1"/>
        </w:rPr>
        <w:t>Destinazione Turistica Romagna</w:t>
      </w:r>
      <w:r w:rsidRPr="00A25B2F" w:rsidR="2557E493">
        <w:rPr>
          <w:rFonts w:eastAsia="Aptos"/>
          <w:b/>
          <w:bCs/>
          <w:color w:val="000000" w:themeColor="text1"/>
        </w:rPr>
        <w:t xml:space="preserve">. </w:t>
      </w:r>
      <w:r w:rsidRPr="00A25B2F" w:rsidR="2557E493">
        <w:rPr>
          <w:rFonts w:eastAsia="Aptos"/>
          <w:color w:val="000000" w:themeColor="text1"/>
        </w:rPr>
        <w:t>Le Unioni possono presentare istanza qualora ne faccia parte almeno un Comune socio che abbia delegato la funzione del turismo all’Unione stessa.</w:t>
      </w:r>
    </w:p>
    <w:p w:rsidRPr="00A25B2F" w:rsidR="00CB77C9" w:rsidP="003F6B06" w:rsidRDefault="38C673FC" w14:paraId="5809C657" w14:textId="5A8C22A0">
      <w:pPr>
        <w:pStyle w:val="ListParagraph"/>
        <w:numPr>
          <w:ilvl w:val="0"/>
          <w:numId w:val="11"/>
        </w:numPr>
        <w:spacing w:before="240" w:after="240"/>
        <w:rPr>
          <w:rFonts w:eastAsia="Aptos"/>
          <w:color w:val="000000" w:themeColor="text1"/>
        </w:rPr>
      </w:pPr>
      <w:r w:rsidRPr="00A25B2F">
        <w:rPr>
          <w:rFonts w:eastAsia="Aptos"/>
          <w:b/>
          <w:bCs/>
          <w:color w:val="000000" w:themeColor="text1"/>
        </w:rPr>
        <w:t>Altri soggetti ammessi</w:t>
      </w:r>
      <w:r w:rsidRPr="00A25B2F">
        <w:rPr>
          <w:rFonts w:eastAsia="Aptos"/>
          <w:color w:val="000000" w:themeColor="text1"/>
        </w:rPr>
        <w:t>: Enti pubblici, Pro Loco, Gruppi di Azione Locale (GAL), Strade dei vini e dei sapori.</w:t>
      </w:r>
    </w:p>
    <w:p w:rsidRPr="00A25B2F" w:rsidR="00CB77C9" w:rsidP="003F6B06" w:rsidRDefault="38C673FC" w14:paraId="6FB76A28" w14:textId="7DDAB022">
      <w:pPr>
        <w:pStyle w:val="ListParagraph"/>
        <w:numPr>
          <w:ilvl w:val="0"/>
          <w:numId w:val="11"/>
        </w:numPr>
        <w:spacing w:before="240" w:after="240"/>
        <w:rPr>
          <w:rFonts w:eastAsia="Aptos"/>
          <w:color w:val="000000" w:themeColor="text1"/>
        </w:rPr>
      </w:pPr>
      <w:r w:rsidRPr="00A25B2F">
        <w:rPr>
          <w:rFonts w:eastAsia="Aptos"/>
          <w:b/>
          <w:bCs/>
          <w:color w:val="000000" w:themeColor="text1"/>
        </w:rPr>
        <w:t>Soggetti privati</w:t>
      </w:r>
      <w:r w:rsidRPr="00A25B2F">
        <w:rPr>
          <w:rFonts w:eastAsia="Aptos"/>
          <w:color w:val="000000" w:themeColor="text1"/>
        </w:rPr>
        <w:t>: Devono presentare autocertificazione sui requisiti previsti per</w:t>
      </w:r>
      <w:r w:rsidRPr="00A25B2F" w:rsidR="1110E563">
        <w:rPr>
          <w:rFonts w:eastAsia="Aptos"/>
          <w:color w:val="000000" w:themeColor="text1"/>
        </w:rPr>
        <w:t xml:space="preserve"> </w:t>
      </w:r>
      <w:r w:rsidRPr="00A25B2F">
        <w:rPr>
          <w:rFonts w:eastAsia="Aptos"/>
          <w:color w:val="000000" w:themeColor="text1"/>
        </w:rPr>
        <w:t>l’assegnazione di contributi pubblici (</w:t>
      </w:r>
      <w:r w:rsidRPr="00A25B2F" w:rsidR="0D4B767A">
        <w:rPr>
          <w:rFonts w:eastAsia="Aptos"/>
          <w:color w:val="000000" w:themeColor="text1"/>
        </w:rPr>
        <w:t xml:space="preserve">art 6, comma 2 del </w:t>
      </w:r>
      <w:r w:rsidRPr="00A25B2F">
        <w:rPr>
          <w:rFonts w:eastAsia="Aptos"/>
          <w:color w:val="000000" w:themeColor="text1"/>
        </w:rPr>
        <w:t>DL 31/05/2010, n.78, convertito L. 122/2010).</w:t>
      </w:r>
    </w:p>
    <w:p w:rsidRPr="00A25B2F" w:rsidR="00CB77C9" w:rsidP="6CA8CDB3" w:rsidRDefault="018C0F48" w14:paraId="34282986" w14:textId="739F6720">
      <w:pPr>
        <w:pStyle w:val="ListParagraph"/>
        <w:spacing w:before="240" w:after="240"/>
        <w:ind w:left="720"/>
        <w:jc w:val="both"/>
      </w:pPr>
      <w:r w:rsidRPr="00A25B2F">
        <w:rPr>
          <w:rFonts w:eastAsia="Aptos"/>
          <w:color w:val="000000" w:themeColor="text1"/>
        </w:rPr>
        <w:t>*</w:t>
      </w:r>
      <w:r w:rsidRPr="00A25B2F">
        <w:rPr>
          <w:rFonts w:eastAsia="Aptos"/>
        </w:rPr>
        <w:t xml:space="preserve">Con l’espressione </w:t>
      </w:r>
      <w:r w:rsidRPr="00A25B2F">
        <w:rPr>
          <w:rFonts w:eastAsia="Aptos"/>
          <w:i/>
          <w:iCs/>
        </w:rPr>
        <w:t>“loro società”</w:t>
      </w:r>
      <w:r w:rsidRPr="00A25B2F">
        <w:rPr>
          <w:rFonts w:eastAsia="Aptos"/>
        </w:rPr>
        <w:t xml:space="preserve"> si intendono sia le società di diritto privato a capitale misto cui il Comune abbia delegato la gestione di servizi turistici di base (accoglienza, organizzazione di eventi di intrattenimento, iniziative di animazione o promozione turistica), sia organismi associativi di natura pubblica, come ad esempio le Unioni dei Comuni.</w:t>
      </w:r>
    </w:p>
    <w:p w:rsidRPr="00A25B2F" w:rsidR="00CB77C9" w:rsidP="6CA8CDB3" w:rsidRDefault="00CB77C9" w14:paraId="48DBB7E6" w14:textId="629B6D87">
      <w:pPr>
        <w:pStyle w:val="ListParagraph"/>
        <w:spacing w:before="240" w:after="240"/>
        <w:ind w:left="720"/>
        <w:jc w:val="both"/>
      </w:pPr>
    </w:p>
    <w:p w:rsidRPr="00A25B2F" w:rsidR="00CB77C9" w:rsidP="152B5773" w:rsidRDefault="7D9C497D" w14:paraId="05C22B8E" w14:textId="6D0773B4">
      <w:pPr>
        <w:pStyle w:val="Heading2"/>
        <w:keepNext/>
        <w:keepLines/>
        <w:spacing w:before="299" w:after="299"/>
        <w:rPr>
          <w:rFonts w:ascii="Times New Roman" w:hAnsi="Times New Roman" w:eastAsia="Aptos" w:cs="Times New Roman"/>
          <w:b w:val="0"/>
          <w:bCs w:val="0"/>
          <w:color w:val="0F4761"/>
          <w:sz w:val="24"/>
          <w:szCs w:val="24"/>
        </w:rPr>
      </w:pPr>
      <w:r w:rsidRPr="152B5773">
        <w:rPr>
          <w:rFonts w:ascii="Times New Roman" w:hAnsi="Times New Roman" w:eastAsia="Aptos" w:cs="Times New Roman"/>
          <w:color w:val="0F4761"/>
          <w:sz w:val="24"/>
          <w:szCs w:val="24"/>
        </w:rPr>
        <w:t>Art. 2 – Modalità di presentazione delle domande</w:t>
      </w:r>
    </w:p>
    <w:p w:rsidRPr="00A25B2F" w:rsidR="00CB77C9" w:rsidP="003F6B06" w:rsidRDefault="11DC7C9C" w14:paraId="02B411A8" w14:textId="087ABA7F">
      <w:pPr>
        <w:pStyle w:val="ListParagraph"/>
        <w:numPr>
          <w:ilvl w:val="0"/>
          <w:numId w:val="10"/>
        </w:numPr>
        <w:spacing w:before="240" w:after="240"/>
        <w:rPr>
          <w:b/>
          <w:bCs/>
        </w:rPr>
      </w:pPr>
      <w:r w:rsidRPr="00A25B2F">
        <w:rPr>
          <w:rFonts w:eastAsia="Aptos"/>
          <w:color w:val="000000" w:themeColor="text1"/>
        </w:rPr>
        <w:t xml:space="preserve">Le domande devono essere inviate </w:t>
      </w:r>
      <w:r w:rsidRPr="00A25B2F">
        <w:rPr>
          <w:rFonts w:eastAsia="Aptos"/>
          <w:b/>
          <w:bCs/>
          <w:color w:val="000000" w:themeColor="text1"/>
        </w:rPr>
        <w:t>esclusivamente via PEC</w:t>
      </w:r>
      <w:r w:rsidRPr="00A25B2F">
        <w:rPr>
          <w:rFonts w:eastAsia="Aptos"/>
          <w:color w:val="000000" w:themeColor="text1"/>
        </w:rPr>
        <w:t xml:space="preserve"> all’indirizzo: </w:t>
      </w:r>
      <w:hyperlink r:id="rId27">
        <w:r w:rsidRPr="00A25B2F">
          <w:rPr>
            <w:rStyle w:val="Hyperlink"/>
            <w:rFonts w:eastAsia="Aptos"/>
            <w:b/>
            <w:bCs/>
          </w:rPr>
          <w:t>romagnaturismo@legalmail.it</w:t>
        </w:r>
      </w:hyperlink>
      <w:r w:rsidRPr="00A25B2F" w:rsidR="11D1F8AF">
        <w:rPr>
          <w:rFonts w:eastAsia="Aptos"/>
          <w:color w:val="000000" w:themeColor="text1"/>
        </w:rPr>
        <w:t xml:space="preserve"> </w:t>
      </w:r>
      <w:hyperlink r:id="rId28">
        <w:r w:rsidRPr="00A25B2F">
          <w:rPr>
            <w:rStyle w:val="Hyperlink"/>
            <w:rFonts w:eastAsia="Aptos"/>
            <w:color w:val="auto"/>
            <w:u w:val="none"/>
          </w:rPr>
          <w:t>possibilmente con un unico invio per tutti i progetti presentati.</w:t>
        </w:r>
      </w:hyperlink>
    </w:p>
    <w:p w:rsidRPr="00A25B2F" w:rsidR="00CB77C9" w:rsidP="003F6B06" w:rsidRDefault="11DC7C9C" w14:paraId="2C59DEBF" w14:textId="5C4E1D26">
      <w:pPr>
        <w:pStyle w:val="ListParagraph"/>
        <w:numPr>
          <w:ilvl w:val="0"/>
          <w:numId w:val="10"/>
        </w:numPr>
        <w:spacing w:before="240" w:after="240"/>
        <w:rPr>
          <w:rFonts w:eastAsia="Aptos"/>
          <w:color w:val="000000" w:themeColor="text1"/>
        </w:rPr>
      </w:pPr>
      <w:r w:rsidRPr="00A25B2F">
        <w:rPr>
          <w:rFonts w:eastAsia="Aptos"/>
          <w:color w:val="000000" w:themeColor="text1"/>
        </w:rPr>
        <w:t xml:space="preserve">Per i soggetti non pubblici, la domanda deve essere redatta </w:t>
      </w:r>
      <w:r w:rsidRPr="00A25B2F">
        <w:rPr>
          <w:rFonts w:eastAsia="Aptos"/>
          <w:b/>
          <w:bCs/>
          <w:color w:val="000000" w:themeColor="text1"/>
        </w:rPr>
        <w:t>in bollo da 16 euro</w:t>
      </w:r>
      <w:r w:rsidRPr="00A25B2F">
        <w:rPr>
          <w:rFonts w:eastAsia="Aptos"/>
          <w:color w:val="000000" w:themeColor="text1"/>
        </w:rPr>
        <w:t>.</w:t>
      </w:r>
    </w:p>
    <w:p w:rsidRPr="00A25B2F" w:rsidR="00CB77C9" w:rsidP="003F6B06" w:rsidRDefault="11DC7C9C" w14:paraId="635E5E1E" w14:textId="728DA21D">
      <w:pPr>
        <w:pStyle w:val="ListParagraph"/>
        <w:numPr>
          <w:ilvl w:val="0"/>
          <w:numId w:val="10"/>
        </w:numPr>
        <w:spacing w:before="240" w:after="240"/>
        <w:rPr>
          <w:rFonts w:eastAsia="Aptos"/>
          <w:color w:val="000000" w:themeColor="text1"/>
        </w:rPr>
      </w:pPr>
      <w:r w:rsidRPr="00A25B2F">
        <w:rPr>
          <w:rFonts w:eastAsia="Aptos"/>
          <w:color w:val="000000" w:themeColor="text1"/>
        </w:rPr>
        <w:t>Sottoscrizione ammessa:</w:t>
      </w:r>
    </w:p>
    <w:p w:rsidRPr="00A25B2F" w:rsidR="00CB77C9" w:rsidP="003F6B06" w:rsidRDefault="11DC7C9C" w14:paraId="1FBAEE86" w14:textId="53561339">
      <w:pPr>
        <w:pStyle w:val="ListParagraph"/>
        <w:numPr>
          <w:ilvl w:val="1"/>
          <w:numId w:val="10"/>
        </w:numPr>
        <w:spacing w:before="240" w:after="240"/>
        <w:rPr>
          <w:rFonts w:eastAsia="Aptos"/>
          <w:color w:val="000000" w:themeColor="text1"/>
        </w:rPr>
      </w:pPr>
      <w:r w:rsidRPr="00A25B2F">
        <w:rPr>
          <w:rFonts w:eastAsia="Aptos"/>
          <w:color w:val="000000" w:themeColor="text1"/>
        </w:rPr>
        <w:t>Firma digitale (DLgs 82/2005, art. 65)</w:t>
      </w:r>
    </w:p>
    <w:p w:rsidRPr="00A25B2F" w:rsidR="00CB77C9" w:rsidP="003F6B06" w:rsidRDefault="11DC7C9C" w14:paraId="66BE0603" w14:textId="29971B11">
      <w:pPr>
        <w:pStyle w:val="ListParagraph"/>
        <w:numPr>
          <w:ilvl w:val="1"/>
          <w:numId w:val="10"/>
        </w:numPr>
        <w:spacing w:before="240" w:after="240"/>
        <w:rPr>
          <w:rFonts w:eastAsia="Aptos"/>
          <w:color w:val="000000" w:themeColor="text1"/>
        </w:rPr>
      </w:pPr>
      <w:r w:rsidRPr="00A25B2F">
        <w:rPr>
          <w:rFonts w:eastAsia="Aptos"/>
          <w:color w:val="000000" w:themeColor="text1"/>
        </w:rPr>
        <w:t>Firma autografa (DPR 445/2000, art. 38, comma 3) con documento d’identità allegato.</w:t>
      </w:r>
    </w:p>
    <w:p w:rsidRPr="00A25B2F" w:rsidR="00CB77C9" w:rsidP="003F6B06" w:rsidRDefault="11DC7C9C" w14:paraId="754E3D23" w14:textId="11220A3A">
      <w:pPr>
        <w:pStyle w:val="ListParagraph"/>
        <w:numPr>
          <w:ilvl w:val="0"/>
          <w:numId w:val="10"/>
        </w:numPr>
        <w:spacing w:before="240" w:after="240"/>
        <w:rPr>
          <w:rFonts w:eastAsia="Aptos"/>
        </w:rPr>
      </w:pPr>
      <w:r w:rsidRPr="00A25B2F">
        <w:rPr>
          <w:rFonts w:eastAsia="Aptos"/>
          <w:b/>
          <w:bCs/>
          <w:color w:val="000000" w:themeColor="text1"/>
        </w:rPr>
        <w:t>Modulistica obbligatoria</w:t>
      </w:r>
      <w:r w:rsidRPr="00A25B2F">
        <w:rPr>
          <w:rFonts w:eastAsia="Aptos"/>
          <w:color w:val="000000" w:themeColor="text1"/>
        </w:rPr>
        <w:t xml:space="preserve">: </w:t>
      </w:r>
      <w:r w:rsidRPr="00A25B2F" w:rsidR="32D5CE7B">
        <w:rPr>
          <w:rFonts w:eastAsia="Aptos"/>
          <w:color w:val="000000" w:themeColor="text1"/>
        </w:rPr>
        <w:t>è disponibile nell’</w:t>
      </w:r>
      <w:r w:rsidRPr="00A25B2F" w:rsidR="3DB4284E">
        <w:rPr>
          <w:rFonts w:eastAsia="Aptos"/>
          <w:color w:val="000000" w:themeColor="text1"/>
        </w:rPr>
        <w:t xml:space="preserve"> </w:t>
      </w:r>
      <w:r w:rsidRPr="00A25B2F">
        <w:rPr>
          <w:rFonts w:eastAsia="Aptos"/>
          <w:color w:val="000000" w:themeColor="text1"/>
        </w:rPr>
        <w:t>Allegato A</w:t>
      </w:r>
      <w:r w:rsidRPr="00A25B2F" w:rsidR="07FEB9BF">
        <w:rPr>
          <w:rFonts w:eastAsia="Aptos"/>
          <w:color w:val="000000" w:themeColor="text1"/>
        </w:rPr>
        <w:t xml:space="preserve"> e </w:t>
      </w:r>
      <w:r w:rsidRPr="00A25B2F">
        <w:rPr>
          <w:rFonts w:eastAsia="Aptos"/>
          <w:color w:val="000000" w:themeColor="text1"/>
        </w:rPr>
        <w:t>sul sito</w:t>
      </w:r>
      <w:r w:rsidRPr="00A25B2F" w:rsidR="1073C624">
        <w:rPr>
          <w:rFonts w:eastAsia="Aptos"/>
          <w:color w:val="000000" w:themeColor="text1"/>
        </w:rPr>
        <w:t xml:space="preserve"> </w:t>
      </w:r>
      <w:r w:rsidRPr="00A25B2F" w:rsidR="1073C624">
        <w:rPr>
          <w:rFonts w:eastAsia="Aptos"/>
        </w:rPr>
        <w:t xml:space="preserve">della Destinazione turistica Romagna </w:t>
      </w:r>
      <w:hyperlink r:id="rId29">
        <w:r w:rsidRPr="00A25B2F" w:rsidR="1073C624">
          <w:rPr>
            <w:rStyle w:val="Hyperlink"/>
            <w:rFonts w:eastAsia="Aptos"/>
          </w:rPr>
          <w:t>www.destinazioneromagna.emr.it</w:t>
        </w:r>
      </w:hyperlink>
      <w:r w:rsidRPr="00A25B2F" w:rsidR="1073C624">
        <w:rPr>
          <w:rFonts w:eastAsia="Aptos"/>
          <w:color w:val="000000" w:themeColor="text1"/>
        </w:rPr>
        <w:t xml:space="preserve">, </w:t>
      </w:r>
      <w:r w:rsidRPr="00A25B2F" w:rsidR="16084DAA">
        <w:rPr>
          <w:rFonts w:eastAsia="Aptos"/>
        </w:rPr>
        <w:t>nella sezione Leggi atti bandi/ Bandi di gara e contratti /Bando PTPL 2026.</w:t>
      </w:r>
    </w:p>
    <w:p w:rsidRPr="00A25B2F" w:rsidR="00CB77C9" w:rsidP="6CA8CDB3" w:rsidRDefault="00CB77C9" w14:paraId="02759CDE" w14:textId="582A322B">
      <w:pPr>
        <w:spacing w:before="90"/>
        <w:rPr>
          <w:rFonts w:eastAsia="Aptos"/>
          <w:color w:val="000000" w:themeColor="text1"/>
        </w:rPr>
      </w:pPr>
    </w:p>
    <w:p w:rsidRPr="00A25B2F" w:rsidR="00CB77C9" w:rsidP="152B5773" w:rsidRDefault="7D9C497D" w14:paraId="2236DBF1" w14:textId="09C2A0AF">
      <w:pPr>
        <w:pStyle w:val="Heading2"/>
        <w:keepNext/>
        <w:keepLines/>
        <w:spacing w:before="299" w:after="299"/>
        <w:rPr>
          <w:rFonts w:ascii="Times New Roman" w:hAnsi="Times New Roman" w:eastAsia="Aptos" w:cs="Times New Roman"/>
          <w:b w:val="0"/>
          <w:bCs w:val="0"/>
          <w:color w:val="0F4761"/>
          <w:sz w:val="24"/>
          <w:szCs w:val="24"/>
        </w:rPr>
      </w:pPr>
      <w:r w:rsidRPr="152B5773">
        <w:rPr>
          <w:rFonts w:ascii="Times New Roman" w:hAnsi="Times New Roman" w:eastAsia="Aptos" w:cs="Times New Roman"/>
          <w:color w:val="0F4761"/>
          <w:sz w:val="24"/>
          <w:szCs w:val="24"/>
        </w:rPr>
        <w:t>Art. 3 – Termini di presentazione</w:t>
      </w:r>
    </w:p>
    <w:p w:rsidRPr="00A25B2F" w:rsidR="00CB77C9" w:rsidP="003F6B06" w:rsidRDefault="7D9C497D" w14:paraId="03987B76" w14:textId="53FCB155">
      <w:pPr>
        <w:pStyle w:val="ListParagraph"/>
        <w:numPr>
          <w:ilvl w:val="0"/>
          <w:numId w:val="9"/>
        </w:numPr>
        <w:spacing w:before="240" w:after="240"/>
        <w:rPr>
          <w:rFonts w:eastAsia="Aptos"/>
        </w:rPr>
      </w:pPr>
      <w:r w:rsidRPr="19260005" w:rsidR="7D9C497D">
        <w:rPr>
          <w:rFonts w:eastAsia="Aptos"/>
          <w:b w:val="1"/>
          <w:bCs w:val="1"/>
          <w:color w:val="000000" w:themeColor="text1" w:themeTint="FF" w:themeShade="FF"/>
        </w:rPr>
        <w:t>Scadenza</w:t>
      </w:r>
      <w:r w:rsidRPr="19260005" w:rsidR="7D9C497D">
        <w:rPr>
          <w:rFonts w:eastAsia="Aptos"/>
          <w:color w:val="000000" w:themeColor="text1" w:themeTint="FF" w:themeShade="FF"/>
        </w:rPr>
        <w:t xml:space="preserve">: entro le ore 13:00 del </w:t>
      </w:r>
      <w:r w:rsidRPr="19260005" w:rsidR="7D9C497D">
        <w:rPr>
          <w:rFonts w:eastAsia="Aptos"/>
          <w:b w:val="1"/>
          <w:bCs w:val="1"/>
          <w:color w:val="000000" w:themeColor="text1" w:themeTint="FF" w:themeShade="FF"/>
        </w:rPr>
        <w:t>1</w:t>
      </w:r>
      <w:r w:rsidRPr="19260005" w:rsidR="0D81DADA">
        <w:rPr>
          <w:rFonts w:eastAsia="Aptos"/>
          <w:b w:val="1"/>
          <w:bCs w:val="1"/>
          <w:color w:val="000000" w:themeColor="text1" w:themeTint="FF" w:themeShade="FF"/>
        </w:rPr>
        <w:t>8</w:t>
      </w:r>
      <w:r w:rsidRPr="19260005" w:rsidR="7D9C497D">
        <w:rPr>
          <w:rFonts w:eastAsia="Aptos"/>
          <w:b w:val="1"/>
          <w:bCs w:val="1"/>
          <w:color w:val="000000" w:themeColor="text1" w:themeTint="FF" w:themeShade="FF"/>
        </w:rPr>
        <w:t>/12/202</w:t>
      </w:r>
      <w:r w:rsidRPr="19260005" w:rsidR="67BE782B">
        <w:rPr>
          <w:rFonts w:eastAsia="Aptos"/>
          <w:b w:val="1"/>
          <w:bCs w:val="1"/>
          <w:color w:val="000000" w:themeColor="text1" w:themeTint="FF" w:themeShade="FF"/>
        </w:rPr>
        <w:t>5</w:t>
      </w:r>
      <w:r w:rsidRPr="19260005" w:rsidR="7D9C497D">
        <w:rPr>
          <w:rFonts w:eastAsia="Aptos"/>
          <w:color w:val="000000" w:themeColor="text1" w:themeTint="FF" w:themeShade="FF"/>
        </w:rPr>
        <w:t xml:space="preserve"> via PEC</w:t>
      </w:r>
      <w:r w:rsidRPr="19260005" w:rsidR="533400CB">
        <w:rPr>
          <w:rFonts w:eastAsia="Aptos"/>
          <w:color w:val="000000" w:themeColor="text1" w:themeTint="FF" w:themeShade="FF"/>
        </w:rPr>
        <w:t xml:space="preserve"> </w:t>
      </w:r>
      <w:r w:rsidRPr="19260005" w:rsidR="533400CB">
        <w:rPr>
          <w:rFonts w:eastAsia="Aptos"/>
        </w:rPr>
        <w:t xml:space="preserve">all’indirizzo: </w:t>
      </w:r>
      <w:hyperlink r:id="Rcf733abb21e64142">
        <w:r w:rsidRPr="19260005" w:rsidR="533400CB">
          <w:rPr>
            <w:rFonts w:eastAsia="Aptos"/>
            <w:color w:val="0000FF"/>
            <w:u w:val="single"/>
          </w:rPr>
          <w:t>romagnaturismo@legalmail.it</w:t>
        </w:r>
      </w:hyperlink>
    </w:p>
    <w:p w:rsidRPr="00A25B2F" w:rsidR="00CB77C9" w:rsidP="003F6B06" w:rsidRDefault="11DC7C9C" w14:paraId="57685792" w14:textId="2BA6AD39">
      <w:pPr>
        <w:pStyle w:val="ListParagraph"/>
        <w:numPr>
          <w:ilvl w:val="0"/>
          <w:numId w:val="9"/>
        </w:numPr>
        <w:spacing w:before="240" w:after="240"/>
        <w:rPr>
          <w:rFonts w:eastAsia="Aptos"/>
          <w:color w:val="000000" w:themeColor="text1"/>
        </w:rPr>
      </w:pPr>
      <w:r w:rsidRPr="00A25B2F">
        <w:rPr>
          <w:rFonts w:eastAsia="Aptos"/>
          <w:color w:val="000000" w:themeColor="text1"/>
        </w:rPr>
        <w:t>Visit Romagna non è responsabile di smarrimenti o ritardi.</w:t>
      </w:r>
    </w:p>
    <w:p w:rsidRPr="00A25B2F" w:rsidR="00CB77C9" w:rsidP="152B5773" w:rsidRDefault="79D9C9B6" w14:paraId="185F68DB" w14:textId="5890B3B0">
      <w:pPr>
        <w:pStyle w:val="Heading2"/>
        <w:keepNext/>
        <w:keepLines/>
        <w:spacing w:before="299" w:after="299"/>
        <w:rPr>
          <w:rFonts w:ascii="Times New Roman" w:hAnsi="Times New Roman" w:eastAsia="Aptos" w:cs="Times New Roman"/>
          <w:b w:val="0"/>
          <w:bCs w:val="0"/>
          <w:color w:val="0F4761"/>
          <w:sz w:val="24"/>
          <w:szCs w:val="24"/>
        </w:rPr>
      </w:pPr>
      <w:r w:rsidRPr="152B5773">
        <w:rPr>
          <w:rFonts w:ascii="Times New Roman" w:hAnsi="Times New Roman" w:eastAsia="Aptos" w:cs="Times New Roman"/>
          <w:color w:val="0F4761"/>
          <w:sz w:val="24"/>
          <w:szCs w:val="24"/>
        </w:rPr>
        <w:t>Art. 4 – Requisiti di ammissibilità</w:t>
      </w:r>
    </w:p>
    <w:p w:rsidRPr="00A25B2F" w:rsidR="00CB77C9" w:rsidP="152B5773" w:rsidRDefault="039A2CDB" w14:paraId="090C977D" w14:textId="41C8A991">
      <w:pPr>
        <w:pStyle w:val="Heading3"/>
        <w:keepNext/>
        <w:keepLines/>
        <w:spacing w:before="281" w:after="281"/>
        <w:rPr>
          <w:rFonts w:eastAsia="Aptos"/>
          <w:b w:val="0"/>
          <w:bCs w:val="0"/>
          <w:color w:val="0F4761"/>
        </w:rPr>
      </w:pPr>
      <w:r w:rsidRPr="152B5773">
        <w:rPr>
          <w:rFonts w:eastAsia="Aptos"/>
          <w:color w:val="0F4761"/>
        </w:rPr>
        <w:t>4.1 GESTIONE SERVIZIO INFORMAZIONI E ACCOGLIENZA TURISTICA</w:t>
      </w:r>
    </w:p>
    <w:p w:rsidRPr="00A25B2F" w:rsidR="00CB77C9" w:rsidP="003F6B06" w:rsidRDefault="78C6A31B" w14:paraId="41893F62" w14:textId="42FC291F">
      <w:pPr>
        <w:pStyle w:val="ListParagraph"/>
        <w:numPr>
          <w:ilvl w:val="0"/>
          <w:numId w:val="8"/>
        </w:numPr>
        <w:spacing w:before="240" w:after="240"/>
        <w:rPr>
          <w:rFonts w:eastAsia="Aptos"/>
          <w:b/>
          <w:bCs/>
        </w:rPr>
      </w:pPr>
      <w:r w:rsidRPr="00A25B2F">
        <w:rPr>
          <w:rFonts w:eastAsia="Aptos"/>
          <w:b/>
          <w:bCs/>
        </w:rPr>
        <w:t>Contesto normativo</w:t>
      </w:r>
    </w:p>
    <w:p w:rsidRPr="00A25B2F" w:rsidR="00CB77C9" w:rsidP="6A12E48A" w:rsidRDefault="78C6A31B" w14:paraId="2AB2B5B6" w14:textId="5D17348D">
      <w:pPr>
        <w:pStyle w:val="ListParagraph"/>
        <w:spacing w:before="240" w:after="240"/>
        <w:ind w:left="720" w:firstLine="0"/>
        <w:jc w:val="both"/>
        <w:rPr>
          <w:rFonts w:eastAsia="Aptos"/>
        </w:rPr>
      </w:pPr>
      <w:r w:rsidRPr="00A25B2F">
        <w:rPr>
          <w:rFonts w:eastAsia="Aptos"/>
        </w:rPr>
        <w:t xml:space="preserve">La </w:t>
      </w:r>
      <w:r w:rsidRPr="00A25B2F">
        <w:rPr>
          <w:rFonts w:eastAsia="Aptos"/>
          <w:b/>
          <w:bCs/>
        </w:rPr>
        <w:t>Regione Emilia-Romagna</w:t>
      </w:r>
      <w:r w:rsidRPr="00A25B2F">
        <w:rPr>
          <w:rFonts w:eastAsia="Aptos"/>
        </w:rPr>
        <w:t xml:space="preserve">, con la </w:t>
      </w:r>
      <w:r w:rsidRPr="00A25B2F">
        <w:rPr>
          <w:rFonts w:eastAsia="Aptos"/>
          <w:b/>
          <w:bCs/>
        </w:rPr>
        <w:t>Legge Regionale n. 9 del 28 luglio 2022</w:t>
      </w:r>
      <w:r w:rsidRPr="00A25B2F">
        <w:rPr>
          <w:rFonts w:eastAsia="Aptos"/>
        </w:rPr>
        <w:t xml:space="preserve">, ha modificato la </w:t>
      </w:r>
      <w:r w:rsidRPr="00A25B2F">
        <w:rPr>
          <w:rFonts w:eastAsia="Aptos"/>
          <w:b/>
          <w:bCs/>
        </w:rPr>
        <w:t>L.R. n. 4/2016</w:t>
      </w:r>
      <w:r w:rsidRPr="00A25B2F">
        <w:rPr>
          <w:rFonts w:eastAsia="Aptos"/>
        </w:rPr>
        <w:t>. In particolare, l’art. 13, comma 3, prevede che la Giunta regionale definisca i criteri e le modalità organizzative del sistema regionale dei Servizi di Accoglienza e Informazione Turistica, individuando le funzioni delle Destinazioni Turistiche e del Territorio Turistico Bologna–Modena.</w:t>
      </w:r>
    </w:p>
    <w:p w:rsidRPr="00A25B2F" w:rsidR="00CB77C9" w:rsidP="6A12E48A" w:rsidRDefault="78C6A31B" w14:paraId="6023B48C" w14:textId="522480A0">
      <w:pPr>
        <w:pStyle w:val="ListParagraph"/>
        <w:spacing w:before="240" w:after="240"/>
        <w:ind w:left="720" w:firstLine="0"/>
        <w:jc w:val="both"/>
        <w:rPr>
          <w:rFonts w:eastAsia="Aptos"/>
        </w:rPr>
      </w:pPr>
      <w:r w:rsidRPr="00A25B2F">
        <w:rPr>
          <w:rFonts w:eastAsia="Aptos"/>
        </w:rPr>
        <w:t xml:space="preserve">Con la </w:t>
      </w:r>
      <w:r w:rsidRPr="00A25B2F">
        <w:rPr>
          <w:rFonts w:eastAsia="Aptos"/>
          <w:b/>
          <w:bCs/>
        </w:rPr>
        <w:t>Deliberazione della Giunta Regionale n. 2188/2022</w:t>
      </w:r>
      <w:r w:rsidRPr="00A25B2F">
        <w:rPr>
          <w:rFonts w:eastAsia="Aptos"/>
        </w:rPr>
        <w:t xml:space="preserve"> e successive modificazioni e integrazioni, è stata avviata la </w:t>
      </w:r>
      <w:r w:rsidRPr="00A25B2F">
        <w:rPr>
          <w:rFonts w:eastAsia="Aptos"/>
          <w:b/>
          <w:bCs/>
        </w:rPr>
        <w:t>riforma degli Uffici di Informazione e Accoglienza Turistica (IAT)</w:t>
      </w:r>
      <w:r w:rsidRPr="00A25B2F">
        <w:rPr>
          <w:rFonts w:eastAsia="Aptos"/>
        </w:rPr>
        <w:t xml:space="preserve">, finalizzata a promuovere un processo graduale di </w:t>
      </w:r>
      <w:r w:rsidRPr="00A25B2F">
        <w:rPr>
          <w:rFonts w:eastAsia="Aptos"/>
          <w:b/>
          <w:bCs/>
        </w:rPr>
        <w:t>riqualificazione, semplificazione e razionalizzazione</w:t>
      </w:r>
      <w:r w:rsidRPr="00A25B2F">
        <w:rPr>
          <w:rFonts w:eastAsia="Aptos"/>
        </w:rPr>
        <w:t xml:space="preserve"> del sistema regionale.</w:t>
      </w:r>
    </w:p>
    <w:p w:rsidRPr="00A25B2F" w:rsidR="00CB77C9" w:rsidP="003F6B06" w:rsidRDefault="78C6A31B" w14:paraId="51856084" w14:textId="4A952996">
      <w:pPr>
        <w:pStyle w:val="Heading3"/>
        <w:numPr>
          <w:ilvl w:val="0"/>
          <w:numId w:val="7"/>
        </w:numPr>
        <w:spacing w:before="281" w:after="281"/>
        <w:rPr>
          <w:rFonts w:eastAsia="Aptos"/>
          <w:sz w:val="22"/>
          <w:szCs w:val="22"/>
        </w:rPr>
      </w:pPr>
      <w:r w:rsidRPr="00A25B2F">
        <w:rPr>
          <w:rFonts w:eastAsia="Aptos"/>
          <w:sz w:val="22"/>
          <w:szCs w:val="22"/>
        </w:rPr>
        <w:t>Destinatari e ammissibilità</w:t>
      </w:r>
    </w:p>
    <w:p w:rsidRPr="00A25B2F" w:rsidR="00CB77C9" w:rsidP="6CA8CDB3" w:rsidRDefault="78C6A31B" w14:paraId="39144683" w14:textId="02DF7A05">
      <w:pPr>
        <w:pStyle w:val="ListParagraph"/>
        <w:spacing w:before="240" w:after="240"/>
        <w:ind w:left="720" w:firstLine="0"/>
        <w:rPr>
          <w:rFonts w:eastAsia="Aptos"/>
        </w:rPr>
      </w:pPr>
      <w:r w:rsidRPr="00A25B2F">
        <w:rPr>
          <w:rFonts w:eastAsia="Aptos"/>
        </w:rPr>
        <w:t xml:space="preserve">Per l’anno </w:t>
      </w:r>
      <w:r w:rsidRPr="00A25B2F">
        <w:rPr>
          <w:rFonts w:eastAsia="Aptos"/>
          <w:b/>
          <w:bCs/>
        </w:rPr>
        <w:t>2026</w:t>
      </w:r>
      <w:r w:rsidRPr="00A25B2F">
        <w:rPr>
          <w:rFonts w:eastAsia="Aptos"/>
        </w:rPr>
        <w:t xml:space="preserve">, le </w:t>
      </w:r>
      <w:r w:rsidRPr="00A25B2F">
        <w:rPr>
          <w:rFonts w:eastAsia="Aptos"/>
          <w:b/>
          <w:bCs/>
        </w:rPr>
        <w:t>risorse regionali</w:t>
      </w:r>
      <w:r w:rsidRPr="00A25B2F">
        <w:rPr>
          <w:rFonts w:eastAsia="Aptos"/>
        </w:rPr>
        <w:t xml:space="preserve"> saranno assegnate agli </w:t>
      </w:r>
      <w:r w:rsidRPr="00A25B2F">
        <w:rPr>
          <w:rFonts w:eastAsia="Aptos"/>
          <w:b/>
          <w:bCs/>
        </w:rPr>
        <w:t>Uffici di Informazione e Accoglienza Turistica</w:t>
      </w:r>
      <w:r w:rsidRPr="00A25B2F">
        <w:rPr>
          <w:rFonts w:eastAsia="Aptos"/>
        </w:rPr>
        <w:t xml:space="preserve"> che:</w:t>
      </w:r>
    </w:p>
    <w:p w:rsidRPr="00A25B2F" w:rsidR="00CB77C9" w:rsidP="6A12E48A" w:rsidRDefault="53312DF9" w14:paraId="161D76CC" w14:textId="701ED02D">
      <w:pPr>
        <w:pStyle w:val="ListParagraph"/>
        <w:spacing w:before="240" w:after="240"/>
        <w:ind w:left="720" w:firstLine="0"/>
        <w:jc w:val="both"/>
        <w:rPr>
          <w:color w:val="000000" w:themeColor="text1"/>
        </w:rPr>
      </w:pPr>
      <w:r w:rsidRPr="00A25B2F">
        <w:rPr>
          <w:rFonts w:eastAsia="Aptos"/>
        </w:rPr>
        <w:t>a</w:t>
      </w:r>
      <w:r w:rsidRPr="00A25B2F" w:rsidR="78C6A31B">
        <w:rPr>
          <w:rFonts w:eastAsia="Aptos"/>
        </w:rPr>
        <w:t xml:space="preserve">bbiano </w:t>
      </w:r>
      <w:r w:rsidRPr="00A25B2F" w:rsidR="1B161717">
        <w:rPr>
          <w:rFonts w:eastAsia="Aptos"/>
        </w:rPr>
        <w:t xml:space="preserve">già </w:t>
      </w:r>
      <w:r w:rsidRPr="00A25B2F" w:rsidR="78C6A31B">
        <w:rPr>
          <w:rFonts w:eastAsia="Aptos"/>
        </w:rPr>
        <w:t xml:space="preserve">ottenuto il </w:t>
      </w:r>
      <w:r w:rsidRPr="00A25B2F" w:rsidR="78C6A31B">
        <w:rPr>
          <w:rFonts w:eastAsia="Aptos"/>
          <w:b/>
          <w:bCs/>
        </w:rPr>
        <w:t>riconoscimento</w:t>
      </w:r>
      <w:r w:rsidRPr="00A25B2F" w:rsidR="089120AB">
        <w:rPr>
          <w:rFonts w:eastAsia="Aptos"/>
          <w:b/>
          <w:bCs/>
        </w:rPr>
        <w:t xml:space="preserve"> </w:t>
      </w:r>
      <w:r w:rsidRPr="00A25B2F" w:rsidR="089120AB">
        <w:rPr>
          <w:rFonts w:eastAsia="Aptos"/>
        </w:rPr>
        <w:t>(compresi</w:t>
      </w:r>
      <w:r w:rsidRPr="00A25B2F" w:rsidR="089120AB">
        <w:rPr>
          <w:rFonts w:eastAsia="Aptos"/>
          <w:b/>
          <w:bCs/>
        </w:rPr>
        <w:t xml:space="preserve"> </w:t>
      </w:r>
      <w:r w:rsidRPr="00A25B2F" w:rsidR="089120AB">
        <w:rPr>
          <w:rFonts w:eastAsia="Aptos"/>
          <w:color w:val="000000" w:themeColor="text1"/>
        </w:rPr>
        <w:t>quelli che</w:t>
      </w:r>
      <w:r w:rsidRPr="00A25B2F" w:rsidR="2BB1AE58">
        <w:rPr>
          <w:rFonts w:eastAsia="Aptos"/>
          <w:color w:val="000000" w:themeColor="text1"/>
        </w:rPr>
        <w:t xml:space="preserve"> hanno presentato</w:t>
      </w:r>
      <w:r w:rsidRPr="00A25B2F" w:rsidR="089120AB">
        <w:rPr>
          <w:rFonts w:eastAsia="Aptos"/>
          <w:color w:val="000000" w:themeColor="text1"/>
        </w:rPr>
        <w:t xml:space="preserve"> domanda entro il 30/06/2025</w:t>
      </w:r>
      <w:r w:rsidRPr="00A25B2F" w:rsidR="3949BA06">
        <w:rPr>
          <w:rFonts w:eastAsia="Aptos"/>
          <w:color w:val="000000" w:themeColor="text1"/>
        </w:rPr>
        <w:t>)</w:t>
      </w:r>
      <w:r w:rsidRPr="00A25B2F" w:rsidR="089120AB">
        <w:rPr>
          <w:rFonts w:eastAsia="Aptos"/>
          <w:color w:val="000000" w:themeColor="text1"/>
        </w:rPr>
        <w:t>,</w:t>
      </w:r>
      <w:r w:rsidRPr="00A25B2F" w:rsidR="78C6A31B">
        <w:rPr>
          <w:rFonts w:eastAsia="Aptos"/>
        </w:rPr>
        <w:t xml:space="preserve"> da parte della competente </w:t>
      </w:r>
      <w:r w:rsidRPr="00A25B2F" w:rsidR="78C6A31B">
        <w:rPr>
          <w:rFonts w:eastAsia="Aptos"/>
          <w:b/>
          <w:bCs/>
        </w:rPr>
        <w:t>Destinazione Turistica</w:t>
      </w:r>
      <w:r w:rsidRPr="00A25B2F" w:rsidR="78C6A31B">
        <w:rPr>
          <w:rFonts w:eastAsia="Aptos"/>
        </w:rPr>
        <w:t>, in una delle seguenti tipologie:</w:t>
      </w:r>
      <w:r w:rsidRPr="00A25B2F" w:rsidR="21FC7D0D">
        <w:rPr>
          <w:color w:val="000000" w:themeColor="text1"/>
        </w:rPr>
        <w:t xml:space="preserve"> IAT, IAT-R, WELCOME ROOM, IAT DIGITALI E IAT DIFFUSI</w:t>
      </w:r>
    </w:p>
    <w:p w:rsidRPr="00A25B2F" w:rsidR="00CB77C9" w:rsidP="6A12E48A" w:rsidRDefault="78C6A31B" w14:paraId="7045512B" w14:textId="0C99A1CF">
      <w:pPr>
        <w:pStyle w:val="ListParagraph"/>
        <w:spacing w:before="240" w:after="240"/>
        <w:ind w:left="720" w:firstLine="0"/>
        <w:jc w:val="both"/>
        <w:rPr>
          <w:rFonts w:eastAsia="Aptos"/>
        </w:rPr>
      </w:pPr>
      <w:r w:rsidRPr="00A25B2F">
        <w:rPr>
          <w:rFonts w:eastAsia="Aptos"/>
        </w:rPr>
        <w:t xml:space="preserve">Il riconoscimento dovrà avvenire in conformità ai requisiti previsti dalla </w:t>
      </w:r>
      <w:r w:rsidRPr="00A25B2F">
        <w:rPr>
          <w:rFonts w:eastAsia="Aptos"/>
          <w:b/>
          <w:bCs/>
        </w:rPr>
        <w:t>D.G.R. n. 2188/2022</w:t>
      </w:r>
      <w:r w:rsidRPr="00A25B2F">
        <w:rPr>
          <w:rFonts w:eastAsia="Aptos"/>
        </w:rPr>
        <w:t xml:space="preserve"> e dal </w:t>
      </w:r>
      <w:r w:rsidRPr="00A25B2F">
        <w:rPr>
          <w:rFonts w:eastAsia="Aptos"/>
          <w:b/>
          <w:bCs/>
        </w:rPr>
        <w:t>Regolamento “Criteri e modalità organizzative per la gestione dei servizi di informazione e accoglienza turistica e per il loro finanziamento”</w:t>
      </w:r>
      <w:r w:rsidRPr="00A25B2F">
        <w:rPr>
          <w:rFonts w:eastAsia="Aptos"/>
        </w:rPr>
        <w:t xml:space="preserve">, approvato con </w:t>
      </w:r>
      <w:r w:rsidRPr="00A25B2F">
        <w:rPr>
          <w:rFonts w:eastAsia="Aptos"/>
          <w:b/>
          <w:bCs/>
        </w:rPr>
        <w:t>Delibera del Consiglio di Amministrazione n. 14 del 2 agosto 2023</w:t>
      </w:r>
      <w:r w:rsidRPr="00A25B2F">
        <w:rPr>
          <w:rFonts w:eastAsia="Aptos"/>
        </w:rPr>
        <w:t>.</w:t>
      </w:r>
    </w:p>
    <w:p w:rsidRPr="00A25B2F" w:rsidR="00CB77C9" w:rsidP="003F6B06" w:rsidRDefault="78C6A31B" w14:paraId="3BFDCD89" w14:textId="137D8E43">
      <w:pPr>
        <w:pStyle w:val="Heading3"/>
        <w:numPr>
          <w:ilvl w:val="0"/>
          <w:numId w:val="6"/>
        </w:numPr>
        <w:spacing w:before="281" w:after="281"/>
        <w:rPr>
          <w:rFonts w:eastAsia="Aptos"/>
          <w:sz w:val="22"/>
          <w:szCs w:val="22"/>
        </w:rPr>
      </w:pPr>
      <w:r w:rsidRPr="00A25B2F">
        <w:rPr>
          <w:rFonts w:eastAsia="Aptos"/>
          <w:sz w:val="22"/>
          <w:szCs w:val="22"/>
        </w:rPr>
        <w:t>Periodo di realizzazione delle attività</w:t>
      </w:r>
    </w:p>
    <w:p w:rsidRPr="00A25B2F" w:rsidR="00CB77C9" w:rsidP="6CA8CDB3" w:rsidRDefault="78C6A31B" w14:paraId="7B9956FD" w14:textId="673EADCF">
      <w:pPr>
        <w:pStyle w:val="ListParagraph"/>
        <w:spacing w:before="240" w:after="240"/>
        <w:ind w:left="720" w:firstLine="0"/>
        <w:rPr>
          <w:rFonts w:eastAsia="Aptos"/>
        </w:rPr>
      </w:pPr>
      <w:r w:rsidRPr="00A25B2F">
        <w:rPr>
          <w:rFonts w:eastAsia="Aptos"/>
        </w:rPr>
        <w:t xml:space="preserve">Le </w:t>
      </w:r>
      <w:r w:rsidRPr="00A25B2F">
        <w:rPr>
          <w:rFonts w:eastAsia="Aptos"/>
          <w:b/>
          <w:bCs/>
        </w:rPr>
        <w:t>attività oggetto di finanziamento</w:t>
      </w:r>
      <w:r w:rsidRPr="00A25B2F">
        <w:rPr>
          <w:rFonts w:eastAsia="Aptos"/>
        </w:rPr>
        <w:t xml:space="preserve"> dovranno essere realizzate </w:t>
      </w:r>
      <w:r w:rsidRPr="00A25B2F">
        <w:rPr>
          <w:rFonts w:eastAsia="Aptos"/>
          <w:b/>
          <w:bCs/>
        </w:rPr>
        <w:t>nell’anno solare di riferimento</w:t>
      </w:r>
      <w:r w:rsidRPr="00A25B2F">
        <w:rPr>
          <w:rFonts w:eastAsia="Aptos"/>
        </w:rPr>
        <w:t xml:space="preserve">, ossia </w:t>
      </w:r>
      <w:r w:rsidRPr="00A25B2F">
        <w:rPr>
          <w:rFonts w:eastAsia="Aptos"/>
          <w:b/>
          <w:bCs/>
        </w:rPr>
        <w:t>dal 1° gennaio al 31 dicembre 2026</w:t>
      </w:r>
      <w:r w:rsidRPr="00A25B2F">
        <w:rPr>
          <w:rFonts w:eastAsia="Aptos"/>
        </w:rPr>
        <w:t>.</w:t>
      </w:r>
    </w:p>
    <w:p w:rsidRPr="00A25B2F" w:rsidR="00CB77C9" w:rsidP="152B5773" w:rsidRDefault="79D9C9B6" w14:paraId="451E27AA" w14:textId="09F2525B">
      <w:pPr>
        <w:pStyle w:val="Heading4"/>
        <w:spacing w:before="319" w:after="319"/>
        <w:rPr>
          <w:rFonts w:eastAsia="Aptos" w:cs="Times New Roman"/>
          <w:color w:val="0F4761"/>
          <w:sz w:val="24"/>
          <w:szCs w:val="24"/>
        </w:rPr>
      </w:pPr>
      <w:r w:rsidRPr="152B5773">
        <w:rPr>
          <w:rFonts w:eastAsia="Aptos" w:cs="Times New Roman"/>
          <w:b/>
          <w:bCs/>
          <w:color w:val="0F4761"/>
          <w:sz w:val="24"/>
          <w:szCs w:val="24"/>
        </w:rPr>
        <w:t>4.1.1 Tipologie di spese ammesse e non ammesse</w:t>
      </w:r>
    </w:p>
    <w:p w:rsidRPr="00A25B2F" w:rsidR="03F456FB" w:rsidP="6CA8CDB3" w:rsidRDefault="0F24066A" w14:paraId="7E8DD2C8" w14:textId="152D934F">
      <w:pPr>
        <w:spacing w:before="119" w:after="157"/>
        <w:jc w:val="both"/>
        <w:rPr>
          <w:rFonts w:eastAsia="Aptos"/>
          <w:color w:val="000000" w:themeColor="text1"/>
        </w:rPr>
      </w:pPr>
      <w:r w:rsidRPr="00A25B2F">
        <w:rPr>
          <w:rFonts w:eastAsia="Aptos"/>
          <w:b/>
          <w:bCs/>
          <w:color w:val="000000" w:themeColor="text1"/>
        </w:rPr>
        <w:t>IAT R/IAT</w:t>
      </w:r>
    </w:p>
    <w:p w:rsidRPr="00A25B2F" w:rsidR="03F456FB" w:rsidP="6CA8CDB3" w:rsidRDefault="1E0CCD73" w14:paraId="45C2710D" w14:textId="13C306B8">
      <w:pPr>
        <w:spacing w:before="119" w:after="157"/>
        <w:ind w:left="529" w:hanging="10"/>
        <w:jc w:val="both"/>
        <w:rPr>
          <w:rFonts w:eastAsia="Aptos"/>
          <w:color w:val="000000" w:themeColor="text1"/>
        </w:rPr>
      </w:pPr>
      <w:r w:rsidRPr="00A25B2F">
        <w:rPr>
          <w:rFonts w:eastAsia="Aptos"/>
          <w:b/>
          <w:bCs/>
          <w:color w:val="000000" w:themeColor="text1"/>
        </w:rPr>
        <w:t>Tipologia di spese ammesse:</w:t>
      </w:r>
    </w:p>
    <w:p w:rsidRPr="00A25B2F" w:rsidR="03F456FB" w:rsidP="003F6B06" w:rsidRDefault="0F24066A" w14:paraId="1A213ED3" w14:textId="4C5332CF">
      <w:pPr>
        <w:pStyle w:val="ListParagraph"/>
        <w:numPr>
          <w:ilvl w:val="1"/>
          <w:numId w:val="41"/>
        </w:numPr>
        <w:spacing w:before="119" w:after="126"/>
        <w:jc w:val="both"/>
        <w:rPr>
          <w:rFonts w:eastAsia="Aptos"/>
          <w:color w:val="000000" w:themeColor="text1"/>
        </w:rPr>
      </w:pPr>
      <w:r w:rsidRPr="00A25B2F">
        <w:rPr>
          <w:rFonts w:eastAsia="Aptos"/>
          <w:color w:val="000000" w:themeColor="text1"/>
        </w:rPr>
        <w:t>spese di personale addetto al front-office e al back-office; nel caso di uffici gestiti in appalto potranno essere rendicontate spese di personale in pianta organica dei Comuni o delle Unioni dei Comuni beneficiari in misura non superiore al 15% dell’importo totale ammissibile di tutte le ulteriori altre spese di progetto;</w:t>
      </w:r>
    </w:p>
    <w:p w:rsidRPr="00A25B2F" w:rsidR="03F456FB" w:rsidP="003F6B06" w:rsidRDefault="0F24066A" w14:paraId="05D49802" w14:textId="77D60109">
      <w:pPr>
        <w:pStyle w:val="ListParagraph"/>
        <w:numPr>
          <w:ilvl w:val="1"/>
          <w:numId w:val="41"/>
        </w:numPr>
        <w:spacing w:before="119" w:after="126"/>
        <w:jc w:val="both"/>
        <w:rPr>
          <w:rFonts w:eastAsia="Aptos"/>
          <w:color w:val="000000" w:themeColor="text1"/>
        </w:rPr>
      </w:pPr>
      <w:r w:rsidRPr="00A25B2F">
        <w:rPr>
          <w:rFonts w:eastAsia="Aptos"/>
          <w:color w:val="000000" w:themeColor="text1"/>
        </w:rPr>
        <w:t>spese per la partecipazione a percorsi di aggiornamento;</w:t>
      </w:r>
    </w:p>
    <w:p w:rsidRPr="00A25B2F" w:rsidR="03F456FB" w:rsidP="003F6B06" w:rsidRDefault="0F24066A" w14:paraId="05932C39" w14:textId="685A7A59">
      <w:pPr>
        <w:pStyle w:val="ListParagraph"/>
        <w:numPr>
          <w:ilvl w:val="1"/>
          <w:numId w:val="41"/>
        </w:numPr>
        <w:spacing w:before="119" w:after="126"/>
        <w:jc w:val="both"/>
        <w:rPr>
          <w:rFonts w:eastAsia="Aptos"/>
          <w:color w:val="000000" w:themeColor="text1"/>
        </w:rPr>
      </w:pPr>
      <w:r w:rsidRPr="00A25B2F">
        <w:rPr>
          <w:rFonts w:eastAsia="Aptos"/>
          <w:color w:val="000000" w:themeColor="text1"/>
        </w:rPr>
        <w:t>spese di gestione quali locazione di immobili, riscaldamento locali, pulizie, utenze telefoniche ed elettriche, spese postali, spese per assistenza tecnica;</w:t>
      </w:r>
    </w:p>
    <w:p w:rsidRPr="00A25B2F" w:rsidR="03F456FB" w:rsidP="003F6B06" w:rsidRDefault="0F24066A" w14:paraId="4F902A1E" w14:textId="3FC2A6AF">
      <w:pPr>
        <w:pStyle w:val="ListParagraph"/>
        <w:numPr>
          <w:ilvl w:val="1"/>
          <w:numId w:val="41"/>
        </w:numPr>
        <w:spacing w:before="119" w:after="126"/>
        <w:jc w:val="both"/>
        <w:rPr>
          <w:rFonts w:eastAsia="Aptos"/>
          <w:color w:val="000000" w:themeColor="text1"/>
        </w:rPr>
      </w:pPr>
      <w:r w:rsidRPr="00A25B2F">
        <w:rPr>
          <w:rFonts w:eastAsia="Aptos"/>
          <w:color w:val="000000" w:themeColor="text1"/>
        </w:rPr>
        <w:t>abbonamenti a piattaforme multimediali per la promozione turistica e a uno o più quotidiani contenenti le edizioni locali;</w:t>
      </w:r>
    </w:p>
    <w:p w:rsidRPr="00A25B2F" w:rsidR="03F456FB" w:rsidP="003F6B06" w:rsidRDefault="0F24066A" w14:paraId="706CC6C8" w14:textId="19DBA788">
      <w:pPr>
        <w:pStyle w:val="ListParagraph"/>
        <w:numPr>
          <w:ilvl w:val="1"/>
          <w:numId w:val="41"/>
        </w:numPr>
        <w:spacing w:before="119" w:after="126"/>
        <w:jc w:val="both"/>
        <w:rPr>
          <w:rFonts w:eastAsia="Aptos"/>
          <w:color w:val="000000" w:themeColor="text1"/>
        </w:rPr>
      </w:pPr>
      <w:r w:rsidRPr="00A25B2F">
        <w:rPr>
          <w:rFonts w:eastAsia="Aptos"/>
          <w:color w:val="000000" w:themeColor="text1"/>
        </w:rPr>
        <w:t>spese per il rafforzamento e miglioria del sistema d’informazione ed accoglienza turistica in ottica 4.0: noleggio attrezzature e acquisto abbonamenti, ad esempio abbonamenti ad applicazioni multimediali, noleggio attrezzature per realtà aumentata e videoproiezione;</w:t>
      </w:r>
    </w:p>
    <w:p w:rsidRPr="00A25B2F" w:rsidR="03F456FB" w:rsidP="003F6B06" w:rsidRDefault="0F24066A" w14:paraId="723F0241" w14:textId="3D2B218D">
      <w:pPr>
        <w:pStyle w:val="ListParagraph"/>
        <w:numPr>
          <w:ilvl w:val="1"/>
          <w:numId w:val="41"/>
        </w:numPr>
        <w:spacing w:before="119" w:after="126"/>
        <w:jc w:val="both"/>
        <w:rPr>
          <w:rFonts w:eastAsia="Aptos"/>
          <w:color w:val="000000" w:themeColor="text1"/>
        </w:rPr>
      </w:pPr>
      <w:r w:rsidRPr="00A25B2F">
        <w:rPr>
          <w:rFonts w:eastAsia="Aptos"/>
          <w:color w:val="000000" w:themeColor="text1"/>
        </w:rPr>
        <w:t>realizzazione o acquisto di materiali illustrativi, informativi e promozionali sia cartacei che in formato elettronico.</w:t>
      </w:r>
    </w:p>
    <w:p w:rsidRPr="00A25B2F" w:rsidR="03F456FB" w:rsidP="6CA8CDB3" w:rsidRDefault="0F24066A" w14:paraId="684FA8D4" w14:textId="3715D4FF">
      <w:pPr>
        <w:spacing w:before="119" w:after="157"/>
        <w:ind w:left="567" w:hanging="10"/>
        <w:jc w:val="both"/>
        <w:rPr>
          <w:rFonts w:eastAsia="Aptos"/>
          <w:color w:val="000000" w:themeColor="text1"/>
        </w:rPr>
      </w:pPr>
      <w:r w:rsidRPr="00A25B2F">
        <w:rPr>
          <w:rFonts w:eastAsia="Aptos"/>
          <w:b/>
          <w:bCs/>
          <w:color w:val="000000" w:themeColor="text1"/>
        </w:rPr>
        <w:t>Tipologia di spese non ammesse:</w:t>
      </w:r>
    </w:p>
    <w:p w:rsidRPr="00A25B2F" w:rsidR="03F456FB" w:rsidP="003F6B06" w:rsidRDefault="0F24066A" w14:paraId="10CB654B" w14:textId="2CE00D6C">
      <w:pPr>
        <w:pStyle w:val="ListParagraph"/>
        <w:numPr>
          <w:ilvl w:val="1"/>
          <w:numId w:val="41"/>
        </w:numPr>
        <w:spacing w:before="119" w:after="126"/>
        <w:jc w:val="both"/>
        <w:rPr>
          <w:rFonts w:eastAsia="Aptos"/>
          <w:color w:val="000000" w:themeColor="text1"/>
        </w:rPr>
      </w:pPr>
      <w:r w:rsidRPr="00A25B2F">
        <w:rPr>
          <w:rFonts w:eastAsia="Aptos"/>
          <w:color w:val="000000" w:themeColor="text1"/>
        </w:rPr>
        <w:t>spese relative ad acquisto di immobili, spese per gli investimenti e/o l'acquisto di beni durevoli compresi arredi e attrezzature, materiali di consumo (sono escluse anche le spese di cancelleria);</w:t>
      </w:r>
    </w:p>
    <w:p w:rsidRPr="00A25B2F" w:rsidR="03F456FB" w:rsidP="003F6B06" w:rsidRDefault="0F24066A" w14:paraId="4BA12C58" w14:textId="27493B96">
      <w:pPr>
        <w:pStyle w:val="ListParagraph"/>
        <w:numPr>
          <w:ilvl w:val="1"/>
          <w:numId w:val="41"/>
        </w:numPr>
        <w:spacing w:before="119" w:after="126"/>
        <w:jc w:val="both"/>
        <w:rPr>
          <w:rFonts w:eastAsia="Aptos"/>
          <w:color w:val="000000" w:themeColor="text1"/>
        </w:rPr>
      </w:pPr>
      <w:r w:rsidRPr="00A25B2F">
        <w:rPr>
          <w:rFonts w:eastAsia="Aptos"/>
          <w:color w:val="000000" w:themeColor="text1"/>
        </w:rPr>
        <w:t>spese per la realizzazione e promozione di eventi;</w:t>
      </w:r>
    </w:p>
    <w:p w:rsidRPr="00A25B2F" w:rsidR="03F456FB" w:rsidP="003F6B06" w:rsidRDefault="0F24066A" w14:paraId="7CBDC05C" w14:textId="04AAAF14">
      <w:pPr>
        <w:pStyle w:val="ListParagraph"/>
        <w:numPr>
          <w:ilvl w:val="1"/>
          <w:numId w:val="41"/>
        </w:numPr>
        <w:spacing w:before="119" w:after="126"/>
        <w:jc w:val="both"/>
        <w:rPr>
          <w:rFonts w:eastAsia="Aptos"/>
          <w:color w:val="000000" w:themeColor="text1"/>
        </w:rPr>
      </w:pPr>
      <w:r w:rsidRPr="00A25B2F">
        <w:rPr>
          <w:rFonts w:eastAsia="Aptos"/>
          <w:color w:val="000000" w:themeColor="text1"/>
        </w:rPr>
        <w:t>spese di manutenzione ordinaria e straordinaria dei locali e degli impianti e comunque interventi di ristrutturazione dell’immobile;</w:t>
      </w:r>
    </w:p>
    <w:p w:rsidRPr="00A25B2F" w:rsidR="03F456FB" w:rsidP="003F6B06" w:rsidRDefault="0F24066A" w14:paraId="67B2DF53" w14:textId="32926B9C">
      <w:pPr>
        <w:pStyle w:val="ListParagraph"/>
        <w:numPr>
          <w:ilvl w:val="1"/>
          <w:numId w:val="41"/>
        </w:numPr>
        <w:spacing w:before="119" w:after="126"/>
        <w:jc w:val="both"/>
        <w:rPr>
          <w:rFonts w:eastAsia="Aptos"/>
          <w:color w:val="000000" w:themeColor="text1"/>
        </w:rPr>
      </w:pPr>
      <w:r w:rsidRPr="00A25B2F">
        <w:rPr>
          <w:rFonts w:eastAsia="Aptos"/>
          <w:color w:val="000000" w:themeColor="text1"/>
        </w:rPr>
        <w:t>spese di personale per la partecipazione a manifestazioni fieristiche e promozionali in genere;</w:t>
      </w:r>
    </w:p>
    <w:p w:rsidRPr="00A25B2F" w:rsidR="03F456FB" w:rsidP="003F6B06" w:rsidRDefault="0F24066A" w14:paraId="28A9E030" w14:textId="72D37A79">
      <w:pPr>
        <w:pStyle w:val="ListParagraph"/>
        <w:numPr>
          <w:ilvl w:val="1"/>
          <w:numId w:val="41"/>
        </w:numPr>
        <w:spacing w:before="119" w:after="240"/>
        <w:ind w:left="1582" w:right="102" w:hanging="357"/>
        <w:jc w:val="both"/>
        <w:rPr>
          <w:rFonts w:eastAsia="Aptos"/>
          <w:color w:val="000000" w:themeColor="text1"/>
        </w:rPr>
      </w:pPr>
      <w:r w:rsidRPr="00A25B2F">
        <w:rPr>
          <w:rFonts w:eastAsia="Aptos"/>
          <w:color w:val="000000" w:themeColor="text1"/>
        </w:rPr>
        <w:t>spese varie non esplicitate, comprese la voce generica “utenze”.</w:t>
      </w:r>
    </w:p>
    <w:p w:rsidRPr="00A25B2F" w:rsidR="03F456FB" w:rsidP="6CA8CDB3" w:rsidRDefault="0F24066A" w14:paraId="7B9DD424" w14:textId="4A52A342">
      <w:pPr>
        <w:spacing w:before="119" w:after="157"/>
        <w:jc w:val="both"/>
        <w:rPr>
          <w:rFonts w:eastAsia="Aptos"/>
          <w:color w:val="000000" w:themeColor="text1"/>
        </w:rPr>
      </w:pPr>
      <w:r w:rsidRPr="00A25B2F">
        <w:rPr>
          <w:rFonts w:eastAsia="Aptos"/>
          <w:b/>
          <w:bCs/>
          <w:color w:val="000000" w:themeColor="text1"/>
        </w:rPr>
        <w:t>IAT DIGITALE (totem o piattaforma multimediale)</w:t>
      </w:r>
    </w:p>
    <w:p w:rsidRPr="00A25B2F" w:rsidR="03F456FB" w:rsidP="6CA8CDB3" w:rsidRDefault="0F24066A" w14:paraId="229AA062" w14:textId="387B9894">
      <w:pPr>
        <w:spacing w:before="119" w:after="157"/>
        <w:ind w:left="567" w:hanging="10"/>
        <w:jc w:val="both"/>
        <w:rPr>
          <w:rFonts w:eastAsia="Aptos"/>
          <w:color w:val="000000" w:themeColor="text1"/>
        </w:rPr>
      </w:pPr>
      <w:r w:rsidRPr="00A25B2F">
        <w:rPr>
          <w:rFonts w:eastAsia="Aptos"/>
          <w:b/>
          <w:bCs/>
          <w:color w:val="000000" w:themeColor="text1"/>
        </w:rPr>
        <w:t xml:space="preserve">Tipologia di </w:t>
      </w:r>
      <w:r w:rsidRPr="00A25B2F" w:rsidR="1A639D0A">
        <w:rPr>
          <w:rFonts w:eastAsia="Aptos"/>
          <w:b/>
          <w:bCs/>
          <w:color w:val="000000" w:themeColor="text1"/>
        </w:rPr>
        <w:t>s</w:t>
      </w:r>
      <w:r w:rsidRPr="00A25B2F">
        <w:rPr>
          <w:rFonts w:eastAsia="Aptos"/>
          <w:b/>
          <w:bCs/>
          <w:color w:val="000000" w:themeColor="text1"/>
        </w:rPr>
        <w:t>pese ammesse:</w:t>
      </w:r>
    </w:p>
    <w:p w:rsidRPr="00A25B2F" w:rsidR="03F456FB" w:rsidP="003F6B06" w:rsidRDefault="0F24066A" w14:paraId="2D2DE30A" w14:textId="1A02F336">
      <w:pPr>
        <w:pStyle w:val="ListParagraph"/>
        <w:numPr>
          <w:ilvl w:val="1"/>
          <w:numId w:val="40"/>
        </w:numPr>
        <w:spacing w:before="119" w:after="126"/>
        <w:jc w:val="both"/>
        <w:rPr>
          <w:rFonts w:eastAsia="Aptos"/>
          <w:color w:val="000000" w:themeColor="text1"/>
        </w:rPr>
      </w:pPr>
      <w:r w:rsidRPr="00A25B2F">
        <w:rPr>
          <w:rFonts w:eastAsia="Aptos"/>
          <w:color w:val="000000" w:themeColor="text1"/>
        </w:rPr>
        <w:t>canoni di locazione totem multimediali;</w:t>
      </w:r>
    </w:p>
    <w:p w:rsidRPr="00A25B2F" w:rsidR="03F456FB" w:rsidP="003F6B06" w:rsidRDefault="0F24066A" w14:paraId="397C4557" w14:textId="628A0E72">
      <w:pPr>
        <w:pStyle w:val="ListParagraph"/>
        <w:numPr>
          <w:ilvl w:val="1"/>
          <w:numId w:val="40"/>
        </w:numPr>
        <w:spacing w:before="119" w:after="126"/>
        <w:jc w:val="both"/>
        <w:rPr>
          <w:rFonts w:eastAsia="Aptos"/>
          <w:color w:val="000000" w:themeColor="text1"/>
        </w:rPr>
      </w:pPr>
      <w:r w:rsidRPr="00A25B2F">
        <w:rPr>
          <w:rFonts w:eastAsia="Aptos"/>
          <w:color w:val="000000" w:themeColor="text1"/>
        </w:rPr>
        <w:t>canoni e/o acquisto software, comprese le spese eventuali di progettazione, sviluppo e canoni per piattaforme multimediali (anche applicazioni) di promozione e informazione turistica;</w:t>
      </w:r>
    </w:p>
    <w:p w:rsidRPr="00A25B2F" w:rsidR="03F456FB" w:rsidP="003F6B06" w:rsidRDefault="0F24066A" w14:paraId="0F1787FD" w14:textId="0D00002A">
      <w:pPr>
        <w:pStyle w:val="ListParagraph"/>
        <w:numPr>
          <w:ilvl w:val="1"/>
          <w:numId w:val="40"/>
        </w:numPr>
        <w:spacing w:before="119" w:after="126"/>
        <w:jc w:val="both"/>
        <w:rPr>
          <w:rFonts w:eastAsia="Aptos"/>
          <w:color w:val="000000" w:themeColor="text1"/>
        </w:rPr>
      </w:pPr>
      <w:r w:rsidRPr="00A25B2F">
        <w:rPr>
          <w:rFonts w:eastAsia="Aptos"/>
          <w:color w:val="000000" w:themeColor="text1"/>
        </w:rPr>
        <w:t>spese software house;</w:t>
      </w:r>
    </w:p>
    <w:p w:rsidRPr="00A25B2F" w:rsidR="03F456FB" w:rsidP="003F6B06" w:rsidRDefault="0F24066A" w14:paraId="7C88847A" w14:textId="5FC8D447">
      <w:pPr>
        <w:pStyle w:val="ListParagraph"/>
        <w:numPr>
          <w:ilvl w:val="1"/>
          <w:numId w:val="40"/>
        </w:numPr>
        <w:spacing w:before="119" w:after="126"/>
        <w:jc w:val="both"/>
        <w:rPr>
          <w:rFonts w:eastAsia="Aptos"/>
          <w:color w:val="000000" w:themeColor="text1"/>
        </w:rPr>
      </w:pPr>
      <w:r w:rsidRPr="00A25B2F">
        <w:rPr>
          <w:rFonts w:eastAsia="Aptos"/>
          <w:color w:val="000000" w:themeColor="text1"/>
        </w:rPr>
        <w:t>spese di installazione e manutenzione degli strumenti informatici e multimediali;</w:t>
      </w:r>
    </w:p>
    <w:p w:rsidRPr="00A25B2F" w:rsidR="03F456FB" w:rsidP="003F6B06" w:rsidRDefault="0F24066A" w14:paraId="58B86F50" w14:textId="7D7B87D5">
      <w:pPr>
        <w:pStyle w:val="ListParagraph"/>
        <w:numPr>
          <w:ilvl w:val="1"/>
          <w:numId w:val="40"/>
        </w:numPr>
        <w:spacing w:before="119" w:after="126"/>
        <w:jc w:val="both"/>
        <w:rPr>
          <w:rFonts w:eastAsia="Aptos"/>
          <w:color w:val="000000" w:themeColor="text1"/>
        </w:rPr>
      </w:pPr>
      <w:r w:rsidRPr="00A25B2F">
        <w:rPr>
          <w:rFonts w:eastAsia="Aptos"/>
          <w:color w:val="000000" w:themeColor="text1"/>
        </w:rPr>
        <w:t>spese per l’alimentazione elettrica e per la connettività internet;</w:t>
      </w:r>
    </w:p>
    <w:p w:rsidRPr="00A25B2F" w:rsidR="03F456FB" w:rsidP="003F6B06" w:rsidRDefault="0F24066A" w14:paraId="12F0CC7C" w14:textId="1BA90CB7">
      <w:pPr>
        <w:pStyle w:val="ListParagraph"/>
        <w:numPr>
          <w:ilvl w:val="1"/>
          <w:numId w:val="40"/>
        </w:numPr>
        <w:spacing w:before="119" w:after="126"/>
        <w:jc w:val="both"/>
        <w:rPr>
          <w:rFonts w:eastAsia="Aptos"/>
          <w:color w:val="000000" w:themeColor="text1"/>
        </w:rPr>
      </w:pPr>
      <w:r w:rsidRPr="00A25B2F">
        <w:rPr>
          <w:rFonts w:eastAsia="Aptos"/>
          <w:color w:val="000000" w:themeColor="text1"/>
        </w:rPr>
        <w:t>spese per l’acquisto di contenuti redazionali e/o per personale dedicato alla sua realizzazione;</w:t>
      </w:r>
    </w:p>
    <w:p w:rsidRPr="00A25B2F" w:rsidR="03F456FB" w:rsidP="003F6B06" w:rsidRDefault="0F24066A" w14:paraId="7AF40EF6" w14:textId="31A984BC">
      <w:pPr>
        <w:pStyle w:val="ListParagraph"/>
        <w:numPr>
          <w:ilvl w:val="1"/>
          <w:numId w:val="40"/>
        </w:numPr>
        <w:spacing w:before="119" w:after="126"/>
        <w:jc w:val="both"/>
        <w:rPr>
          <w:rFonts w:eastAsia="Aptos"/>
          <w:color w:val="000000" w:themeColor="text1"/>
        </w:rPr>
      </w:pPr>
      <w:r w:rsidRPr="00A25B2F">
        <w:rPr>
          <w:rFonts w:eastAsia="Aptos"/>
          <w:color w:val="000000" w:themeColor="text1"/>
        </w:rPr>
        <w:t>spese per traduzioni;</w:t>
      </w:r>
    </w:p>
    <w:p w:rsidRPr="00A25B2F" w:rsidR="03F456FB" w:rsidP="003F6B06" w:rsidRDefault="0F24066A" w14:paraId="7BBAF9C1" w14:textId="6120B4F9">
      <w:pPr>
        <w:pStyle w:val="ListParagraph"/>
        <w:numPr>
          <w:ilvl w:val="1"/>
          <w:numId w:val="40"/>
        </w:numPr>
        <w:spacing w:before="119" w:after="126"/>
        <w:jc w:val="both"/>
        <w:rPr>
          <w:rFonts w:eastAsia="Aptos"/>
          <w:color w:val="000000" w:themeColor="text1"/>
        </w:rPr>
      </w:pPr>
      <w:r w:rsidRPr="00A25B2F">
        <w:rPr>
          <w:rFonts w:eastAsia="Aptos"/>
          <w:color w:val="000000" w:themeColor="text1"/>
        </w:rPr>
        <w:t>spese di grafica.</w:t>
      </w:r>
    </w:p>
    <w:p w:rsidRPr="00A25B2F" w:rsidR="03F456FB" w:rsidP="6CA8CDB3" w:rsidRDefault="0F24066A" w14:paraId="053382AC" w14:textId="11502156">
      <w:pPr>
        <w:spacing w:before="119" w:after="157"/>
        <w:ind w:left="993" w:hanging="455"/>
        <w:jc w:val="both"/>
        <w:rPr>
          <w:rFonts w:eastAsia="Aptos"/>
          <w:color w:val="000000" w:themeColor="text1"/>
        </w:rPr>
      </w:pPr>
      <w:r w:rsidRPr="00A25B2F">
        <w:rPr>
          <w:rFonts w:eastAsia="Aptos"/>
          <w:b/>
          <w:bCs/>
          <w:color w:val="000000" w:themeColor="text1"/>
        </w:rPr>
        <w:t>Tipologia di spese non ammesse:</w:t>
      </w:r>
    </w:p>
    <w:p w:rsidRPr="00A25B2F" w:rsidR="03F456FB" w:rsidP="003F6B06" w:rsidRDefault="0F24066A" w14:paraId="0D96BBAE" w14:textId="5E352C60">
      <w:pPr>
        <w:pStyle w:val="ListParagraph"/>
        <w:numPr>
          <w:ilvl w:val="1"/>
          <w:numId w:val="40"/>
        </w:numPr>
        <w:spacing w:before="119" w:after="126"/>
        <w:jc w:val="both"/>
        <w:rPr>
          <w:rFonts w:eastAsia="Aptos"/>
          <w:color w:val="000000" w:themeColor="text1"/>
        </w:rPr>
      </w:pPr>
      <w:r w:rsidRPr="00A25B2F">
        <w:rPr>
          <w:rFonts w:eastAsia="Aptos"/>
          <w:color w:val="000000" w:themeColor="text1"/>
        </w:rPr>
        <w:t>spese per gli investimenti e/o l'acquisto di beni durevoli compresi arredi e attrezzature;</w:t>
      </w:r>
    </w:p>
    <w:p w:rsidRPr="00A25B2F" w:rsidR="03F456FB" w:rsidP="003F6B06" w:rsidRDefault="0F24066A" w14:paraId="6C245338" w14:textId="3ECA04EA">
      <w:pPr>
        <w:pStyle w:val="ListParagraph"/>
        <w:numPr>
          <w:ilvl w:val="1"/>
          <w:numId w:val="40"/>
        </w:numPr>
        <w:spacing w:before="119" w:after="126"/>
        <w:jc w:val="both"/>
        <w:rPr>
          <w:rFonts w:eastAsia="Aptos"/>
          <w:color w:val="000000" w:themeColor="text1"/>
        </w:rPr>
      </w:pPr>
      <w:r w:rsidRPr="00A25B2F">
        <w:rPr>
          <w:rFonts w:eastAsia="Aptos"/>
          <w:color w:val="000000" w:themeColor="text1"/>
        </w:rPr>
        <w:t>spese di gestione quali locazione di immobili, riscaldamento locali, pulizie, utenze telefoniche, spese postali, spese per assistenza tecnica.</w:t>
      </w:r>
    </w:p>
    <w:p w:rsidRPr="00A25B2F" w:rsidR="03F456FB" w:rsidP="6CA8CDB3" w:rsidRDefault="0F24066A" w14:paraId="5BB7139A" w14:textId="6045A1F1">
      <w:pPr>
        <w:spacing w:before="240" w:after="157"/>
        <w:jc w:val="both"/>
        <w:rPr>
          <w:rFonts w:eastAsia="Aptos"/>
          <w:color w:val="000000" w:themeColor="text1"/>
        </w:rPr>
      </w:pPr>
      <w:r w:rsidRPr="00A25B2F">
        <w:rPr>
          <w:rFonts w:eastAsia="Aptos"/>
          <w:b/>
          <w:bCs/>
          <w:color w:val="000000" w:themeColor="text1"/>
        </w:rPr>
        <w:t xml:space="preserve">WELCOME ROOM </w:t>
      </w:r>
    </w:p>
    <w:p w:rsidRPr="00A25B2F" w:rsidR="03F456FB" w:rsidP="6CA8CDB3" w:rsidRDefault="0F24066A" w14:paraId="6F442239" w14:textId="6A1E90CB">
      <w:pPr>
        <w:spacing w:before="119" w:after="132"/>
        <w:ind w:hanging="10"/>
        <w:jc w:val="both"/>
        <w:rPr>
          <w:rFonts w:eastAsia="Aptos"/>
          <w:color w:val="000000" w:themeColor="text1"/>
        </w:rPr>
      </w:pPr>
      <w:r w:rsidRPr="00A25B2F">
        <w:rPr>
          <w:rFonts w:eastAsia="Aptos"/>
          <w:b/>
          <w:bCs/>
          <w:color w:val="000000" w:themeColor="text1"/>
        </w:rPr>
        <w:t>Tipologia di spese ammesse:</w:t>
      </w:r>
    </w:p>
    <w:p w:rsidRPr="00A25B2F" w:rsidR="03F456FB" w:rsidP="003F6B06" w:rsidRDefault="0F24066A" w14:paraId="4A477A8E" w14:textId="15C77313">
      <w:pPr>
        <w:pStyle w:val="ListParagraph"/>
        <w:numPr>
          <w:ilvl w:val="1"/>
          <w:numId w:val="40"/>
        </w:numPr>
        <w:spacing w:before="119" w:after="126"/>
        <w:jc w:val="both"/>
        <w:rPr>
          <w:rFonts w:eastAsia="Aptos"/>
          <w:color w:val="000000" w:themeColor="text1"/>
        </w:rPr>
      </w:pPr>
      <w:r w:rsidRPr="00A25B2F">
        <w:rPr>
          <w:rFonts w:eastAsia="Aptos"/>
          <w:color w:val="000000" w:themeColor="text1"/>
        </w:rPr>
        <w:t>spese di gestione, quali locazione di immobili, riscaldamento locali, pulizie, utenze elettriche</w:t>
      </w:r>
      <w:r w:rsidRPr="00A25B2F" w:rsidR="75A8AE7F">
        <w:rPr>
          <w:rFonts w:eastAsia="Aptos"/>
          <w:color w:val="000000" w:themeColor="text1"/>
        </w:rPr>
        <w:t xml:space="preserve"> e telefoniche</w:t>
      </w:r>
      <w:r w:rsidRPr="00A25B2F">
        <w:rPr>
          <w:rFonts w:eastAsia="Aptos"/>
          <w:color w:val="000000" w:themeColor="text1"/>
        </w:rPr>
        <w:t>,</w:t>
      </w:r>
      <w:r w:rsidRPr="00A25B2F" w:rsidR="2CAEFD5A">
        <w:rPr>
          <w:rFonts w:eastAsia="Aptos"/>
          <w:color w:val="000000" w:themeColor="text1"/>
        </w:rPr>
        <w:t xml:space="preserve"> spese </w:t>
      </w:r>
      <w:r w:rsidRPr="00A25B2F" w:rsidR="0B6A85D2">
        <w:rPr>
          <w:rFonts w:eastAsia="Aptos"/>
          <w:color w:val="000000" w:themeColor="text1"/>
        </w:rPr>
        <w:t xml:space="preserve">per </w:t>
      </w:r>
      <w:r w:rsidRPr="00A25B2F" w:rsidR="2CAEFD5A">
        <w:rPr>
          <w:rFonts w:eastAsia="Aptos"/>
          <w:color w:val="000000" w:themeColor="text1"/>
        </w:rPr>
        <w:t>la connettività internet,</w:t>
      </w:r>
      <w:r w:rsidRPr="00A25B2F">
        <w:rPr>
          <w:rFonts w:eastAsia="Aptos"/>
          <w:color w:val="000000" w:themeColor="text1"/>
        </w:rPr>
        <w:t xml:space="preserve"> spese per la guardiania, spese per il noleggio sussidi audio-visivi, informatici e immersivi;</w:t>
      </w:r>
    </w:p>
    <w:p w:rsidRPr="00A25B2F" w:rsidR="03F456FB" w:rsidP="003F6B06" w:rsidRDefault="0F24066A" w14:paraId="1857F45A" w14:textId="76CDF863">
      <w:pPr>
        <w:pStyle w:val="ListParagraph"/>
        <w:numPr>
          <w:ilvl w:val="1"/>
          <w:numId w:val="40"/>
        </w:numPr>
        <w:spacing w:before="119" w:after="126"/>
        <w:jc w:val="both"/>
        <w:rPr>
          <w:rFonts w:eastAsia="Aptos"/>
          <w:color w:val="000000" w:themeColor="text1"/>
        </w:rPr>
      </w:pPr>
      <w:r w:rsidRPr="00A25B2F">
        <w:rPr>
          <w:rFonts w:eastAsia="Aptos"/>
          <w:color w:val="000000" w:themeColor="text1"/>
        </w:rPr>
        <w:t>abbonamenti a piattaforme multimediali per la promozione turistica e a uno o più quotidiani contenenti le edizioni locali;</w:t>
      </w:r>
    </w:p>
    <w:p w:rsidRPr="00A25B2F" w:rsidR="03F456FB" w:rsidP="003F6B06" w:rsidRDefault="0F24066A" w14:paraId="746156BA" w14:textId="6CBBDBEA">
      <w:pPr>
        <w:pStyle w:val="ListParagraph"/>
        <w:numPr>
          <w:ilvl w:val="1"/>
          <w:numId w:val="40"/>
        </w:numPr>
        <w:spacing w:before="119" w:after="126"/>
        <w:jc w:val="both"/>
        <w:rPr>
          <w:rFonts w:eastAsia="Aptos"/>
          <w:color w:val="000000" w:themeColor="text1"/>
        </w:rPr>
      </w:pPr>
      <w:r w:rsidRPr="00A25B2F">
        <w:rPr>
          <w:rFonts w:eastAsia="Aptos"/>
          <w:color w:val="000000" w:themeColor="text1"/>
        </w:rPr>
        <w:t>spese per il rafforzamento e miglioria del sistema d’informazione ed accoglienza turistica in ottica 4.0: noleggio attrezzature e acquisto abbonamenti, ad esempio a titolo esemplificativo e non esaustivo: abbonamenti ad applicazioni multimediali, noleggio attrezzature per realtà aumentata e videoproiezione;</w:t>
      </w:r>
    </w:p>
    <w:p w:rsidRPr="00A25B2F" w:rsidR="03F456FB" w:rsidP="003F6B06" w:rsidRDefault="0F24066A" w14:paraId="51C4427A" w14:textId="1CD45E56">
      <w:pPr>
        <w:pStyle w:val="ListParagraph"/>
        <w:numPr>
          <w:ilvl w:val="1"/>
          <w:numId w:val="40"/>
        </w:numPr>
        <w:spacing w:before="119" w:after="126"/>
        <w:jc w:val="both"/>
        <w:rPr>
          <w:rFonts w:eastAsia="Aptos"/>
          <w:color w:val="000000" w:themeColor="text1"/>
        </w:rPr>
      </w:pPr>
      <w:r w:rsidRPr="00A25B2F">
        <w:rPr>
          <w:rFonts w:eastAsia="Aptos"/>
          <w:color w:val="000000" w:themeColor="text1"/>
        </w:rPr>
        <w:t>realizzazione o acquisto di materiali illustrativi, informativi e promozionali sia cartacei che in formato elettronico;</w:t>
      </w:r>
    </w:p>
    <w:p w:rsidRPr="00A25B2F" w:rsidR="03F456FB" w:rsidP="6CA8CDB3" w:rsidRDefault="0F24066A" w14:paraId="16220B28" w14:textId="6482B909">
      <w:pPr>
        <w:spacing w:before="119" w:after="157"/>
        <w:ind w:left="122" w:hanging="10"/>
        <w:jc w:val="both"/>
        <w:rPr>
          <w:rFonts w:eastAsia="Aptos"/>
          <w:color w:val="000000" w:themeColor="text1"/>
        </w:rPr>
      </w:pPr>
      <w:r w:rsidRPr="00A25B2F">
        <w:rPr>
          <w:rFonts w:eastAsia="Aptos"/>
          <w:b/>
          <w:bCs/>
          <w:color w:val="000000" w:themeColor="text1"/>
        </w:rPr>
        <w:t>Tipologia di spese non ammesse:</w:t>
      </w:r>
    </w:p>
    <w:p w:rsidRPr="00A25B2F" w:rsidR="03F456FB" w:rsidP="003F6B06" w:rsidRDefault="0F24066A" w14:paraId="1350D49F" w14:textId="569FAF87">
      <w:pPr>
        <w:pStyle w:val="ListParagraph"/>
        <w:numPr>
          <w:ilvl w:val="1"/>
          <w:numId w:val="40"/>
        </w:numPr>
        <w:spacing w:before="119" w:after="126"/>
        <w:jc w:val="both"/>
        <w:rPr>
          <w:rFonts w:eastAsia="Aptos"/>
          <w:color w:val="000000" w:themeColor="text1"/>
        </w:rPr>
      </w:pPr>
      <w:r w:rsidRPr="00A25B2F">
        <w:rPr>
          <w:rFonts w:eastAsia="Aptos"/>
          <w:color w:val="000000" w:themeColor="text1"/>
        </w:rPr>
        <w:t>spese relative ad acquisto di immobili, spese per gli investimenti e/o l'acquisto di beni durevoli compresi arredi e attrezzature, materiali di consumo (comprese le spese di cancelleria);</w:t>
      </w:r>
    </w:p>
    <w:p w:rsidRPr="00A25B2F" w:rsidR="03F456FB" w:rsidP="003F6B06" w:rsidRDefault="0F24066A" w14:paraId="6AE7346A" w14:textId="4E75F47E">
      <w:pPr>
        <w:pStyle w:val="ListParagraph"/>
        <w:numPr>
          <w:ilvl w:val="1"/>
          <w:numId w:val="40"/>
        </w:numPr>
        <w:spacing w:before="119" w:after="126"/>
        <w:jc w:val="both"/>
        <w:rPr>
          <w:rFonts w:eastAsia="Aptos"/>
          <w:color w:val="000000" w:themeColor="text1"/>
        </w:rPr>
      </w:pPr>
      <w:r w:rsidRPr="00A25B2F">
        <w:rPr>
          <w:rFonts w:eastAsia="Aptos"/>
          <w:color w:val="000000" w:themeColor="text1"/>
        </w:rPr>
        <w:t>spese di manutenzione ordinaria e straordinaria dei locali e degli impianti e comunque interventi di ristrutturazione dell’immobile;</w:t>
      </w:r>
    </w:p>
    <w:p w:rsidRPr="00A25B2F" w:rsidR="03F456FB" w:rsidP="003F6B06" w:rsidRDefault="0F24066A" w14:paraId="24267CC4" w14:textId="0B6B0166">
      <w:pPr>
        <w:pStyle w:val="ListParagraph"/>
        <w:numPr>
          <w:ilvl w:val="1"/>
          <w:numId w:val="40"/>
        </w:numPr>
        <w:spacing w:before="119" w:after="126"/>
        <w:jc w:val="both"/>
        <w:rPr>
          <w:rFonts w:eastAsia="Aptos"/>
          <w:color w:val="000000" w:themeColor="text1"/>
        </w:rPr>
      </w:pPr>
      <w:r w:rsidRPr="00A25B2F">
        <w:rPr>
          <w:rFonts w:eastAsia="Aptos"/>
          <w:color w:val="000000" w:themeColor="text1"/>
        </w:rPr>
        <w:t>spese varie non esplicitate, comprese la voce generica “utenze”;</w:t>
      </w:r>
    </w:p>
    <w:p w:rsidRPr="00A25B2F" w:rsidR="03F456FB" w:rsidP="6CA8CDB3" w:rsidRDefault="0F24066A" w14:paraId="571C158D" w14:textId="2F5ABB52">
      <w:pPr>
        <w:spacing w:before="119" w:after="240"/>
        <w:ind w:left="567" w:right="102" w:hanging="10"/>
        <w:jc w:val="both"/>
        <w:rPr>
          <w:rFonts w:eastAsia="Aptos"/>
          <w:color w:val="000000" w:themeColor="text1"/>
        </w:rPr>
      </w:pPr>
      <w:r w:rsidRPr="00A25B2F">
        <w:rPr>
          <w:rFonts w:eastAsia="Aptos"/>
          <w:color w:val="000000" w:themeColor="text1"/>
        </w:rPr>
        <w:t>Nel caso in cui il Comune o Unione dei Comuni intenda dotare una Welcome room delle strumentazioni previste per lo IAT Digitale, potrà presentare domanda di riconoscimento e di finanziamento per entrambe le tipologie di ufficio (IAT Digitale e Welcome room).</w:t>
      </w:r>
    </w:p>
    <w:p w:rsidRPr="00A25B2F" w:rsidR="03F456FB" w:rsidP="6CA8CDB3" w:rsidRDefault="0F24066A" w14:paraId="572C46E7" w14:textId="590C4F5F">
      <w:pPr>
        <w:spacing w:before="119" w:after="157"/>
        <w:jc w:val="both"/>
        <w:rPr>
          <w:rFonts w:eastAsia="Aptos"/>
          <w:color w:val="000000" w:themeColor="text1"/>
        </w:rPr>
      </w:pPr>
      <w:r w:rsidRPr="00A25B2F">
        <w:rPr>
          <w:rFonts w:eastAsia="Aptos"/>
          <w:b/>
          <w:bCs/>
          <w:color w:val="000000" w:themeColor="text1"/>
        </w:rPr>
        <w:t>IAT DIFFUSI</w:t>
      </w:r>
    </w:p>
    <w:p w:rsidRPr="00A25B2F" w:rsidR="03F456FB" w:rsidP="6CA8CDB3" w:rsidRDefault="0F24066A" w14:paraId="6F0CFC82" w14:textId="4B263808">
      <w:pPr>
        <w:spacing w:before="119" w:after="157"/>
        <w:ind w:left="122" w:hanging="10"/>
        <w:jc w:val="both"/>
        <w:rPr>
          <w:rFonts w:eastAsia="Aptos"/>
          <w:color w:val="000000" w:themeColor="text1"/>
        </w:rPr>
      </w:pPr>
      <w:r w:rsidRPr="00A25B2F">
        <w:rPr>
          <w:rFonts w:eastAsia="Aptos"/>
          <w:b/>
          <w:bCs/>
          <w:color w:val="000000" w:themeColor="text1"/>
        </w:rPr>
        <w:t>Tipologia di spese ammesse:</w:t>
      </w:r>
    </w:p>
    <w:p w:rsidRPr="00A25B2F" w:rsidR="03F456FB" w:rsidP="003F6B06" w:rsidRDefault="0F24066A" w14:paraId="06374DED" w14:textId="4B496F2A">
      <w:pPr>
        <w:pStyle w:val="ListParagraph"/>
        <w:numPr>
          <w:ilvl w:val="1"/>
          <w:numId w:val="40"/>
        </w:numPr>
        <w:spacing w:before="119" w:after="126"/>
        <w:jc w:val="both"/>
        <w:rPr>
          <w:rFonts w:eastAsia="Aptos"/>
          <w:color w:val="000000" w:themeColor="text1"/>
        </w:rPr>
      </w:pPr>
      <w:r w:rsidRPr="00A25B2F">
        <w:rPr>
          <w:rFonts w:eastAsia="Aptos"/>
          <w:color w:val="000000" w:themeColor="text1"/>
        </w:rPr>
        <w:t>abbonamenti a piattaforme multimediali per la promozione turistica e a uno o più quotidiani contenenti le edizioni locali;</w:t>
      </w:r>
    </w:p>
    <w:p w:rsidRPr="00A25B2F" w:rsidR="03F456FB" w:rsidP="003F6B06" w:rsidRDefault="0F24066A" w14:paraId="34B6C799" w14:textId="3B30BC52">
      <w:pPr>
        <w:pStyle w:val="ListParagraph"/>
        <w:numPr>
          <w:ilvl w:val="1"/>
          <w:numId w:val="40"/>
        </w:numPr>
        <w:spacing w:before="119" w:after="126"/>
        <w:jc w:val="both"/>
        <w:rPr>
          <w:rFonts w:eastAsia="Aptos"/>
          <w:color w:val="000000" w:themeColor="text1"/>
        </w:rPr>
      </w:pPr>
      <w:r w:rsidRPr="00A25B2F">
        <w:rPr>
          <w:rFonts w:eastAsia="Aptos"/>
          <w:color w:val="000000" w:themeColor="text1"/>
        </w:rPr>
        <w:t>spese per il rafforzamento e miglioria del sistema d’informazione ed accoglienza turistica in ottica 4.0: noleggio attrezzature e acquisto abbonamenti, ad esempio abbonamenti ad applicazioni multimediali, noleggio attrezzature per realtà aumentata e videoproiezione;</w:t>
      </w:r>
    </w:p>
    <w:p w:rsidRPr="00A25B2F" w:rsidR="03F456FB" w:rsidP="003F6B06" w:rsidRDefault="0F24066A" w14:paraId="7274EEF7" w14:textId="0A544D98">
      <w:pPr>
        <w:pStyle w:val="ListParagraph"/>
        <w:numPr>
          <w:ilvl w:val="1"/>
          <w:numId w:val="40"/>
        </w:numPr>
        <w:spacing w:before="119" w:after="126"/>
        <w:jc w:val="both"/>
        <w:rPr>
          <w:rFonts w:eastAsia="Aptos"/>
          <w:color w:val="000000" w:themeColor="text1"/>
        </w:rPr>
      </w:pPr>
      <w:r w:rsidRPr="00A25B2F">
        <w:rPr>
          <w:rFonts w:eastAsia="Aptos"/>
          <w:color w:val="000000" w:themeColor="text1"/>
        </w:rPr>
        <w:t>realizzazione o acquisto di materiali illustrativi, informativi e promozionali sia cartacei che in formato elettronico;</w:t>
      </w:r>
    </w:p>
    <w:p w:rsidRPr="00A25B2F" w:rsidR="03F456FB" w:rsidP="003F6B06" w:rsidRDefault="0F24066A" w14:paraId="4570F82F" w14:textId="58A2DFCD">
      <w:pPr>
        <w:pStyle w:val="ListParagraph"/>
        <w:numPr>
          <w:ilvl w:val="1"/>
          <w:numId w:val="40"/>
        </w:numPr>
        <w:spacing w:before="119" w:after="126"/>
        <w:jc w:val="both"/>
        <w:rPr>
          <w:rFonts w:eastAsia="Aptos"/>
          <w:color w:val="000000" w:themeColor="text1"/>
        </w:rPr>
      </w:pPr>
      <w:r w:rsidRPr="00A25B2F">
        <w:rPr>
          <w:rFonts w:eastAsia="Aptos"/>
          <w:color w:val="000000" w:themeColor="text1"/>
        </w:rPr>
        <w:t>spese di organizzazione percorso iniziale e di aggiornamento degli aderenti.</w:t>
      </w:r>
    </w:p>
    <w:p w:rsidRPr="00A25B2F" w:rsidR="03F456FB" w:rsidP="6CA8CDB3" w:rsidRDefault="0F24066A" w14:paraId="414F9FF0" w14:textId="0A0710EF">
      <w:pPr>
        <w:spacing w:before="119" w:after="157"/>
        <w:ind w:left="122" w:hanging="10"/>
        <w:jc w:val="both"/>
        <w:rPr>
          <w:rFonts w:eastAsia="Aptos"/>
          <w:color w:val="000000" w:themeColor="text1"/>
        </w:rPr>
      </w:pPr>
      <w:r w:rsidRPr="00A25B2F">
        <w:rPr>
          <w:rFonts w:eastAsia="Aptos"/>
          <w:b/>
          <w:bCs/>
          <w:color w:val="000000" w:themeColor="text1"/>
        </w:rPr>
        <w:t>Tipologia di spese non ammesse:</w:t>
      </w:r>
    </w:p>
    <w:p w:rsidRPr="00A25B2F" w:rsidR="03F456FB" w:rsidP="003F6B06" w:rsidRDefault="0F24066A" w14:paraId="01487B7C" w14:textId="654E53FC">
      <w:pPr>
        <w:pStyle w:val="ListParagraph"/>
        <w:numPr>
          <w:ilvl w:val="1"/>
          <w:numId w:val="40"/>
        </w:numPr>
        <w:spacing w:before="119" w:after="126"/>
        <w:jc w:val="both"/>
        <w:rPr>
          <w:rFonts w:eastAsia="Aptos"/>
          <w:color w:val="000000" w:themeColor="text1"/>
        </w:rPr>
      </w:pPr>
      <w:r w:rsidRPr="00A25B2F">
        <w:rPr>
          <w:rFonts w:eastAsia="Aptos"/>
          <w:color w:val="000000" w:themeColor="text1"/>
        </w:rPr>
        <w:t>spese relative ad acquisto di immobili, spese per gli investimenti e/o l'acquisto di beni durevoli compresi arredi e attrezzature, materiali di consumo (comprese le spese di cancelleria);</w:t>
      </w:r>
    </w:p>
    <w:p w:rsidRPr="00A25B2F" w:rsidR="03F456FB" w:rsidP="003F6B06" w:rsidRDefault="0F24066A" w14:paraId="62BCF624" w14:textId="554DCF65">
      <w:pPr>
        <w:pStyle w:val="ListParagraph"/>
        <w:numPr>
          <w:ilvl w:val="1"/>
          <w:numId w:val="40"/>
        </w:numPr>
        <w:spacing w:before="119" w:after="126"/>
        <w:jc w:val="both"/>
        <w:rPr>
          <w:rFonts w:eastAsia="Aptos"/>
          <w:color w:val="000000" w:themeColor="text1"/>
        </w:rPr>
      </w:pPr>
      <w:r w:rsidRPr="00A25B2F">
        <w:rPr>
          <w:rFonts w:eastAsia="Aptos"/>
          <w:color w:val="000000" w:themeColor="text1"/>
        </w:rPr>
        <w:t>spese di manutenzione ordinaria e straordinaria dei locali e degli impianti e comunque interventi di ristrutturazione dell’immobile;</w:t>
      </w:r>
    </w:p>
    <w:p w:rsidRPr="00A25B2F" w:rsidR="03F456FB" w:rsidP="003F6B06" w:rsidRDefault="0F24066A" w14:paraId="336CD132" w14:textId="251FDA5D">
      <w:pPr>
        <w:pStyle w:val="ListParagraph"/>
        <w:numPr>
          <w:ilvl w:val="1"/>
          <w:numId w:val="40"/>
        </w:numPr>
        <w:spacing w:before="119" w:after="126"/>
        <w:jc w:val="both"/>
        <w:rPr>
          <w:rFonts w:eastAsia="Aptos"/>
          <w:color w:val="000000" w:themeColor="text1"/>
        </w:rPr>
      </w:pPr>
      <w:r w:rsidRPr="00A25B2F">
        <w:rPr>
          <w:rFonts w:eastAsia="Aptos"/>
          <w:color w:val="000000" w:themeColor="text1"/>
        </w:rPr>
        <w:t>spese varie non esplicitate, comprese la voce generica “utenze”.</w:t>
      </w:r>
    </w:p>
    <w:p w:rsidRPr="00A25B2F" w:rsidR="003A39D3" w:rsidP="152B5773" w:rsidRDefault="39D3DD16" w14:paraId="39068053" w14:textId="7D2102C7">
      <w:pPr>
        <w:pStyle w:val="Heading4"/>
        <w:spacing w:before="319" w:after="319"/>
        <w:rPr>
          <w:rFonts w:eastAsia="Aptos" w:cs="Times New Roman"/>
          <w:color w:val="0F4761"/>
          <w:sz w:val="24"/>
          <w:szCs w:val="24"/>
        </w:rPr>
      </w:pPr>
      <w:r w:rsidRPr="152B5773">
        <w:rPr>
          <w:rFonts w:eastAsia="Aptos" w:cs="Times New Roman"/>
          <w:b/>
          <w:bCs/>
          <w:color w:val="0F4761"/>
          <w:sz w:val="24"/>
          <w:szCs w:val="24"/>
        </w:rPr>
        <w:t>4.1.2 Sistemi premianti</w:t>
      </w:r>
    </w:p>
    <w:p w:rsidRPr="00A25B2F" w:rsidR="003A39D3" w:rsidP="003F6B06" w:rsidRDefault="32A06883" w14:paraId="1FAABE42" w14:textId="1CE16118">
      <w:pPr>
        <w:pStyle w:val="ListParagraph"/>
        <w:numPr>
          <w:ilvl w:val="0"/>
          <w:numId w:val="5"/>
        </w:numPr>
        <w:spacing w:before="240" w:after="240"/>
        <w:rPr>
          <w:rFonts w:eastAsia="Aptos"/>
          <w:color w:val="000000" w:themeColor="text1"/>
        </w:rPr>
      </w:pPr>
      <w:r w:rsidRPr="00A25B2F">
        <w:rPr>
          <w:rFonts w:eastAsia="Aptos"/>
          <w:b/>
          <w:bCs/>
          <w:color w:val="000000" w:themeColor="text1"/>
        </w:rPr>
        <w:t>Generali</w:t>
      </w:r>
      <w:r w:rsidRPr="00A25B2F">
        <w:rPr>
          <w:rFonts w:eastAsia="Aptos"/>
          <w:color w:val="000000" w:themeColor="text1"/>
        </w:rPr>
        <w:t xml:space="preserve">: </w:t>
      </w:r>
    </w:p>
    <w:p w:rsidRPr="00A25B2F" w:rsidR="003A39D3" w:rsidP="003F6B06" w:rsidRDefault="32A06883" w14:paraId="03678F0A" w14:textId="6B9F75C4">
      <w:pPr>
        <w:pStyle w:val="ListParagraph"/>
        <w:numPr>
          <w:ilvl w:val="0"/>
          <w:numId w:val="45"/>
        </w:numPr>
        <w:spacing w:after="240"/>
        <w:ind w:right="102"/>
        <w:jc w:val="both"/>
        <w:rPr>
          <w:rFonts w:eastAsia="Aptos"/>
          <w:color w:val="000000" w:themeColor="text1"/>
        </w:rPr>
      </w:pPr>
      <w:r w:rsidRPr="00A25B2F">
        <w:rPr>
          <w:rFonts w:eastAsia="Aptos"/>
          <w:color w:val="000000" w:themeColor="text1"/>
        </w:rPr>
        <w:t>presentazione di progetto omogeneo di vallata e/o area, con sviluppo integrato tra le varie formule di informazione ed accoglienza, senza sovrapposizioni e/o duplicazioni. Nel progetto vi è la presenza di IATR o IAT collocato nel punto turisticamente più rilevante;</w:t>
      </w:r>
    </w:p>
    <w:p w:rsidRPr="00A25B2F" w:rsidR="003A39D3" w:rsidP="003F6B06" w:rsidRDefault="32A06883" w14:paraId="584C0030" w14:textId="4C5D4375">
      <w:pPr>
        <w:pStyle w:val="ListParagraph"/>
        <w:numPr>
          <w:ilvl w:val="0"/>
          <w:numId w:val="45"/>
        </w:numPr>
        <w:spacing w:after="240"/>
        <w:ind w:right="102"/>
        <w:jc w:val="both"/>
        <w:rPr>
          <w:rFonts w:eastAsia="Aptos"/>
          <w:color w:val="000000" w:themeColor="text1"/>
        </w:rPr>
      </w:pPr>
      <w:r w:rsidRPr="00A25B2F">
        <w:rPr>
          <w:rFonts w:eastAsia="Aptos"/>
          <w:color w:val="000000" w:themeColor="text1"/>
        </w:rPr>
        <w:t>presentazione di progetto omogeneo d’area per la realizzazione e l’utilizzo congiunto di un sistema di informazione ed accoglienza mobile. Tale punto mobile viene utilizzato su più destinazioni in occasione di eventi, kermesse, appuntamenti di grande affluenza di pubblico;</w:t>
      </w:r>
    </w:p>
    <w:p w:rsidRPr="00A25B2F" w:rsidR="003A39D3" w:rsidP="003F6B06" w:rsidRDefault="32A06883" w14:paraId="47524EF1" w14:textId="79B96A96">
      <w:pPr>
        <w:pStyle w:val="ListParagraph"/>
        <w:numPr>
          <w:ilvl w:val="0"/>
          <w:numId w:val="45"/>
        </w:numPr>
        <w:spacing w:after="240"/>
        <w:ind w:right="102"/>
        <w:jc w:val="both"/>
        <w:rPr>
          <w:rFonts w:eastAsia="Aptos"/>
          <w:color w:val="000000" w:themeColor="text1"/>
        </w:rPr>
      </w:pPr>
      <w:r w:rsidRPr="00A25B2F">
        <w:rPr>
          <w:rFonts w:eastAsia="Aptos"/>
          <w:color w:val="000000" w:themeColor="text1"/>
        </w:rPr>
        <w:t>presentazione di progetto che prevede l’integrazione degli uffici previsti dalla presente normativa con altri progetti di valorizzazione territoriale già attivi e presenti sul territorio o in fase di realizzazione, senza duplicazioni o sovrapposizioni.</w:t>
      </w:r>
    </w:p>
    <w:p w:rsidRPr="00A25B2F" w:rsidR="003A39D3" w:rsidP="003F6B06" w:rsidRDefault="32A06883" w14:paraId="0F41A4E4" w14:textId="43F01A62">
      <w:pPr>
        <w:pStyle w:val="ListParagraph"/>
        <w:numPr>
          <w:ilvl w:val="0"/>
          <w:numId w:val="5"/>
        </w:numPr>
        <w:spacing w:before="240" w:after="240"/>
        <w:rPr>
          <w:rFonts w:eastAsia="Aptos"/>
          <w:color w:val="000000" w:themeColor="text1"/>
        </w:rPr>
      </w:pPr>
      <w:r w:rsidRPr="00A25B2F">
        <w:rPr>
          <w:rFonts w:eastAsia="Aptos"/>
          <w:b/>
          <w:bCs/>
          <w:color w:val="000000" w:themeColor="text1"/>
        </w:rPr>
        <w:t>IATR:</w:t>
      </w:r>
    </w:p>
    <w:p w:rsidRPr="00A25B2F" w:rsidR="003A39D3" w:rsidP="003F6B06" w:rsidRDefault="32A06883" w14:paraId="49E43641" w14:textId="1A56C685">
      <w:pPr>
        <w:pStyle w:val="ListParagraph"/>
        <w:numPr>
          <w:ilvl w:val="0"/>
          <w:numId w:val="44"/>
        </w:numPr>
        <w:spacing w:before="240" w:after="240"/>
        <w:rPr>
          <w:rFonts w:eastAsia="Aptos"/>
          <w:color w:val="000000" w:themeColor="text1"/>
        </w:rPr>
      </w:pPr>
      <w:r w:rsidRPr="00A25B2F">
        <w:rPr>
          <w:rFonts w:eastAsia="Aptos"/>
          <w:color w:val="000000" w:themeColor="text1"/>
        </w:rPr>
        <w:t>la capacità di trasformare lo IAT R in un "centro servizi per il turismo", vale a dire offrire anche servizio di noleggio e-bike (stessa localizzazione), servizio sportello bancomat, presenza redazione locale Situr, punto di partenza per experience, degustazioni e presentazione prodotti, local point per trasporti, location di accredito eventi, etc.;</w:t>
      </w:r>
    </w:p>
    <w:p w:rsidRPr="00A25B2F" w:rsidR="003A39D3" w:rsidP="003F6B06" w:rsidRDefault="32A06883" w14:paraId="275D5D4F" w14:textId="58D45052">
      <w:pPr>
        <w:pStyle w:val="ListParagraph"/>
        <w:numPr>
          <w:ilvl w:val="0"/>
          <w:numId w:val="5"/>
        </w:numPr>
        <w:spacing w:before="240" w:after="240"/>
        <w:rPr>
          <w:rFonts w:eastAsia="Aptos"/>
          <w:color w:val="000000" w:themeColor="text1"/>
        </w:rPr>
      </w:pPr>
      <w:r w:rsidRPr="00A25B2F">
        <w:rPr>
          <w:rFonts w:eastAsia="Aptos"/>
          <w:b/>
          <w:bCs/>
          <w:color w:val="000000" w:themeColor="text1"/>
        </w:rPr>
        <w:t>IAT</w:t>
      </w:r>
      <w:r w:rsidRPr="00A25B2F">
        <w:rPr>
          <w:rFonts w:eastAsia="Aptos"/>
          <w:color w:val="000000" w:themeColor="text1"/>
        </w:rPr>
        <w:t xml:space="preserve">: </w:t>
      </w:r>
    </w:p>
    <w:p w:rsidRPr="00A25B2F" w:rsidR="003A39D3" w:rsidP="003F6B06" w:rsidRDefault="65E3F751" w14:paraId="624461AC" w14:textId="30A32058">
      <w:pPr>
        <w:pStyle w:val="ListParagraph"/>
        <w:numPr>
          <w:ilvl w:val="0"/>
          <w:numId w:val="43"/>
        </w:numPr>
        <w:spacing w:after="240"/>
        <w:ind w:right="102"/>
        <w:jc w:val="both"/>
        <w:rPr>
          <w:rFonts w:eastAsia="Aptos"/>
          <w:color w:val="000000" w:themeColor="text1"/>
        </w:rPr>
      </w:pPr>
      <w:r w:rsidRPr="00A25B2F">
        <w:rPr>
          <w:rFonts w:eastAsia="Aptos"/>
          <w:color w:val="000000" w:themeColor="text1"/>
        </w:rPr>
        <w:t>la capacità - nel periodo di massima affluenza - di dislocare l'ufficio al centro dei flussi turistici e/o nelle immediate vicinanze del luogo di primaria attrazione, nelle destinazioni ove lo IAT è solitamente posizionato in luogo di transito o presso sede istituzionale;</w:t>
      </w:r>
    </w:p>
    <w:p w:rsidRPr="00A25B2F" w:rsidR="003A39D3" w:rsidP="003F6B06" w:rsidRDefault="65E3F751" w14:paraId="0CA9551E" w14:textId="2DAC8667">
      <w:pPr>
        <w:pStyle w:val="ListParagraph"/>
        <w:numPr>
          <w:ilvl w:val="0"/>
          <w:numId w:val="43"/>
        </w:numPr>
        <w:spacing w:after="240"/>
        <w:ind w:right="102"/>
        <w:jc w:val="both"/>
        <w:rPr>
          <w:rFonts w:eastAsia="Aptos"/>
          <w:color w:val="000000" w:themeColor="text1"/>
        </w:rPr>
      </w:pPr>
      <w:r w:rsidRPr="00A25B2F">
        <w:rPr>
          <w:rFonts w:eastAsia="Aptos"/>
          <w:color w:val="000000" w:themeColor="text1"/>
        </w:rPr>
        <w:t>essere redazione locale Situr;</w:t>
      </w:r>
    </w:p>
    <w:p w:rsidRPr="00A25B2F" w:rsidR="003A39D3" w:rsidP="003F6B06" w:rsidRDefault="32A06883" w14:paraId="244E900E" w14:textId="79313F9E">
      <w:pPr>
        <w:pStyle w:val="ListParagraph"/>
        <w:numPr>
          <w:ilvl w:val="0"/>
          <w:numId w:val="5"/>
        </w:numPr>
        <w:spacing w:before="240" w:after="240"/>
        <w:rPr>
          <w:rFonts w:eastAsia="Aptos"/>
          <w:color w:val="000000" w:themeColor="text1"/>
        </w:rPr>
      </w:pPr>
      <w:r w:rsidRPr="00A25B2F">
        <w:rPr>
          <w:rFonts w:eastAsia="Aptos"/>
          <w:b/>
          <w:bCs/>
          <w:color w:val="000000" w:themeColor="text1"/>
        </w:rPr>
        <w:t>Welcome Room</w:t>
      </w:r>
      <w:r w:rsidRPr="00A25B2F">
        <w:rPr>
          <w:rFonts w:eastAsia="Aptos"/>
          <w:color w:val="000000" w:themeColor="text1"/>
        </w:rPr>
        <w:t xml:space="preserve">: </w:t>
      </w:r>
    </w:p>
    <w:p w:rsidRPr="00A25B2F" w:rsidR="003A39D3" w:rsidP="003F6B06" w:rsidRDefault="50B185CF" w14:paraId="19DA38FC" w14:textId="2DC2FC55">
      <w:pPr>
        <w:pStyle w:val="ListParagraph"/>
        <w:numPr>
          <w:ilvl w:val="0"/>
          <w:numId w:val="42"/>
        </w:numPr>
        <w:spacing w:after="240"/>
        <w:ind w:right="102"/>
        <w:jc w:val="both"/>
        <w:rPr>
          <w:rFonts w:eastAsia="Aptos"/>
          <w:color w:val="000000" w:themeColor="text1"/>
        </w:rPr>
      </w:pPr>
      <w:r w:rsidRPr="00A25B2F">
        <w:rPr>
          <w:rFonts w:eastAsia="Aptos"/>
          <w:color w:val="000000" w:themeColor="text1"/>
        </w:rPr>
        <w:t>prevedere, al fine di favorire la consultazione delle informazioni (su monitor e/o cartacee), la presenza di 4 sedute (divano, poltrone, sedie etc.) e relativo tavolo/tavolino di appoggio + tavolino e sedia per almeno 2 baby turisti, con set intrattenimento a disposizione (set colori, quaderni, giochi di base, etc.);</w:t>
      </w:r>
    </w:p>
    <w:p w:rsidRPr="00A25B2F" w:rsidR="003A39D3" w:rsidP="003F6B06" w:rsidRDefault="50B185CF" w14:paraId="0623ADFD" w14:textId="750F8797">
      <w:pPr>
        <w:pStyle w:val="ListParagraph"/>
        <w:numPr>
          <w:ilvl w:val="0"/>
          <w:numId w:val="42"/>
        </w:numPr>
        <w:spacing w:after="240"/>
        <w:ind w:right="102"/>
        <w:jc w:val="both"/>
        <w:rPr>
          <w:rFonts w:eastAsia="Aptos"/>
          <w:color w:val="000000" w:themeColor="text1"/>
        </w:rPr>
      </w:pPr>
      <w:r w:rsidRPr="00A25B2F">
        <w:rPr>
          <w:rFonts w:eastAsia="Aptos"/>
          <w:color w:val="000000" w:themeColor="text1"/>
        </w:rPr>
        <w:t>quantità dei monitor a disposizione.</w:t>
      </w:r>
    </w:p>
    <w:p w:rsidRPr="00A25B2F" w:rsidR="003A39D3" w:rsidP="6CA8CDB3" w:rsidRDefault="50B185CF" w14:paraId="4E8B27F9" w14:textId="46A2E4B9">
      <w:pPr>
        <w:spacing w:after="240"/>
        <w:ind w:left="544" w:right="102" w:hanging="10"/>
        <w:jc w:val="both"/>
        <w:rPr>
          <w:rFonts w:eastAsia="Aptos"/>
          <w:color w:val="000000" w:themeColor="text1"/>
        </w:rPr>
      </w:pPr>
      <w:r w:rsidRPr="00A25B2F">
        <w:rPr>
          <w:rFonts w:eastAsia="Aptos"/>
          <w:color w:val="000000" w:themeColor="text1"/>
        </w:rPr>
        <w:t>In questi casi il progetto a valenza sovracomunale è dimostrato attraverso una gestione che coinvolga e responsabilizzi i Comuni o le Unioni dei Comuni facenti parte di un comprensorio turistico riconosciuto e coerente con la programmazione della Destinazione Turistica Romagna. Dovranno essere indicati gli estremi del protocollo di intesa/convenzione o altro tipo di accordo in forza del quale il soggetto che presenta la domanda di accesso al contributo svolge una funzione comprensoriale in favore di altri Comuni.</w:t>
      </w:r>
    </w:p>
    <w:p w:rsidRPr="00A25B2F" w:rsidR="3011F7AB" w:rsidP="003F6B06" w:rsidRDefault="3011F7AB" w14:paraId="52183694" w14:textId="2E872E95">
      <w:pPr>
        <w:pStyle w:val="Heading4"/>
        <w:numPr>
          <w:ilvl w:val="2"/>
          <w:numId w:val="52"/>
        </w:numPr>
        <w:spacing w:after="177"/>
        <w:ind w:right="103"/>
        <w:jc w:val="both"/>
        <w:rPr>
          <w:rFonts w:cs="Times New Roman"/>
          <w:sz w:val="24"/>
          <w:szCs w:val="24"/>
        </w:rPr>
      </w:pPr>
      <w:r w:rsidRPr="3C3B0E38">
        <w:rPr>
          <w:rFonts w:eastAsia="Aptos" w:cs="Times New Roman"/>
          <w:b/>
          <w:sz w:val="24"/>
          <w:szCs w:val="24"/>
        </w:rPr>
        <w:t>Sistema dei finanziamenti</w:t>
      </w:r>
      <w:r w:rsidRPr="3C3B0E38" w:rsidR="0014848A">
        <w:rPr>
          <w:rFonts w:eastAsia="Aptos" w:cs="Times New Roman"/>
          <w:b/>
          <w:sz w:val="24"/>
          <w:szCs w:val="24"/>
        </w:rPr>
        <w:t xml:space="preserve"> dei servizi di informazione e accoglienza turistica</w:t>
      </w:r>
    </w:p>
    <w:p w:rsidRPr="00A25B2F" w:rsidR="3011F7AB" w:rsidP="00945D2C" w:rsidRDefault="00776AAD" w14:paraId="342D0F57" w14:textId="1F298CA9">
      <w:pPr>
        <w:spacing w:before="240" w:after="240"/>
        <w:rPr>
          <w:rFonts w:eastAsia="Aptos"/>
          <w:color w:val="000000" w:themeColor="text1"/>
        </w:rPr>
      </w:pPr>
      <w:r w:rsidRPr="00A25B2F">
        <w:rPr>
          <w:rFonts w:eastAsia="Aptos"/>
          <w:color w:val="000000" w:themeColor="text1"/>
        </w:rPr>
        <w:t xml:space="preserve">Il budget massimo per l’ambito </w:t>
      </w:r>
      <w:r w:rsidRPr="00A25B2F" w:rsidR="00BE6141">
        <w:rPr>
          <w:rFonts w:eastAsia="Aptos"/>
          <w:color w:val="000000" w:themeColor="text1"/>
        </w:rPr>
        <w:t xml:space="preserve">A </w:t>
      </w:r>
      <w:r w:rsidRPr="00A25B2F">
        <w:rPr>
          <w:rFonts w:eastAsia="Aptos"/>
          <w:color w:val="000000" w:themeColor="text1"/>
        </w:rPr>
        <w:t xml:space="preserve">e la % minima per le varie forme di accoglienza turistica è dettato dalla DGR </w:t>
      </w:r>
      <w:r w:rsidRPr="00A25B2F" w:rsidR="00BE6141">
        <w:rPr>
          <w:rFonts w:eastAsia="Aptos"/>
          <w:b/>
          <w:bCs/>
        </w:rPr>
        <w:t>2188/2022</w:t>
      </w:r>
      <w:r w:rsidRPr="00A25B2F" w:rsidR="00945D2C">
        <w:rPr>
          <w:rFonts w:eastAsia="Aptos"/>
        </w:rPr>
        <w:t>. I</w:t>
      </w:r>
      <w:r w:rsidRPr="00A25B2F" w:rsidR="31F2496E">
        <w:rPr>
          <w:rFonts w:eastAsia="Aptos"/>
          <w:b/>
          <w:bCs/>
          <w:color w:val="000000" w:themeColor="text1"/>
        </w:rPr>
        <w:t>l finanziamento per ogni singolo intervento</w:t>
      </w:r>
      <w:r w:rsidRPr="00A25B2F" w:rsidR="31F2496E">
        <w:rPr>
          <w:rFonts w:eastAsia="Aptos"/>
          <w:color w:val="000000" w:themeColor="text1"/>
        </w:rPr>
        <w:t xml:space="preserve"> di cui all’</w:t>
      </w:r>
      <w:r w:rsidRPr="00A25B2F" w:rsidR="5BE36FCC">
        <w:rPr>
          <w:rFonts w:eastAsia="Aptos"/>
          <w:color w:val="000000" w:themeColor="text1"/>
        </w:rPr>
        <w:t>Ambito A1, Gestione servizio informazioni e accoglienza turistica</w:t>
      </w:r>
      <w:r w:rsidRPr="00A25B2F" w:rsidR="31F2496E">
        <w:rPr>
          <w:rFonts w:eastAsia="Aptos"/>
          <w:color w:val="000000" w:themeColor="text1"/>
        </w:rPr>
        <w:t xml:space="preserve">, </w:t>
      </w:r>
      <w:r w:rsidRPr="00A25B2F" w:rsidR="31F2496E">
        <w:rPr>
          <w:rFonts w:eastAsia="Aptos"/>
          <w:b/>
          <w:bCs/>
          <w:color w:val="000000" w:themeColor="text1"/>
        </w:rPr>
        <w:t>non potrà superare la percentuale massima del 50% dell’importo ammissibile per ciascun intervento</w:t>
      </w:r>
      <w:r w:rsidRPr="00A25B2F" w:rsidR="31F2496E">
        <w:rPr>
          <w:rFonts w:eastAsia="Aptos"/>
          <w:color w:val="000000" w:themeColor="text1"/>
        </w:rPr>
        <w:t>. Il rispetto di tale percentuale dovrà essere mantenuto anche in fase di</w:t>
      </w:r>
      <w:r w:rsidRPr="00A25B2F" w:rsidR="31F2496E">
        <w:rPr>
          <w:rFonts w:eastAsia="Aptos"/>
          <w:b/>
          <w:bCs/>
          <w:color w:val="000000" w:themeColor="text1"/>
        </w:rPr>
        <w:t xml:space="preserve"> rendicontazione</w:t>
      </w:r>
      <w:r w:rsidRPr="00A25B2F" w:rsidR="00945D2C">
        <w:rPr>
          <w:rFonts w:eastAsia="Aptos"/>
          <w:color w:val="000000" w:themeColor="text1"/>
        </w:rPr>
        <w:t xml:space="preserve">. Il </w:t>
      </w:r>
      <w:r w:rsidRPr="00A25B2F" w:rsidR="3011F7AB">
        <w:rPr>
          <w:rFonts w:eastAsia="Aptos"/>
          <w:color w:val="000000" w:themeColor="text1"/>
        </w:rPr>
        <w:t>Cofinanziamento massimo per tipologia</w:t>
      </w:r>
      <w:r w:rsidRPr="00A25B2F" w:rsidR="00945D2C">
        <w:rPr>
          <w:rFonts w:eastAsia="Aptos"/>
          <w:color w:val="000000" w:themeColor="text1"/>
        </w:rPr>
        <w:t xml:space="preserve"> è previsto come segue:</w:t>
      </w:r>
    </w:p>
    <w:p w:rsidRPr="00A25B2F" w:rsidR="3011F7AB" w:rsidP="003F6B06" w:rsidRDefault="3011F7AB" w14:paraId="6406756A" w14:textId="51B45030">
      <w:pPr>
        <w:pStyle w:val="ListParagraph"/>
        <w:numPr>
          <w:ilvl w:val="1"/>
          <w:numId w:val="53"/>
        </w:numPr>
        <w:spacing w:before="240" w:after="240"/>
        <w:rPr>
          <w:rFonts w:eastAsia="Aptos"/>
        </w:rPr>
      </w:pPr>
      <w:r w:rsidRPr="617F75AA">
        <w:rPr>
          <w:rFonts w:eastAsia="Aptos"/>
        </w:rPr>
        <w:t>IAT R/IAT: € 100.000</w:t>
      </w:r>
      <w:r w:rsidRPr="617F75AA" w:rsidR="589816C7">
        <w:rPr>
          <w:rFonts w:eastAsia="Aptos"/>
        </w:rPr>
        <w:t>,00</w:t>
      </w:r>
    </w:p>
    <w:p w:rsidRPr="00A25B2F" w:rsidR="3011F7AB" w:rsidP="003F6B06" w:rsidRDefault="3011F7AB" w14:paraId="2C252BDE" w14:textId="528781B3">
      <w:pPr>
        <w:pStyle w:val="ListParagraph"/>
        <w:numPr>
          <w:ilvl w:val="1"/>
          <w:numId w:val="53"/>
        </w:numPr>
        <w:spacing w:before="240" w:after="240"/>
        <w:rPr>
          <w:rFonts w:eastAsia="Aptos"/>
        </w:rPr>
      </w:pPr>
      <w:r w:rsidRPr="617F75AA">
        <w:rPr>
          <w:rFonts w:eastAsia="Aptos"/>
        </w:rPr>
        <w:t>IAT Digitale / Piattaforme: € 30.000</w:t>
      </w:r>
      <w:r w:rsidRPr="617F75AA" w:rsidR="47554C11">
        <w:rPr>
          <w:rFonts w:eastAsia="Aptos"/>
        </w:rPr>
        <w:t>,00</w:t>
      </w:r>
    </w:p>
    <w:p w:rsidRPr="00A25B2F" w:rsidR="3011F7AB" w:rsidP="003F6B06" w:rsidRDefault="3011F7AB" w14:paraId="4EE3D385" w14:textId="5D22EB42">
      <w:pPr>
        <w:pStyle w:val="ListParagraph"/>
        <w:numPr>
          <w:ilvl w:val="1"/>
          <w:numId w:val="53"/>
        </w:numPr>
        <w:spacing w:before="240" w:after="240"/>
        <w:rPr>
          <w:rFonts w:eastAsia="Aptos"/>
        </w:rPr>
      </w:pPr>
      <w:r w:rsidRPr="617F75AA">
        <w:rPr>
          <w:rFonts w:eastAsia="Aptos"/>
        </w:rPr>
        <w:t>Welcome Room: € 15.000</w:t>
      </w:r>
      <w:r w:rsidRPr="617F75AA" w:rsidR="5D337669">
        <w:rPr>
          <w:rFonts w:eastAsia="Aptos"/>
        </w:rPr>
        <w:t>,00</w:t>
      </w:r>
    </w:p>
    <w:p w:rsidRPr="00A25B2F" w:rsidR="3011F7AB" w:rsidP="003F6B06" w:rsidRDefault="3011F7AB" w14:paraId="53A75760" w14:textId="153F89B0">
      <w:pPr>
        <w:pStyle w:val="ListParagraph"/>
        <w:numPr>
          <w:ilvl w:val="1"/>
          <w:numId w:val="53"/>
        </w:numPr>
        <w:spacing w:before="240" w:after="240"/>
        <w:rPr>
          <w:rFonts w:eastAsia="Aptos"/>
        </w:rPr>
      </w:pPr>
      <w:r w:rsidRPr="617F75AA">
        <w:rPr>
          <w:rFonts w:eastAsia="Aptos"/>
        </w:rPr>
        <w:t>IAT Diffuso: € 10.000</w:t>
      </w:r>
      <w:r w:rsidRPr="617F75AA" w:rsidR="0692B7A1">
        <w:rPr>
          <w:rFonts w:eastAsia="Aptos"/>
        </w:rPr>
        <w:t>,00</w:t>
      </w:r>
    </w:p>
    <w:p w:rsidRPr="00A25B2F" w:rsidR="520455A7" w:rsidP="003F6B06" w:rsidRDefault="520455A7" w14:paraId="21ABD22D" w14:textId="565742BC">
      <w:pPr>
        <w:pStyle w:val="Heading4"/>
        <w:numPr>
          <w:ilvl w:val="2"/>
          <w:numId w:val="52"/>
        </w:numPr>
        <w:spacing w:before="319" w:after="319"/>
        <w:rPr>
          <w:rFonts w:eastAsia="Aptos" w:cs="Times New Roman"/>
          <w:color w:val="0F4761"/>
          <w:sz w:val="24"/>
          <w:szCs w:val="24"/>
        </w:rPr>
      </w:pPr>
      <w:r w:rsidRPr="3C3B0E38">
        <w:rPr>
          <w:rFonts w:eastAsia="Aptos" w:cs="Times New Roman"/>
          <w:b/>
          <w:color w:val="0F4761"/>
          <w:sz w:val="24"/>
          <w:szCs w:val="24"/>
        </w:rPr>
        <w:t>Controlli</w:t>
      </w:r>
    </w:p>
    <w:p w:rsidRPr="00A25B2F" w:rsidR="0156DB2E" w:rsidP="00945D2C" w:rsidRDefault="00945D2C" w14:paraId="435C84BC" w14:textId="57D32BA1">
      <w:pPr>
        <w:spacing w:before="240" w:after="240"/>
        <w:jc w:val="both"/>
        <w:rPr>
          <w:rFonts w:eastAsia="Aptos"/>
          <w:color w:val="000000" w:themeColor="text1"/>
        </w:rPr>
      </w:pPr>
      <w:r w:rsidRPr="00A25B2F">
        <w:rPr>
          <w:rFonts w:eastAsia="Aptos"/>
          <w:color w:val="000000" w:themeColor="text1"/>
        </w:rPr>
        <w:t>Saranno svolti c</w:t>
      </w:r>
      <w:r w:rsidRPr="00A25B2F" w:rsidR="520455A7">
        <w:rPr>
          <w:rFonts w:eastAsia="Aptos"/>
          <w:color w:val="000000" w:themeColor="text1"/>
        </w:rPr>
        <w:t xml:space="preserve">ontrolli annuali su almeno </w:t>
      </w:r>
      <w:r w:rsidRPr="00A25B2F">
        <w:rPr>
          <w:rFonts w:eastAsia="Aptos"/>
          <w:color w:val="000000" w:themeColor="text1"/>
        </w:rPr>
        <w:t xml:space="preserve">il </w:t>
      </w:r>
      <w:r w:rsidRPr="00A25B2F" w:rsidR="520455A7">
        <w:rPr>
          <w:rFonts w:eastAsia="Aptos"/>
          <w:color w:val="000000" w:themeColor="text1"/>
        </w:rPr>
        <w:t xml:space="preserve">5% delle </w:t>
      </w:r>
      <w:r w:rsidRPr="00A25B2F" w:rsidR="3A471223">
        <w:rPr>
          <w:rFonts w:eastAsia="Aptos"/>
          <w:color w:val="000000" w:themeColor="text1"/>
        </w:rPr>
        <w:t xml:space="preserve">richieste di nuova istituzione </w:t>
      </w:r>
      <w:r w:rsidRPr="00A25B2F" w:rsidR="520455A7">
        <w:rPr>
          <w:rFonts w:eastAsia="Aptos"/>
          <w:color w:val="000000" w:themeColor="text1"/>
        </w:rPr>
        <w:t xml:space="preserve">e </w:t>
      </w:r>
      <w:r w:rsidRPr="00A25B2F" w:rsidR="63316A76">
        <w:rPr>
          <w:rFonts w:eastAsia="Aptos"/>
          <w:color w:val="000000" w:themeColor="text1"/>
        </w:rPr>
        <w:t xml:space="preserve">degli </w:t>
      </w:r>
      <w:r w:rsidRPr="00A25B2F" w:rsidR="520455A7">
        <w:rPr>
          <w:rFonts w:eastAsia="Aptos"/>
          <w:color w:val="000000" w:themeColor="text1"/>
        </w:rPr>
        <w:t>uffici già riconosciuti.</w:t>
      </w:r>
      <w:r w:rsidRPr="00A25B2F">
        <w:rPr>
          <w:rFonts w:eastAsia="Aptos"/>
          <w:color w:val="000000" w:themeColor="text1"/>
        </w:rPr>
        <w:t xml:space="preserve"> </w:t>
      </w:r>
      <w:r w:rsidRPr="00A25B2F" w:rsidR="0156DB2E">
        <w:rPr>
          <w:rFonts w:eastAsia="Aptos"/>
        </w:rPr>
        <w:t xml:space="preserve">In caso di </w:t>
      </w:r>
      <w:r w:rsidRPr="00A25B2F" w:rsidR="0156DB2E">
        <w:rPr>
          <w:rFonts w:eastAsia="Aptos"/>
          <w:b/>
          <w:bCs/>
        </w:rPr>
        <w:t>mancato rispetto anche di un solo requisito</w:t>
      </w:r>
      <w:r w:rsidRPr="00A25B2F" w:rsidR="0156DB2E">
        <w:rPr>
          <w:rFonts w:eastAsia="Aptos"/>
        </w:rPr>
        <w:t xml:space="preserve">, la Destinazione Turistica Romagna concede al Comune o all’Unione dei Comuni un </w:t>
      </w:r>
      <w:r w:rsidRPr="00A25B2F" w:rsidR="0156DB2E">
        <w:rPr>
          <w:rFonts w:eastAsia="Aptos"/>
          <w:b/>
          <w:bCs/>
        </w:rPr>
        <w:t>termine perentorio</w:t>
      </w:r>
      <w:r w:rsidRPr="00A25B2F" w:rsidR="0156DB2E">
        <w:rPr>
          <w:rFonts w:eastAsia="Aptos"/>
        </w:rPr>
        <w:t xml:space="preserve"> per regolarizzare la posizione. Decorso tale termine, sarà </w:t>
      </w:r>
      <w:r w:rsidRPr="00A25B2F" w:rsidR="0156DB2E">
        <w:rPr>
          <w:rFonts w:eastAsia="Aptos"/>
          <w:b/>
          <w:bCs/>
        </w:rPr>
        <w:t>adottato l’atto di revoca</w:t>
      </w:r>
      <w:r w:rsidRPr="00A25B2F" w:rsidR="0156DB2E">
        <w:rPr>
          <w:rFonts w:eastAsia="Aptos"/>
        </w:rPr>
        <w:t xml:space="preserve">, con </w:t>
      </w:r>
      <w:r w:rsidRPr="00A25B2F" w:rsidR="0156DB2E">
        <w:rPr>
          <w:rFonts w:eastAsia="Aptos"/>
          <w:b/>
          <w:bCs/>
        </w:rPr>
        <w:t xml:space="preserve">comunicazione </w:t>
      </w:r>
      <w:r w:rsidRPr="00A25B2F" w:rsidR="0156DB2E">
        <w:rPr>
          <w:rFonts w:eastAsia="Aptos"/>
        </w:rPr>
        <w:t>al Comune/Unione dei Comuni e al Settore competente della Regione Emilia-Romagna</w:t>
      </w:r>
      <w:r w:rsidRPr="00A25B2F" w:rsidR="58654718">
        <w:rPr>
          <w:rFonts w:eastAsia="Aptos"/>
        </w:rPr>
        <w:t>. La revoca del riconoscimento comporta la perdita della denominazione regionale e della possibilità di accedere a successivi finanziamenti. Un ufficio di Informazione e Accoglienza Turistica che abbia perso la denominazione regionale, può successivamente fare nuova richiesta di riconoscimento, qualora in possesso dei requisiti previsti.</w:t>
      </w:r>
    </w:p>
    <w:p w:rsidRPr="00A25B2F" w:rsidR="388C13D3" w:rsidP="5F72831B" w:rsidRDefault="008E5CBA" w14:paraId="103697EF" w14:textId="2B074E9E">
      <w:pPr>
        <w:pStyle w:val="Heading3"/>
        <w:keepNext/>
        <w:keepLines/>
        <w:spacing w:before="281" w:after="281"/>
        <w:rPr>
          <w:rFonts w:eastAsia="Aptos"/>
          <w:color w:val="0F4761"/>
        </w:rPr>
      </w:pPr>
      <w:r w:rsidRPr="00A25B2F">
        <w:rPr>
          <w:rFonts w:eastAsia="Aptos"/>
          <w:color w:val="0F4761"/>
          <w:sz w:val="22"/>
          <w:szCs w:val="22"/>
        </w:rPr>
        <w:t xml:space="preserve">4.2 </w:t>
      </w:r>
      <w:r w:rsidRPr="3C3B0E38">
        <w:rPr>
          <w:rFonts w:eastAsia="Aptos"/>
          <w:color w:val="0F4761"/>
        </w:rPr>
        <w:t>SERVIZI TURISTICI RELATIVI ALL’ANIMAZIONE ED INTRATTENIMENTO TURISTICO</w:t>
      </w:r>
    </w:p>
    <w:p w:rsidRPr="00A25B2F" w:rsidR="551AFE10" w:rsidP="5F72831B" w:rsidRDefault="551AFE10" w14:paraId="45914354" w14:textId="2668F923">
      <w:pPr>
        <w:pStyle w:val="Heading4"/>
        <w:spacing w:before="319" w:after="319"/>
        <w:rPr>
          <w:rFonts w:eastAsia="Aptos" w:cs="Times New Roman"/>
          <w:color w:val="0F4761"/>
          <w:sz w:val="24"/>
          <w:szCs w:val="24"/>
        </w:rPr>
      </w:pPr>
      <w:r w:rsidRPr="3C3B0E38">
        <w:rPr>
          <w:rFonts w:eastAsia="Aptos" w:cs="Times New Roman"/>
          <w:b/>
          <w:color w:val="0F4761"/>
          <w:sz w:val="24"/>
          <w:szCs w:val="24"/>
        </w:rPr>
        <w:t>4.2.1 Requisiti di ammissibilità</w:t>
      </w:r>
    </w:p>
    <w:p w:rsidRPr="00A25B2F" w:rsidR="551AFE10" w:rsidP="5F72831B" w:rsidRDefault="551AFE10" w14:paraId="3539682B" w14:textId="1022E694">
      <w:pPr>
        <w:spacing w:before="240" w:after="240"/>
        <w:rPr>
          <w:rFonts w:eastAsia="Aptos"/>
        </w:rPr>
      </w:pPr>
      <w:r w:rsidRPr="00A25B2F">
        <w:rPr>
          <w:rFonts w:eastAsia="Aptos"/>
        </w:rPr>
        <w:t xml:space="preserve">Saranno ammessi al finanziamento PTPL 2026 </w:t>
      </w:r>
      <w:r w:rsidRPr="00A25B2F" w:rsidR="0735BCB0">
        <w:rPr>
          <w:rFonts w:eastAsia="Aptos"/>
        </w:rPr>
        <w:t xml:space="preserve">i progetti riguardanti </w:t>
      </w:r>
      <w:r w:rsidRPr="00A25B2F">
        <w:rPr>
          <w:rFonts w:eastAsia="Aptos"/>
        </w:rPr>
        <w:t xml:space="preserve">gli </w:t>
      </w:r>
      <w:r w:rsidRPr="00A25B2F">
        <w:rPr>
          <w:rFonts w:eastAsia="Aptos"/>
          <w:b/>
          <w:bCs/>
        </w:rPr>
        <w:t>eventi e le iniziative di animazione e intrattenimento</w:t>
      </w:r>
      <w:r w:rsidRPr="00A25B2F">
        <w:rPr>
          <w:rFonts w:eastAsia="Aptos"/>
        </w:rPr>
        <w:t xml:space="preserve"> che:</w:t>
      </w:r>
    </w:p>
    <w:p w:rsidRPr="00A25B2F" w:rsidR="551AFE10" w:rsidP="003F6B06" w:rsidRDefault="551AFE10" w14:paraId="435BBC7C" w14:textId="525EAF02">
      <w:pPr>
        <w:pStyle w:val="ListParagraph"/>
        <w:numPr>
          <w:ilvl w:val="0"/>
          <w:numId w:val="4"/>
        </w:numPr>
        <w:spacing w:before="240" w:after="240"/>
        <w:rPr>
          <w:rFonts w:eastAsia="Aptos"/>
        </w:rPr>
      </w:pPr>
      <w:r w:rsidRPr="00A25B2F">
        <w:rPr>
          <w:rFonts w:eastAsia="Aptos"/>
          <w:b/>
          <w:bCs/>
        </w:rPr>
        <w:t>Valorizzino il territorio</w:t>
      </w:r>
      <w:r w:rsidRPr="00A25B2F">
        <w:rPr>
          <w:rFonts w:eastAsia="Aptos"/>
        </w:rPr>
        <w:t xml:space="preserve"> e contribuiscano alla proposta turistica dell’intera destinazione;</w:t>
      </w:r>
    </w:p>
    <w:p w:rsidRPr="00A25B2F" w:rsidR="551AFE10" w:rsidP="003F6B06" w:rsidRDefault="551AFE10" w14:paraId="244B898C" w14:textId="01B03788">
      <w:pPr>
        <w:pStyle w:val="ListParagraph"/>
        <w:numPr>
          <w:ilvl w:val="0"/>
          <w:numId w:val="4"/>
        </w:numPr>
        <w:spacing w:before="240" w:after="240"/>
        <w:rPr>
          <w:rFonts w:eastAsia="Aptos"/>
        </w:rPr>
      </w:pPr>
      <w:r w:rsidRPr="00A25B2F">
        <w:rPr>
          <w:rFonts w:eastAsia="Aptos"/>
        </w:rPr>
        <w:t xml:space="preserve">Incentivino la </w:t>
      </w:r>
      <w:r w:rsidRPr="00A25B2F">
        <w:rPr>
          <w:rFonts w:eastAsia="Aptos"/>
          <w:b/>
          <w:bCs/>
        </w:rPr>
        <w:t>conoscenza e la fruizione del territorio</w:t>
      </w:r>
      <w:r w:rsidRPr="00A25B2F">
        <w:rPr>
          <w:rFonts w:eastAsia="Aptos"/>
        </w:rPr>
        <w:t>;</w:t>
      </w:r>
    </w:p>
    <w:p w:rsidRPr="00A25B2F" w:rsidR="551AFE10" w:rsidP="003F6B06" w:rsidRDefault="551AFE10" w14:paraId="25A1D52C" w14:textId="1EFD5EE5">
      <w:pPr>
        <w:pStyle w:val="ListParagraph"/>
        <w:numPr>
          <w:ilvl w:val="0"/>
          <w:numId w:val="4"/>
        </w:numPr>
        <w:spacing w:before="240" w:after="240"/>
        <w:rPr>
          <w:rFonts w:eastAsia="Aptos"/>
        </w:rPr>
      </w:pPr>
      <w:r w:rsidRPr="00A25B2F">
        <w:rPr>
          <w:rFonts w:eastAsia="Aptos"/>
        </w:rPr>
        <w:t xml:space="preserve">Attirino </w:t>
      </w:r>
      <w:r w:rsidRPr="00A25B2F">
        <w:rPr>
          <w:rFonts w:eastAsia="Aptos"/>
          <w:b/>
          <w:bCs/>
        </w:rPr>
        <w:t>flussi turistici significativi</w:t>
      </w:r>
      <w:r w:rsidRPr="00A25B2F">
        <w:rPr>
          <w:rFonts w:eastAsia="Aptos"/>
        </w:rPr>
        <w:t>, anche non locali;</w:t>
      </w:r>
    </w:p>
    <w:p w:rsidRPr="00A25B2F" w:rsidR="551AFE10" w:rsidP="003F6B06" w:rsidRDefault="551AFE10" w14:paraId="24C740E6" w14:textId="6219B32B">
      <w:pPr>
        <w:pStyle w:val="ListParagraph"/>
        <w:numPr>
          <w:ilvl w:val="0"/>
          <w:numId w:val="4"/>
        </w:numPr>
        <w:spacing w:before="240" w:after="240"/>
        <w:rPr>
          <w:rFonts w:eastAsia="Aptos"/>
        </w:rPr>
      </w:pPr>
      <w:r w:rsidRPr="00A25B2F">
        <w:rPr>
          <w:rFonts w:eastAsia="Aptos"/>
        </w:rPr>
        <w:t xml:space="preserve">Incrementino le </w:t>
      </w:r>
      <w:r w:rsidRPr="00A25B2F">
        <w:rPr>
          <w:rFonts w:eastAsia="Aptos"/>
          <w:b/>
          <w:bCs/>
        </w:rPr>
        <w:t>presenze turistiche</w:t>
      </w:r>
      <w:r w:rsidRPr="00A25B2F">
        <w:rPr>
          <w:rFonts w:eastAsia="Aptos"/>
        </w:rPr>
        <w:t xml:space="preserve"> e la </w:t>
      </w:r>
      <w:r w:rsidRPr="00A25B2F">
        <w:rPr>
          <w:rFonts w:eastAsia="Aptos"/>
          <w:b/>
          <w:bCs/>
        </w:rPr>
        <w:t>permanenza sul territorio</w:t>
      </w:r>
      <w:r w:rsidRPr="00A25B2F">
        <w:rPr>
          <w:rFonts w:eastAsia="Aptos"/>
        </w:rPr>
        <w:t>, favorendo eventuali iniziative di promo-commercializzazione dei club di prodotto e degli operatori privati;</w:t>
      </w:r>
    </w:p>
    <w:p w:rsidRPr="00A25B2F" w:rsidR="551AFE10" w:rsidP="003F6B06" w:rsidRDefault="551AFE10" w14:paraId="3DE57F8D" w14:textId="23671A6D">
      <w:pPr>
        <w:pStyle w:val="ListParagraph"/>
        <w:numPr>
          <w:ilvl w:val="0"/>
          <w:numId w:val="4"/>
        </w:numPr>
        <w:spacing w:before="240" w:after="240"/>
        <w:rPr>
          <w:rFonts w:eastAsia="Aptos"/>
        </w:rPr>
      </w:pPr>
      <w:r w:rsidRPr="00A25B2F">
        <w:rPr>
          <w:rFonts w:eastAsia="Aptos"/>
        </w:rPr>
        <w:t xml:space="preserve">Contribuiscano alle </w:t>
      </w:r>
      <w:r w:rsidRPr="00A25B2F">
        <w:rPr>
          <w:rFonts w:eastAsia="Aptos"/>
          <w:b/>
          <w:bCs/>
        </w:rPr>
        <w:t>politiche di sostenibilità</w:t>
      </w:r>
      <w:r w:rsidRPr="00A25B2F">
        <w:rPr>
          <w:rFonts w:eastAsia="Aptos"/>
        </w:rPr>
        <w:t>, riducendo l’impatto ambientale in fase di progettazione e realizzazione;</w:t>
      </w:r>
    </w:p>
    <w:p w:rsidRPr="00A25B2F" w:rsidR="551AFE10" w:rsidP="003F6B06" w:rsidRDefault="551AFE10" w14:paraId="7F213D7D" w14:textId="31AB8469">
      <w:pPr>
        <w:pStyle w:val="ListParagraph"/>
        <w:numPr>
          <w:ilvl w:val="0"/>
          <w:numId w:val="4"/>
        </w:numPr>
        <w:spacing w:before="240" w:after="240"/>
        <w:rPr>
          <w:rFonts w:eastAsia="Aptos"/>
        </w:rPr>
      </w:pPr>
      <w:r w:rsidRPr="00A25B2F">
        <w:rPr>
          <w:rFonts w:eastAsia="Aptos"/>
        </w:rPr>
        <w:t xml:space="preserve">Possano riguardare </w:t>
      </w:r>
      <w:r w:rsidRPr="00A25B2F">
        <w:rPr>
          <w:rFonts w:eastAsia="Aptos"/>
          <w:b/>
          <w:bCs/>
        </w:rPr>
        <w:t>eventi di nicchia</w:t>
      </w:r>
      <w:r w:rsidRPr="00A25B2F">
        <w:rPr>
          <w:rFonts w:eastAsia="Aptos"/>
        </w:rPr>
        <w:t xml:space="preserve"> con potenziale di destagionalizzazione dell’offerta turistica;</w:t>
      </w:r>
    </w:p>
    <w:p w:rsidRPr="00A25B2F" w:rsidR="551AFE10" w:rsidP="003F6B06" w:rsidRDefault="551AFE10" w14:paraId="4C0646BE" w14:textId="24C09508">
      <w:pPr>
        <w:pStyle w:val="ListParagraph"/>
        <w:numPr>
          <w:ilvl w:val="0"/>
          <w:numId w:val="4"/>
        </w:numPr>
        <w:spacing w:before="240" w:after="240"/>
        <w:rPr>
          <w:rFonts w:eastAsia="Aptos"/>
        </w:rPr>
      </w:pPr>
      <w:r w:rsidRPr="00A25B2F">
        <w:rPr>
          <w:rFonts w:eastAsia="Aptos"/>
        </w:rPr>
        <w:t xml:space="preserve">Possano essere </w:t>
      </w:r>
      <w:r w:rsidRPr="00A25B2F">
        <w:rPr>
          <w:rFonts w:eastAsia="Aptos"/>
          <w:b/>
          <w:bCs/>
        </w:rPr>
        <w:t>manifestazioni di intrattenimento di rilievo secondario</w:t>
      </w:r>
      <w:r w:rsidRPr="00A25B2F">
        <w:rPr>
          <w:rFonts w:eastAsia="Aptos"/>
        </w:rPr>
        <w:t>, purché inserite in circuiti coordinati (calendari unici di vallata, di stagione o di prodotto).</w:t>
      </w:r>
    </w:p>
    <w:p w:rsidRPr="00A25B2F" w:rsidR="551AFE10" w:rsidP="6A12E48A" w:rsidRDefault="551AFE10" w14:paraId="0822DC39" w14:textId="3061C0A1">
      <w:pPr>
        <w:spacing w:before="240" w:after="240"/>
        <w:jc w:val="both"/>
        <w:rPr>
          <w:rFonts w:eastAsia="Aptos"/>
        </w:rPr>
      </w:pPr>
      <w:r w:rsidRPr="00A25B2F">
        <w:rPr>
          <w:rFonts w:eastAsia="Aptos"/>
        </w:rPr>
        <w:t xml:space="preserve">È auspicabile che ogni progetto sia </w:t>
      </w:r>
      <w:r w:rsidRPr="00A25B2F">
        <w:rPr>
          <w:rFonts w:eastAsia="Aptos"/>
          <w:b/>
          <w:bCs/>
        </w:rPr>
        <w:t>concertato con gli operatori turistici del territorio</w:t>
      </w:r>
      <w:r w:rsidRPr="00A25B2F">
        <w:rPr>
          <w:rFonts w:eastAsia="Aptos"/>
        </w:rPr>
        <w:t>, rappresentativi sia della promo-commercializzazione (agenzie, tour operator, DMC, ecc.) sia dell’offerta turistica locale (categorie economiche, associazioni guide turistiche, ecc.).</w:t>
      </w:r>
    </w:p>
    <w:p w:rsidRPr="00A25B2F" w:rsidR="22414A43" w:rsidP="6A12E48A" w:rsidRDefault="22414A43" w14:paraId="65ABB827" w14:textId="33746FDF">
      <w:pPr>
        <w:pStyle w:val="Heading4"/>
        <w:spacing w:before="319" w:after="319"/>
        <w:rPr>
          <w:rFonts w:eastAsia="Aptos" w:cs="Times New Roman"/>
          <w:color w:val="0F4761"/>
          <w:sz w:val="24"/>
          <w:szCs w:val="24"/>
        </w:rPr>
      </w:pPr>
      <w:r w:rsidRPr="4B3E07C0">
        <w:rPr>
          <w:rFonts w:eastAsia="Aptos" w:cs="Times New Roman"/>
          <w:b/>
          <w:color w:val="0F4761"/>
          <w:sz w:val="24"/>
          <w:szCs w:val="24"/>
        </w:rPr>
        <w:t>4.2.2 Modalità di presentazione</w:t>
      </w:r>
    </w:p>
    <w:p w:rsidRPr="00A25B2F" w:rsidR="551AFE10" w:rsidP="6A12E48A" w:rsidRDefault="79C43227" w14:paraId="295CDBFD" w14:textId="3592D70C">
      <w:pPr>
        <w:keepNext/>
        <w:keepLines/>
        <w:rPr>
          <w:rFonts w:eastAsia="Aptos"/>
        </w:rPr>
      </w:pPr>
      <w:r w:rsidRPr="152B5773">
        <w:rPr>
          <w:rFonts w:eastAsia="Aptos"/>
        </w:rPr>
        <w:t xml:space="preserve">I progetti devono presentare iniziative integrate e coerenti con la programmazione turistica regionale e con le strategie </w:t>
      </w:r>
      <w:r w:rsidRPr="152B5773" w:rsidR="1B673E5E">
        <w:rPr>
          <w:rFonts w:eastAsia="Aptos"/>
        </w:rPr>
        <w:t>e gli ambiti strategici delineati in sede di programmazione da</w:t>
      </w:r>
      <w:r w:rsidRPr="152B5773">
        <w:rPr>
          <w:rFonts w:eastAsia="Aptos"/>
        </w:rPr>
        <w:t xml:space="preserve"> Visit </w:t>
      </w:r>
      <w:r w:rsidRPr="152B5773" w:rsidR="6E750740">
        <w:rPr>
          <w:rFonts w:eastAsia="Aptos"/>
        </w:rPr>
        <w:t>Romagna, presentati</w:t>
      </w:r>
      <w:r w:rsidRPr="152B5773" w:rsidR="7C248C1C">
        <w:rPr>
          <w:rFonts w:eastAsia="Aptos"/>
        </w:rPr>
        <w:t xml:space="preserve"> utilizzando:</w:t>
      </w:r>
    </w:p>
    <w:p w:rsidRPr="00A25B2F" w:rsidR="551AFE10" w:rsidP="006F4436" w:rsidRDefault="551AFE10" w14:paraId="0B1A22AD" w14:textId="396F5D42">
      <w:pPr>
        <w:spacing w:before="240" w:after="240"/>
        <w:rPr>
          <w:rFonts w:eastAsia="Aptos"/>
        </w:rPr>
      </w:pPr>
      <w:r w:rsidRPr="00A25B2F">
        <w:rPr>
          <w:rFonts w:eastAsia="Aptos"/>
          <w:b/>
          <w:bCs/>
        </w:rPr>
        <w:t>SCHEDA 2 dell’Allegato A</w:t>
      </w:r>
      <w:r w:rsidRPr="00A25B2F">
        <w:rPr>
          <w:rFonts w:eastAsia="Aptos"/>
        </w:rPr>
        <w:t xml:space="preserve"> per i progetti generali;</w:t>
      </w:r>
    </w:p>
    <w:p w:rsidRPr="00A25B2F" w:rsidR="006F4436" w:rsidP="006F4436" w:rsidRDefault="7C248C1C" w14:paraId="48E374B3" w14:textId="3D849003">
      <w:pPr>
        <w:spacing w:before="240" w:after="240"/>
        <w:rPr>
          <w:rFonts w:eastAsia="Aptos"/>
        </w:rPr>
      </w:pPr>
      <w:r w:rsidRPr="152B5773">
        <w:rPr>
          <w:rFonts w:eastAsia="Aptos"/>
          <w:b/>
          <w:bCs/>
        </w:rPr>
        <w:t>SCHEDA 2 bis dell’Allegato A</w:t>
      </w:r>
      <w:r w:rsidRPr="152B5773">
        <w:rPr>
          <w:rFonts w:eastAsia="Aptos"/>
        </w:rPr>
        <w:t xml:space="preserve"> per </w:t>
      </w:r>
      <w:r w:rsidRPr="152B5773" w:rsidR="7A254561">
        <w:rPr>
          <w:rFonts w:eastAsia="Aptos"/>
          <w:b/>
          <w:bCs/>
        </w:rPr>
        <w:t>E</w:t>
      </w:r>
      <w:r w:rsidRPr="152B5773">
        <w:rPr>
          <w:rFonts w:eastAsia="Aptos"/>
          <w:b/>
          <w:bCs/>
        </w:rPr>
        <w:t>venti di sistema</w:t>
      </w:r>
      <w:r w:rsidRPr="152B5773" w:rsidR="143D2B66">
        <w:rPr>
          <w:rFonts w:eastAsia="Aptos"/>
        </w:rPr>
        <w:t>:</w:t>
      </w:r>
    </w:p>
    <w:p w:rsidRPr="00A25B2F" w:rsidR="006F4436" w:rsidP="152B5773" w:rsidRDefault="7C248C1C" w14:paraId="5B2C1602" w14:textId="77777777">
      <w:pPr>
        <w:pStyle w:val="ListParagraph"/>
        <w:numPr>
          <w:ilvl w:val="0"/>
          <w:numId w:val="3"/>
        </w:numPr>
        <w:spacing w:before="240" w:after="240"/>
        <w:rPr>
          <w:rFonts w:eastAsia="Aptos"/>
          <w:b/>
          <w:bCs/>
        </w:rPr>
      </w:pPr>
      <w:r w:rsidRPr="152B5773">
        <w:rPr>
          <w:rFonts w:eastAsia="Aptos"/>
          <w:b/>
          <w:bCs/>
        </w:rPr>
        <w:t>La Notte Rosa</w:t>
      </w:r>
    </w:p>
    <w:p w:rsidRPr="00A25B2F" w:rsidR="006F4436" w:rsidP="152B5773" w:rsidRDefault="143D2B66" w14:paraId="363BDEBD" w14:textId="77777777">
      <w:pPr>
        <w:pStyle w:val="ListParagraph"/>
        <w:numPr>
          <w:ilvl w:val="0"/>
          <w:numId w:val="3"/>
        </w:numPr>
        <w:spacing w:before="240" w:after="240"/>
        <w:rPr>
          <w:rFonts w:eastAsia="Aptos"/>
          <w:b/>
          <w:bCs/>
        </w:rPr>
      </w:pPr>
      <w:r w:rsidRPr="152B5773">
        <w:rPr>
          <w:rFonts w:eastAsia="Aptos"/>
          <w:b/>
          <w:bCs/>
        </w:rPr>
        <w:t>N</w:t>
      </w:r>
      <w:r w:rsidRPr="152B5773" w:rsidR="7C248C1C">
        <w:rPr>
          <w:rFonts w:eastAsia="Aptos"/>
          <w:b/>
          <w:bCs/>
        </w:rPr>
        <w:t>atale e Capodanno</w:t>
      </w:r>
    </w:p>
    <w:p w:rsidRPr="00A25B2F" w:rsidR="006F4436" w:rsidP="152B5773" w:rsidRDefault="143D2B66" w14:paraId="460028D8" w14:textId="77777777">
      <w:pPr>
        <w:pStyle w:val="ListParagraph"/>
        <w:numPr>
          <w:ilvl w:val="0"/>
          <w:numId w:val="3"/>
        </w:numPr>
        <w:spacing w:before="240" w:after="240"/>
        <w:rPr>
          <w:rFonts w:eastAsia="Aptos"/>
          <w:b/>
          <w:bCs/>
        </w:rPr>
      </w:pPr>
      <w:r w:rsidRPr="152B5773">
        <w:rPr>
          <w:rFonts w:eastAsia="Aptos"/>
          <w:b/>
          <w:bCs/>
        </w:rPr>
        <w:t>N</w:t>
      </w:r>
      <w:r w:rsidRPr="152B5773" w:rsidR="7C248C1C">
        <w:rPr>
          <w:rFonts w:eastAsia="Aptos"/>
          <w:b/>
          <w:bCs/>
        </w:rPr>
        <w:t>otte Celeste</w:t>
      </w:r>
    </w:p>
    <w:p w:rsidRPr="00A25B2F" w:rsidR="006F4436" w:rsidP="152B5773" w:rsidRDefault="143D2B66" w14:paraId="7E09F78A" w14:textId="22FA41B3">
      <w:pPr>
        <w:pStyle w:val="ListParagraph"/>
        <w:numPr>
          <w:ilvl w:val="0"/>
          <w:numId w:val="3"/>
        </w:numPr>
        <w:spacing w:before="240" w:after="240"/>
        <w:rPr>
          <w:rFonts w:eastAsia="Aptos"/>
          <w:b/>
          <w:bCs/>
        </w:rPr>
      </w:pPr>
      <w:r w:rsidRPr="1EB3FA53">
        <w:rPr>
          <w:rFonts w:eastAsia="Aptos"/>
          <w:b/>
          <w:bCs/>
        </w:rPr>
        <w:t xml:space="preserve">Il </w:t>
      </w:r>
      <w:r w:rsidRPr="1EB3FA53" w:rsidR="29F7F271">
        <w:rPr>
          <w:rFonts w:eastAsia="Aptos"/>
          <w:b/>
          <w:bCs/>
        </w:rPr>
        <w:t>F</w:t>
      </w:r>
      <w:r w:rsidRPr="1EB3FA53">
        <w:rPr>
          <w:rFonts w:eastAsia="Aptos"/>
          <w:b/>
          <w:bCs/>
        </w:rPr>
        <w:t xml:space="preserve">estival del mare con i raduni delle </w:t>
      </w:r>
      <w:r w:rsidRPr="1EB3FA53" w:rsidR="7C248C1C">
        <w:rPr>
          <w:rFonts w:eastAsia="Aptos"/>
          <w:b/>
          <w:bCs/>
        </w:rPr>
        <w:t>Vele Storiche</w:t>
      </w:r>
      <w:r w:rsidRPr="1EB3FA53">
        <w:rPr>
          <w:rFonts w:eastAsia="Aptos"/>
          <w:b/>
          <w:bCs/>
        </w:rPr>
        <w:t xml:space="preserve"> e gli eventi di promozione del mare</w:t>
      </w:r>
    </w:p>
    <w:p w:rsidRPr="00A25B2F" w:rsidR="551AFE10" w:rsidP="152B5773" w:rsidRDefault="143D2B66" w14:paraId="1BDA60CE" w14:textId="680C3674">
      <w:pPr>
        <w:pStyle w:val="ListParagraph"/>
        <w:numPr>
          <w:ilvl w:val="0"/>
          <w:numId w:val="3"/>
        </w:numPr>
        <w:spacing w:before="240" w:after="240"/>
        <w:rPr>
          <w:rFonts w:eastAsia="Aptos"/>
          <w:b/>
          <w:bCs/>
        </w:rPr>
      </w:pPr>
      <w:r w:rsidRPr="152B5773">
        <w:rPr>
          <w:rFonts w:eastAsia="Aptos"/>
          <w:b/>
          <w:bCs/>
        </w:rPr>
        <w:t>E</w:t>
      </w:r>
      <w:r w:rsidRPr="152B5773" w:rsidR="7C248C1C">
        <w:rPr>
          <w:rFonts w:eastAsia="Aptos"/>
          <w:b/>
          <w:bCs/>
        </w:rPr>
        <w:t>venti collaterali Moto GP</w:t>
      </w:r>
      <w:r w:rsidRPr="152B5773">
        <w:rPr>
          <w:rFonts w:eastAsia="Aptos"/>
          <w:b/>
          <w:bCs/>
        </w:rPr>
        <w:t xml:space="preserve"> e WDW 2026</w:t>
      </w:r>
    </w:p>
    <w:p w:rsidRPr="00A25B2F" w:rsidR="551AFE10" w:rsidP="5F72831B" w:rsidRDefault="551AFE10" w14:paraId="5262988C" w14:textId="437C2A8F">
      <w:pPr>
        <w:spacing w:before="240" w:after="240"/>
        <w:rPr>
          <w:rFonts w:eastAsia="Aptos"/>
        </w:rPr>
      </w:pPr>
      <w:r w:rsidRPr="00A25B2F">
        <w:rPr>
          <w:rFonts w:eastAsia="Aptos"/>
        </w:rPr>
        <w:t>Ogni progetto dovrà indicare:</w:t>
      </w:r>
    </w:p>
    <w:p w:rsidRPr="00A25B2F" w:rsidR="551AFE10" w:rsidP="003F6B06" w:rsidRDefault="551AFE10" w14:paraId="1C8F0A91" w14:textId="7065DB3D">
      <w:pPr>
        <w:pStyle w:val="ListParagraph"/>
        <w:numPr>
          <w:ilvl w:val="0"/>
          <w:numId w:val="2"/>
        </w:numPr>
        <w:spacing w:before="240" w:after="240"/>
        <w:rPr>
          <w:rFonts w:eastAsia="Aptos"/>
        </w:rPr>
      </w:pPr>
      <w:r w:rsidRPr="00A25B2F">
        <w:rPr>
          <w:rFonts w:eastAsia="Aptos"/>
        </w:rPr>
        <w:t>soggetti coinvolti;</w:t>
      </w:r>
    </w:p>
    <w:p w:rsidRPr="00A25B2F" w:rsidR="551AFE10" w:rsidP="003F6B06" w:rsidRDefault="551AFE10" w14:paraId="1F41A7E2" w14:textId="378ADF31">
      <w:pPr>
        <w:pStyle w:val="ListParagraph"/>
        <w:numPr>
          <w:ilvl w:val="0"/>
          <w:numId w:val="2"/>
        </w:numPr>
        <w:spacing w:before="240" w:after="240"/>
        <w:rPr>
          <w:rFonts w:eastAsia="Aptos"/>
        </w:rPr>
      </w:pPr>
      <w:r w:rsidRPr="00A25B2F">
        <w:rPr>
          <w:rFonts w:eastAsia="Aptos"/>
        </w:rPr>
        <w:t>descrizione dettagliata del progetto;</w:t>
      </w:r>
    </w:p>
    <w:p w:rsidRPr="00A25B2F" w:rsidR="551AFE10" w:rsidP="003F6B06" w:rsidRDefault="551AFE10" w14:paraId="4846D0E0" w14:textId="415DF945">
      <w:pPr>
        <w:pStyle w:val="ListParagraph"/>
        <w:numPr>
          <w:ilvl w:val="0"/>
          <w:numId w:val="2"/>
        </w:numPr>
        <w:spacing w:before="240" w:after="240"/>
        <w:rPr>
          <w:rFonts w:eastAsia="Aptos"/>
        </w:rPr>
      </w:pPr>
      <w:r w:rsidRPr="00A25B2F">
        <w:rPr>
          <w:rFonts w:eastAsia="Aptos"/>
        </w:rPr>
        <w:t>obiettivi da perseguire;</w:t>
      </w:r>
    </w:p>
    <w:p w:rsidRPr="00A25B2F" w:rsidR="551AFE10" w:rsidP="003F6B06" w:rsidRDefault="551AFE10" w14:paraId="165E6D3B" w14:textId="4641788C">
      <w:pPr>
        <w:pStyle w:val="ListParagraph"/>
        <w:numPr>
          <w:ilvl w:val="0"/>
          <w:numId w:val="2"/>
        </w:numPr>
        <w:spacing w:before="240" w:after="240"/>
        <w:rPr>
          <w:rFonts w:eastAsia="Aptos"/>
        </w:rPr>
      </w:pPr>
      <w:r w:rsidRPr="00A25B2F">
        <w:rPr>
          <w:rFonts w:eastAsia="Aptos"/>
        </w:rPr>
        <w:t>target e segmenti della domanda;</w:t>
      </w:r>
    </w:p>
    <w:p w:rsidRPr="00A25B2F" w:rsidR="551AFE10" w:rsidP="003F6B06" w:rsidRDefault="551AFE10" w14:paraId="0CAED761" w14:textId="22D2A717">
      <w:pPr>
        <w:pStyle w:val="ListParagraph"/>
        <w:numPr>
          <w:ilvl w:val="0"/>
          <w:numId w:val="2"/>
        </w:numPr>
        <w:spacing w:before="240" w:after="240"/>
        <w:rPr>
          <w:rFonts w:eastAsia="Aptos"/>
        </w:rPr>
      </w:pPr>
      <w:r w:rsidRPr="00A25B2F">
        <w:rPr>
          <w:rFonts w:eastAsia="Aptos"/>
        </w:rPr>
        <w:t>azioni programmate e tempi di attuazione;</w:t>
      </w:r>
    </w:p>
    <w:p w:rsidRPr="00A25B2F" w:rsidR="551AFE10" w:rsidP="003F6B06" w:rsidRDefault="551AFE10" w14:paraId="40ACDA0E" w14:textId="0B2D7AEF">
      <w:pPr>
        <w:pStyle w:val="ListParagraph"/>
        <w:numPr>
          <w:ilvl w:val="0"/>
          <w:numId w:val="2"/>
        </w:numPr>
        <w:spacing w:before="240" w:after="240"/>
        <w:rPr>
          <w:rFonts w:eastAsia="Aptos"/>
        </w:rPr>
      </w:pPr>
      <w:r w:rsidRPr="00A25B2F">
        <w:rPr>
          <w:rFonts w:eastAsia="Aptos"/>
        </w:rPr>
        <w:t>criteri e modalità di verifica dei risultati.</w:t>
      </w:r>
    </w:p>
    <w:p w:rsidRPr="00A25B2F" w:rsidR="551AFE10" w:rsidP="5F72831B" w:rsidRDefault="551AFE10" w14:paraId="3DB05DC8" w14:textId="6DC29B90">
      <w:pPr>
        <w:spacing w:before="240" w:after="240"/>
        <w:rPr>
          <w:rFonts w:eastAsia="Aptos"/>
        </w:rPr>
      </w:pPr>
      <w:r w:rsidRPr="00A25B2F">
        <w:rPr>
          <w:rFonts w:eastAsia="Aptos"/>
        </w:rPr>
        <w:t xml:space="preserve">I progetti dovranno essere coerenti con le </w:t>
      </w:r>
      <w:r w:rsidRPr="00A25B2F">
        <w:rPr>
          <w:rFonts w:eastAsia="Aptos"/>
          <w:b/>
          <w:bCs/>
        </w:rPr>
        <w:t>linee strategiche</w:t>
      </w:r>
      <w:r w:rsidRPr="00A25B2F">
        <w:rPr>
          <w:rFonts w:eastAsia="Aptos"/>
        </w:rPr>
        <w:t xml:space="preserve"> di Visit Romagna</w:t>
      </w:r>
      <w:r w:rsidRPr="00A25B2F" w:rsidR="4A904D5F">
        <w:rPr>
          <w:rFonts w:eastAsia="Aptos"/>
        </w:rPr>
        <w:t xml:space="preserve"> e riconducibili ai seguenti ambiti</w:t>
      </w:r>
      <w:r w:rsidRPr="00A25B2F" w:rsidR="3512DB4D">
        <w:rPr>
          <w:rFonts w:eastAsia="Aptos"/>
        </w:rPr>
        <w:t xml:space="preserve"> strategici</w:t>
      </w:r>
      <w:r w:rsidRPr="00A25B2F">
        <w:rPr>
          <w:rFonts w:eastAsia="Aptos"/>
        </w:rPr>
        <w:t>:</w:t>
      </w:r>
    </w:p>
    <w:p w:rsidRPr="00A25B2F" w:rsidR="7DC0087A" w:rsidP="003F6B06" w:rsidRDefault="7DC0087A" w14:paraId="22F9FBAB" w14:textId="57806A7D">
      <w:pPr>
        <w:pStyle w:val="ListParagraph"/>
        <w:numPr>
          <w:ilvl w:val="0"/>
          <w:numId w:val="2"/>
        </w:numPr>
        <w:spacing w:before="240" w:after="240"/>
        <w:rPr>
          <w:rFonts w:eastAsia="Aptos"/>
        </w:rPr>
      </w:pPr>
      <w:r w:rsidRPr="00A25B2F">
        <w:rPr>
          <w:rFonts w:eastAsia="Aptos"/>
        </w:rPr>
        <w:t>Potenziamento e promozione dei grandi eventi ed eventi di sistema</w:t>
      </w:r>
    </w:p>
    <w:p w:rsidRPr="00A25B2F" w:rsidR="7DC0087A" w:rsidP="003F6B06" w:rsidRDefault="7DC0087A" w14:paraId="5685D217" w14:textId="77777777">
      <w:pPr>
        <w:pStyle w:val="ListParagraph"/>
        <w:numPr>
          <w:ilvl w:val="0"/>
          <w:numId w:val="2"/>
        </w:numPr>
        <w:spacing w:before="240" w:after="240"/>
        <w:rPr>
          <w:rFonts w:eastAsia="Aptos"/>
        </w:rPr>
      </w:pPr>
      <w:r w:rsidRPr="00A25B2F">
        <w:rPr>
          <w:rFonts w:eastAsia="Aptos"/>
        </w:rPr>
        <w:t>Romagna dei Borghi, Rocche, dimore storiche</w:t>
      </w:r>
    </w:p>
    <w:p w:rsidRPr="00A25B2F" w:rsidR="7DC0087A" w:rsidP="003F6B06" w:rsidRDefault="7DC0087A" w14:paraId="708FDA7F" w14:textId="77777777">
      <w:pPr>
        <w:pStyle w:val="ListParagraph"/>
        <w:numPr>
          <w:ilvl w:val="0"/>
          <w:numId w:val="2"/>
        </w:numPr>
        <w:spacing w:before="240" w:after="240"/>
        <w:rPr>
          <w:rFonts w:eastAsia="Aptos"/>
        </w:rPr>
      </w:pPr>
      <w:r w:rsidRPr="00A25B2F">
        <w:rPr>
          <w:rFonts w:eastAsia="Aptos"/>
        </w:rPr>
        <w:t>Promozione dei grandi contenitori culturali</w:t>
      </w:r>
    </w:p>
    <w:p w:rsidRPr="00A25B2F" w:rsidR="7DC0087A" w:rsidP="003F6B06" w:rsidRDefault="7DC0087A" w14:paraId="1974A161" w14:textId="77777777">
      <w:pPr>
        <w:pStyle w:val="ListParagraph"/>
        <w:numPr>
          <w:ilvl w:val="0"/>
          <w:numId w:val="2"/>
        </w:numPr>
        <w:spacing w:before="240" w:after="240"/>
        <w:rPr>
          <w:rFonts w:eastAsia="Aptos"/>
        </w:rPr>
      </w:pPr>
      <w:r w:rsidRPr="00A25B2F">
        <w:rPr>
          <w:rFonts w:eastAsia="Aptos"/>
        </w:rPr>
        <w:t>Romagna Food experience</w:t>
      </w:r>
    </w:p>
    <w:p w:rsidRPr="00A25B2F" w:rsidR="7DC0087A" w:rsidP="003F6B06" w:rsidRDefault="7DC0087A" w14:paraId="51DB6870" w14:textId="77777777">
      <w:pPr>
        <w:pStyle w:val="ListParagraph"/>
        <w:numPr>
          <w:ilvl w:val="0"/>
          <w:numId w:val="2"/>
        </w:numPr>
        <w:spacing w:before="240" w:after="240"/>
        <w:rPr>
          <w:rFonts w:eastAsia="Aptos"/>
        </w:rPr>
      </w:pPr>
      <w:r w:rsidRPr="00A25B2F">
        <w:rPr>
          <w:rFonts w:eastAsia="Aptos"/>
        </w:rPr>
        <w:t>Romagna Bike experience</w:t>
      </w:r>
    </w:p>
    <w:p w:rsidRPr="00A25B2F" w:rsidR="7DC0087A" w:rsidP="003F6B06" w:rsidRDefault="7DC0087A" w14:paraId="6D445FFD" w14:textId="364F6554">
      <w:pPr>
        <w:pStyle w:val="ListParagraph"/>
        <w:numPr>
          <w:ilvl w:val="0"/>
          <w:numId w:val="2"/>
        </w:numPr>
        <w:spacing w:before="240" w:after="240"/>
        <w:rPr>
          <w:rFonts w:eastAsia="Aptos"/>
        </w:rPr>
      </w:pPr>
      <w:r w:rsidRPr="00A25B2F">
        <w:rPr>
          <w:rFonts w:eastAsia="Aptos"/>
        </w:rPr>
        <w:t>Romagna Slow experience</w:t>
      </w:r>
    </w:p>
    <w:p w:rsidR="00D212FE" w:rsidP="00D07427" w:rsidRDefault="00D212FE" w14:paraId="380CDDE9" w14:textId="6A641EF6">
      <w:pPr>
        <w:ind w:right="45"/>
        <w:jc w:val="both"/>
        <w:rPr>
          <w:rFonts w:eastAsia="Aptos"/>
          <w:b/>
          <w:bCs/>
          <w:u w:val="single"/>
        </w:rPr>
      </w:pPr>
    </w:p>
    <w:p w:rsidR="00D212FE" w:rsidP="00D07427" w:rsidRDefault="00D212FE" w14:paraId="1F2534E6" w14:textId="77777777">
      <w:pPr>
        <w:ind w:right="45"/>
        <w:jc w:val="both"/>
        <w:rPr>
          <w:rFonts w:eastAsia="Aptos"/>
          <w:b/>
          <w:bCs/>
          <w:u w:val="single"/>
        </w:rPr>
      </w:pPr>
    </w:p>
    <w:p w:rsidRPr="00A25B2F" w:rsidR="3D5F9812" w:rsidP="00D07427" w:rsidRDefault="3D5F9812" w14:paraId="18A121AA" w14:textId="20178C4D">
      <w:pPr>
        <w:ind w:right="45"/>
        <w:jc w:val="both"/>
        <w:rPr>
          <w:rFonts w:eastAsia="Aptos"/>
          <w:b/>
          <w:bCs/>
          <w:u w:val="single"/>
        </w:rPr>
      </w:pPr>
      <w:r w:rsidRPr="2B97D6B5">
        <w:rPr>
          <w:rFonts w:eastAsia="Aptos"/>
          <w:b/>
          <w:bCs/>
          <w:u w:val="single"/>
        </w:rPr>
        <w:t xml:space="preserve">I progetti </w:t>
      </w:r>
      <w:r w:rsidRPr="2B97D6B5" w:rsidR="00E52E15">
        <w:rPr>
          <w:rFonts w:eastAsia="Aptos"/>
          <w:b/>
          <w:bCs/>
          <w:u w:val="single"/>
        </w:rPr>
        <w:t xml:space="preserve">generali </w:t>
      </w:r>
      <w:r w:rsidRPr="2B97D6B5">
        <w:rPr>
          <w:rFonts w:eastAsia="Aptos"/>
          <w:b/>
          <w:bCs/>
          <w:u w:val="single"/>
        </w:rPr>
        <w:t>dovranno presentare una previsione di costi minim</w:t>
      </w:r>
      <w:r w:rsidRPr="2B97D6B5" w:rsidR="00E52E15">
        <w:rPr>
          <w:rFonts w:eastAsia="Aptos"/>
          <w:b/>
          <w:bCs/>
          <w:u w:val="single"/>
        </w:rPr>
        <w:t>a pari a</w:t>
      </w:r>
      <w:r w:rsidRPr="2B97D6B5">
        <w:rPr>
          <w:rFonts w:eastAsia="Aptos"/>
          <w:b/>
          <w:bCs/>
          <w:u w:val="single"/>
        </w:rPr>
        <w:t xml:space="preserve"> </w:t>
      </w:r>
      <w:r w:rsidRPr="2B97D6B5" w:rsidR="32BE5AEF">
        <w:rPr>
          <w:rFonts w:eastAsia="Aptos"/>
          <w:b/>
          <w:bCs/>
          <w:u w:val="single"/>
        </w:rPr>
        <w:t>eu</w:t>
      </w:r>
      <w:r w:rsidRPr="2B97D6B5" w:rsidR="58CA9677">
        <w:rPr>
          <w:rFonts w:eastAsia="Aptos"/>
          <w:b/>
          <w:bCs/>
          <w:u w:val="single"/>
        </w:rPr>
        <w:t>r</w:t>
      </w:r>
      <w:r w:rsidRPr="2B97D6B5" w:rsidR="32BE5AEF">
        <w:rPr>
          <w:rFonts w:eastAsia="Aptos"/>
          <w:b/>
          <w:bCs/>
          <w:u w:val="single"/>
        </w:rPr>
        <w:t>o</w:t>
      </w:r>
      <w:r w:rsidRPr="2B97D6B5">
        <w:rPr>
          <w:rFonts w:eastAsia="Aptos"/>
          <w:b/>
          <w:bCs/>
          <w:u w:val="single"/>
        </w:rPr>
        <w:t xml:space="preserve"> </w:t>
      </w:r>
      <w:r w:rsidRPr="2B97D6B5" w:rsidR="00E52E15">
        <w:rPr>
          <w:rFonts w:eastAsia="Aptos"/>
          <w:b/>
          <w:bCs/>
          <w:u w:val="single"/>
        </w:rPr>
        <w:t>1</w:t>
      </w:r>
      <w:r w:rsidRPr="2B97D6B5">
        <w:rPr>
          <w:rFonts w:eastAsia="Aptos"/>
          <w:b/>
          <w:bCs/>
          <w:u w:val="single"/>
        </w:rPr>
        <w:t xml:space="preserve">5.000,00 </w:t>
      </w:r>
      <w:r w:rsidRPr="2B97D6B5" w:rsidR="00D07427">
        <w:rPr>
          <w:rFonts w:eastAsia="Aptos"/>
          <w:b/>
          <w:bCs/>
          <w:u w:val="single"/>
        </w:rPr>
        <w:t>e massima pari a</w:t>
      </w:r>
      <w:r w:rsidRPr="2B97D6B5" w:rsidR="007E2195">
        <w:rPr>
          <w:rFonts w:eastAsia="Aptos"/>
          <w:b/>
          <w:bCs/>
          <w:u w:val="single"/>
        </w:rPr>
        <w:t xml:space="preserve">d </w:t>
      </w:r>
      <w:r w:rsidRPr="2B97D6B5" w:rsidR="7B910BA5">
        <w:rPr>
          <w:rFonts w:eastAsia="Aptos"/>
          <w:b/>
          <w:bCs/>
          <w:u w:val="single"/>
        </w:rPr>
        <w:t>euro</w:t>
      </w:r>
      <w:r w:rsidRPr="2B97D6B5" w:rsidR="007E2195">
        <w:rPr>
          <w:rFonts w:eastAsia="Aptos"/>
          <w:b/>
          <w:bCs/>
          <w:u w:val="single"/>
        </w:rPr>
        <w:t xml:space="preserve"> </w:t>
      </w:r>
      <w:r w:rsidRPr="2B97D6B5" w:rsidR="00D07427">
        <w:rPr>
          <w:rFonts w:eastAsia="Aptos"/>
          <w:b/>
          <w:bCs/>
          <w:u w:val="single"/>
        </w:rPr>
        <w:t>2</w:t>
      </w:r>
      <w:r w:rsidRPr="2B97D6B5" w:rsidR="006B1729">
        <w:rPr>
          <w:rFonts w:eastAsia="Aptos"/>
          <w:b/>
          <w:bCs/>
          <w:u w:val="single"/>
        </w:rPr>
        <w:t>5</w:t>
      </w:r>
      <w:r w:rsidRPr="2B97D6B5" w:rsidR="00D07427">
        <w:rPr>
          <w:rFonts w:eastAsia="Aptos"/>
          <w:b/>
          <w:bCs/>
          <w:u w:val="single"/>
        </w:rPr>
        <w:t>0.000</w:t>
      </w:r>
      <w:r w:rsidRPr="2B97D6B5" w:rsidR="007E2195">
        <w:rPr>
          <w:rFonts w:eastAsia="Aptos"/>
          <w:b/>
          <w:bCs/>
          <w:u w:val="single"/>
        </w:rPr>
        <w:t>,00</w:t>
      </w:r>
    </w:p>
    <w:p w:rsidRPr="00A25B2F" w:rsidR="00195784" w:rsidP="00D07427" w:rsidRDefault="00195784" w14:paraId="68A9FDA0" w14:textId="77777777">
      <w:pPr>
        <w:tabs>
          <w:tab w:val="left" w:pos="513"/>
        </w:tabs>
        <w:spacing w:before="120"/>
        <w:ind w:left="284" w:right="45"/>
        <w:jc w:val="both"/>
        <w:rPr>
          <w:rFonts w:eastAsia="Aptos"/>
          <w:b/>
          <w:bCs/>
          <w:i/>
          <w:iCs/>
          <w:u w:val="single"/>
        </w:rPr>
      </w:pPr>
    </w:p>
    <w:p w:rsidRPr="00A25B2F" w:rsidR="00D07427" w:rsidP="00D07427" w:rsidRDefault="1C1B3922" w14:paraId="62D0FDD6" w14:textId="4EC716B4">
      <w:pPr>
        <w:tabs>
          <w:tab w:val="left" w:pos="513"/>
        </w:tabs>
        <w:spacing w:before="120"/>
        <w:ind w:right="45"/>
        <w:jc w:val="both"/>
        <w:rPr>
          <w:rFonts w:eastAsia="Aptos"/>
        </w:rPr>
      </w:pPr>
      <w:r w:rsidRPr="617F75AA">
        <w:rPr>
          <w:rFonts w:eastAsia="Aptos"/>
        </w:rPr>
        <w:t>Sarà possibile presentare un</w:t>
      </w:r>
      <w:r w:rsidRPr="617F75AA" w:rsidR="6A826136">
        <w:rPr>
          <w:rFonts w:eastAsia="Aptos"/>
        </w:rPr>
        <w:t>a</w:t>
      </w:r>
      <w:r w:rsidRPr="617F75AA">
        <w:rPr>
          <w:rFonts w:eastAsia="Aptos"/>
        </w:rPr>
        <w:t xml:space="preserve"> sol</w:t>
      </w:r>
      <w:r w:rsidRPr="617F75AA" w:rsidR="6A826136">
        <w:rPr>
          <w:rFonts w:eastAsia="Aptos"/>
        </w:rPr>
        <w:t xml:space="preserve">a </w:t>
      </w:r>
      <w:r w:rsidRPr="617F75AA" w:rsidR="192FABC8">
        <w:rPr>
          <w:rFonts w:eastAsia="Aptos"/>
        </w:rPr>
        <w:t>SCHEDA</w:t>
      </w:r>
      <w:r w:rsidRPr="617F75AA" w:rsidR="6A826136">
        <w:rPr>
          <w:rFonts w:eastAsia="Aptos"/>
        </w:rPr>
        <w:t xml:space="preserve"> </w:t>
      </w:r>
      <w:r w:rsidRPr="617F75AA" w:rsidR="5D50FCEF">
        <w:rPr>
          <w:rFonts w:eastAsia="Aptos"/>
        </w:rPr>
        <w:t xml:space="preserve">2 </w:t>
      </w:r>
      <w:r w:rsidRPr="617F75AA" w:rsidR="6A826136">
        <w:rPr>
          <w:rFonts w:eastAsia="Aptos"/>
        </w:rPr>
        <w:t>per</w:t>
      </w:r>
      <w:r w:rsidRPr="617F75AA">
        <w:rPr>
          <w:rFonts w:eastAsia="Aptos"/>
        </w:rPr>
        <w:t xml:space="preserve"> </w:t>
      </w:r>
      <w:r w:rsidRPr="617F75AA" w:rsidR="46F68F79">
        <w:rPr>
          <w:rFonts w:eastAsia="Aptos"/>
        </w:rPr>
        <w:t xml:space="preserve">un </w:t>
      </w:r>
      <w:r w:rsidRPr="617F75AA">
        <w:rPr>
          <w:rFonts w:eastAsia="Aptos"/>
        </w:rPr>
        <w:t xml:space="preserve">progetto di animazione </w:t>
      </w:r>
      <w:r w:rsidRPr="617F75AA" w:rsidR="6609E24D">
        <w:rPr>
          <w:rFonts w:eastAsia="Aptos"/>
        </w:rPr>
        <w:t>generale.</w:t>
      </w:r>
    </w:p>
    <w:p w:rsidRPr="00A25B2F" w:rsidR="00D07427" w:rsidP="00D07427" w:rsidRDefault="00195784" w14:paraId="65AEC8BC" w14:textId="3287AD62">
      <w:pPr>
        <w:tabs>
          <w:tab w:val="left" w:pos="513"/>
        </w:tabs>
        <w:spacing w:before="120"/>
        <w:ind w:right="45"/>
        <w:jc w:val="both"/>
        <w:rPr>
          <w:rFonts w:eastAsia="Aptos"/>
        </w:rPr>
      </w:pPr>
      <w:r w:rsidRPr="00A25B2F">
        <w:rPr>
          <w:rFonts w:eastAsia="Aptos"/>
        </w:rPr>
        <w:t xml:space="preserve">Qualora venissero presentati più </w:t>
      </w:r>
      <w:r w:rsidRPr="00A25B2F" w:rsidR="00DB0006">
        <w:rPr>
          <w:rFonts w:eastAsia="Aptos"/>
        </w:rPr>
        <w:t>schede</w:t>
      </w:r>
      <w:r w:rsidRPr="00A25B2F" w:rsidR="00395FDC">
        <w:rPr>
          <w:rFonts w:eastAsia="Aptos"/>
        </w:rPr>
        <w:t xml:space="preserve"> progetto</w:t>
      </w:r>
      <w:r w:rsidRPr="00A25B2F">
        <w:rPr>
          <w:rFonts w:eastAsia="Aptos"/>
        </w:rPr>
        <w:t xml:space="preserve">, verrà considerato ammissibile un solo progetto, ossia quello turisticamente più rilevante che avrà conseguito una valutazione più alta. </w:t>
      </w:r>
    </w:p>
    <w:p w:rsidRPr="00A25B2F" w:rsidR="00195784" w:rsidP="00D07427" w:rsidRDefault="00195784" w14:paraId="33FC3A2F" w14:textId="73A03F71">
      <w:pPr>
        <w:tabs>
          <w:tab w:val="left" w:pos="513"/>
        </w:tabs>
        <w:spacing w:before="120"/>
        <w:ind w:right="45"/>
        <w:jc w:val="both"/>
        <w:rPr>
          <w:rFonts w:eastAsia="Aptos"/>
        </w:rPr>
      </w:pPr>
      <w:r w:rsidRPr="2B97D6B5">
        <w:rPr>
          <w:rFonts w:eastAsia="Aptos"/>
        </w:rPr>
        <w:t>In caso di parità di valutazione verrà ammesso quello la cui richiesta di contributo risulta maggiore.</w:t>
      </w:r>
    </w:p>
    <w:p w:rsidRPr="00A25B2F" w:rsidR="45AF6242" w:rsidP="5F72831B" w:rsidRDefault="45AF6242" w14:paraId="30719385" w14:textId="551B6CE3">
      <w:pPr>
        <w:pStyle w:val="Heading4"/>
        <w:spacing w:before="319" w:after="319"/>
        <w:rPr>
          <w:rFonts w:eastAsia="Aptos" w:cs="Times New Roman"/>
          <w:color w:val="0F4761"/>
          <w:sz w:val="24"/>
          <w:szCs w:val="24"/>
        </w:rPr>
      </w:pPr>
      <w:r w:rsidRPr="2898C406">
        <w:rPr>
          <w:rFonts w:eastAsia="Aptos" w:cs="Times New Roman"/>
          <w:b/>
          <w:color w:val="0F4761"/>
          <w:sz w:val="24"/>
          <w:szCs w:val="24"/>
        </w:rPr>
        <w:t>4.2.3 Spese non ammissibili</w:t>
      </w:r>
    </w:p>
    <w:p w:rsidRPr="00A25B2F" w:rsidR="551AFE10" w:rsidP="5F72831B" w:rsidRDefault="00E52E15" w14:paraId="6C490E46" w14:textId="56BA91BA">
      <w:pPr>
        <w:spacing w:before="240" w:after="240"/>
        <w:rPr>
          <w:rFonts w:eastAsia="Aptos"/>
        </w:rPr>
      </w:pPr>
      <w:r w:rsidRPr="00A25B2F">
        <w:rPr>
          <w:rFonts w:eastAsia="Aptos"/>
        </w:rPr>
        <w:t>Ai fini del costo del progetto n</w:t>
      </w:r>
      <w:r w:rsidRPr="00A25B2F" w:rsidR="551AFE10">
        <w:rPr>
          <w:rFonts w:eastAsia="Aptos"/>
        </w:rPr>
        <w:t>on sono ammissibili le seguenti spese:</w:t>
      </w:r>
    </w:p>
    <w:p w:rsidRPr="00A25B2F" w:rsidR="551AFE10" w:rsidP="003F6B06" w:rsidRDefault="551AFE10" w14:paraId="6F4630E1" w14:textId="3C596406">
      <w:pPr>
        <w:pStyle w:val="ListParagraph"/>
        <w:numPr>
          <w:ilvl w:val="0"/>
          <w:numId w:val="1"/>
        </w:numPr>
        <w:spacing w:before="240" w:after="240"/>
        <w:rPr>
          <w:rFonts w:eastAsia="Aptos"/>
        </w:rPr>
      </w:pPr>
      <w:r w:rsidRPr="00A25B2F">
        <w:rPr>
          <w:rFonts w:eastAsia="Aptos"/>
        </w:rPr>
        <w:t>spese generali non specificate e personale di ruolo;</w:t>
      </w:r>
    </w:p>
    <w:p w:rsidRPr="00A25B2F" w:rsidR="551AFE10" w:rsidP="003F6B06" w:rsidRDefault="551AFE10" w14:paraId="30F84142" w14:textId="0559BCC3">
      <w:pPr>
        <w:pStyle w:val="ListParagraph"/>
        <w:numPr>
          <w:ilvl w:val="0"/>
          <w:numId w:val="1"/>
        </w:numPr>
        <w:spacing w:before="240" w:after="240"/>
        <w:rPr>
          <w:rFonts w:eastAsia="Aptos"/>
        </w:rPr>
      </w:pPr>
      <w:r w:rsidRPr="00A25B2F">
        <w:rPr>
          <w:rFonts w:eastAsia="Aptos"/>
        </w:rPr>
        <w:t xml:space="preserve">acquisto di immobili, attrezzature di servizio, arredi, materiali di consumo, contratti di manutenzione </w:t>
      </w:r>
      <w:r w:rsidRPr="00A25B2F" w:rsidR="7242BB72">
        <w:rPr>
          <w:rFonts w:eastAsia="Aptos"/>
        </w:rPr>
        <w:t>o</w:t>
      </w:r>
      <w:r w:rsidRPr="00A25B2F">
        <w:rPr>
          <w:rFonts w:eastAsia="Aptos"/>
        </w:rPr>
        <w:t xml:space="preserve"> spese in conto capitale;</w:t>
      </w:r>
    </w:p>
    <w:p w:rsidRPr="00A25B2F" w:rsidR="551AFE10" w:rsidP="003F6B06" w:rsidRDefault="551AFE10" w14:paraId="16DE9C8E" w14:textId="09FB38F1">
      <w:pPr>
        <w:pStyle w:val="ListParagraph"/>
        <w:numPr>
          <w:ilvl w:val="0"/>
          <w:numId w:val="1"/>
        </w:numPr>
        <w:spacing w:before="240" w:after="240"/>
        <w:rPr>
          <w:rFonts w:eastAsia="Aptos"/>
        </w:rPr>
      </w:pPr>
      <w:r w:rsidRPr="00A25B2F">
        <w:rPr>
          <w:rFonts w:eastAsia="Aptos"/>
        </w:rPr>
        <w:t xml:space="preserve">spese di promozione superiori al </w:t>
      </w:r>
      <w:r w:rsidRPr="00A25B2F">
        <w:rPr>
          <w:rFonts w:eastAsia="Aptos"/>
          <w:b/>
          <w:bCs/>
        </w:rPr>
        <w:t>20% del costo totale del progetto</w:t>
      </w:r>
      <w:r w:rsidRPr="00A25B2F">
        <w:rPr>
          <w:rFonts w:eastAsia="Aptos"/>
        </w:rPr>
        <w:t>;</w:t>
      </w:r>
    </w:p>
    <w:p w:rsidRPr="00A25B2F" w:rsidR="551AFE10" w:rsidP="003F6B06" w:rsidRDefault="551AFE10" w14:paraId="654FA2EA" w14:textId="33E27F4F">
      <w:pPr>
        <w:pStyle w:val="ListParagraph"/>
        <w:numPr>
          <w:ilvl w:val="0"/>
          <w:numId w:val="1"/>
        </w:numPr>
        <w:spacing w:before="240" w:after="240"/>
        <w:rPr>
          <w:rFonts w:eastAsia="Aptos"/>
        </w:rPr>
      </w:pPr>
      <w:r w:rsidRPr="00A25B2F">
        <w:rPr>
          <w:rFonts w:eastAsia="Aptos"/>
        </w:rPr>
        <w:t>spese associative.</w:t>
      </w:r>
    </w:p>
    <w:p w:rsidRPr="00A25B2F" w:rsidR="5F72831B" w:rsidP="5F72831B" w:rsidRDefault="5F72831B" w14:paraId="0874A2BB" w14:textId="0ED13C38">
      <w:pPr>
        <w:pStyle w:val="ListParagraph"/>
        <w:spacing w:before="240" w:after="240"/>
        <w:ind w:left="720"/>
        <w:rPr>
          <w:rFonts w:eastAsia="Aptos"/>
        </w:rPr>
      </w:pPr>
    </w:p>
    <w:p w:rsidRPr="00A25B2F" w:rsidR="3D616448" w:rsidP="5F72831B" w:rsidRDefault="008E5CBA" w14:paraId="10B8909F" w14:textId="55310027">
      <w:pPr>
        <w:pStyle w:val="Heading3"/>
        <w:keepNext/>
        <w:keepLines/>
        <w:spacing w:before="281" w:after="281"/>
        <w:rPr>
          <w:rFonts w:eastAsia="Aptos"/>
          <w:color w:val="0F4761"/>
        </w:rPr>
      </w:pPr>
      <w:r w:rsidRPr="7EC845FB">
        <w:rPr>
          <w:rFonts w:eastAsia="Aptos"/>
          <w:color w:val="0F4761"/>
        </w:rPr>
        <w:t>4.3 INIZIATIVE DI PROMOZIONE TURISTICA DI INTERESSE LOCALE</w:t>
      </w:r>
    </w:p>
    <w:p w:rsidRPr="00A25B2F" w:rsidR="46A6D0EE" w:rsidP="6A12E48A" w:rsidRDefault="37BC8CEB" w14:paraId="455DF20C" w14:textId="0148071C">
      <w:pPr>
        <w:pStyle w:val="Heading4"/>
        <w:spacing w:before="319" w:after="319"/>
        <w:rPr>
          <w:rFonts w:eastAsia="Aptos" w:cs="Times New Roman"/>
          <w:color w:val="0F4761"/>
          <w:sz w:val="24"/>
          <w:szCs w:val="24"/>
        </w:rPr>
      </w:pPr>
      <w:r w:rsidRPr="7EC845FB">
        <w:rPr>
          <w:rFonts w:eastAsia="Aptos" w:cs="Times New Roman"/>
          <w:b/>
          <w:color w:val="0F4761"/>
          <w:sz w:val="24"/>
          <w:szCs w:val="24"/>
        </w:rPr>
        <w:t xml:space="preserve">4.3.1 Requisiti di </w:t>
      </w:r>
      <w:r w:rsidRPr="7EC845FB" w:rsidR="1741B0CE">
        <w:rPr>
          <w:rFonts w:eastAsia="Aptos" w:cs="Times New Roman"/>
          <w:b/>
          <w:color w:val="0F4761"/>
          <w:sz w:val="24"/>
          <w:szCs w:val="24"/>
        </w:rPr>
        <w:t>ammissibilità e</w:t>
      </w:r>
      <w:r w:rsidRPr="7EC845FB" w:rsidR="126FA6B5">
        <w:rPr>
          <w:rFonts w:eastAsia="Aptos" w:cs="Times New Roman"/>
          <w:b/>
          <w:color w:val="0F4761"/>
          <w:sz w:val="24"/>
          <w:szCs w:val="24"/>
        </w:rPr>
        <w:t xml:space="preserve"> </w:t>
      </w:r>
      <w:r w:rsidRPr="7EC845FB" w:rsidR="52DBF066">
        <w:rPr>
          <w:rFonts w:eastAsia="Aptos" w:cs="Times New Roman"/>
          <w:b/>
          <w:color w:val="0F4761"/>
          <w:sz w:val="24"/>
          <w:szCs w:val="24"/>
        </w:rPr>
        <w:t>m</w:t>
      </w:r>
      <w:r w:rsidRPr="7EC845FB" w:rsidR="126FA6B5">
        <w:rPr>
          <w:rFonts w:eastAsia="Aptos" w:cs="Times New Roman"/>
          <w:b/>
          <w:color w:val="0F4761"/>
          <w:sz w:val="24"/>
          <w:szCs w:val="24"/>
        </w:rPr>
        <w:t>odalità di presentazione</w:t>
      </w:r>
    </w:p>
    <w:p w:rsidRPr="00A25B2F" w:rsidR="46A6D0EE" w:rsidP="6A12E48A" w:rsidRDefault="6DADB2E7" w14:paraId="1DB3A981" w14:textId="42B01E9E">
      <w:pPr>
        <w:pStyle w:val="BodyText"/>
        <w:keepNext/>
        <w:keepLines/>
        <w:spacing w:before="201"/>
        <w:ind w:left="212" w:right="187"/>
        <w:jc w:val="both"/>
        <w:rPr>
          <w:rFonts w:eastAsia="Aptos"/>
          <w:sz w:val="22"/>
          <w:szCs w:val="22"/>
        </w:rPr>
      </w:pPr>
      <w:r w:rsidRPr="00A25B2F">
        <w:rPr>
          <w:rFonts w:eastAsia="Aptos"/>
          <w:sz w:val="22"/>
          <w:szCs w:val="22"/>
        </w:rPr>
        <w:t xml:space="preserve">In questo ambito di attività rientrano i progetti finalizzati alla promozione dell’immagine, delle peculiarità e delle caratteristiche di qualità dei servizi e dei prodotti turistici locali presenti nel nostro territorio. Qui più che altrove risulta fondamentale attenersi ad una </w:t>
      </w:r>
      <w:r w:rsidRPr="00A25B2F">
        <w:rPr>
          <w:rFonts w:eastAsia="Aptos"/>
          <w:b/>
          <w:bCs/>
          <w:sz w:val="22"/>
          <w:szCs w:val="22"/>
        </w:rPr>
        <w:t>strategia di sistema</w:t>
      </w:r>
      <w:r w:rsidRPr="00A25B2F">
        <w:rPr>
          <w:rFonts w:eastAsia="Aptos"/>
          <w:sz w:val="22"/>
          <w:szCs w:val="22"/>
        </w:rPr>
        <w:t>, realizzando iniziative in grado di descrivere e informare sulle opportunità e risorse di una località come facente parte di un sistema territoriale di offerta più ampia e variegata.</w:t>
      </w:r>
    </w:p>
    <w:p w:rsidRPr="00A25B2F" w:rsidR="46A6D0EE" w:rsidP="6A12E48A" w:rsidRDefault="46A6D0EE" w14:paraId="308374C2" w14:textId="77777777">
      <w:pPr>
        <w:pStyle w:val="BodyText"/>
        <w:keepNext/>
        <w:keepLines/>
        <w:spacing w:before="3"/>
        <w:rPr>
          <w:rFonts w:eastAsia="Aptos"/>
          <w:sz w:val="22"/>
          <w:szCs w:val="22"/>
        </w:rPr>
      </w:pPr>
    </w:p>
    <w:p w:rsidRPr="00A25B2F" w:rsidR="46A6D0EE" w:rsidP="6A12E48A" w:rsidRDefault="6DADB2E7" w14:paraId="2F00A714" w14:textId="38BCBAEC">
      <w:pPr>
        <w:pStyle w:val="BodyText"/>
        <w:keepNext/>
        <w:keepLines/>
        <w:ind w:left="212" w:right="187"/>
        <w:jc w:val="both"/>
        <w:rPr>
          <w:rFonts w:eastAsia="Aptos"/>
          <w:sz w:val="22"/>
          <w:szCs w:val="22"/>
        </w:rPr>
      </w:pPr>
      <w:r w:rsidRPr="00A25B2F">
        <w:rPr>
          <w:rFonts w:eastAsia="Aptos"/>
          <w:sz w:val="22"/>
          <w:szCs w:val="22"/>
        </w:rPr>
        <w:t>Le iniziative devono essere articolate in progetti organici, coerenti con gli obiettivi della programmazione turistica regionale e di Visit Romagna</w:t>
      </w:r>
      <w:r w:rsidRPr="00A25B2F" w:rsidR="72AE222F">
        <w:rPr>
          <w:rFonts w:eastAsia="Aptos"/>
          <w:sz w:val="22"/>
          <w:szCs w:val="22"/>
        </w:rPr>
        <w:t xml:space="preserve"> e </w:t>
      </w:r>
      <w:r w:rsidRPr="00A25B2F">
        <w:rPr>
          <w:rFonts w:eastAsia="Aptos"/>
          <w:sz w:val="22"/>
          <w:szCs w:val="22"/>
        </w:rPr>
        <w:t>presentat</w:t>
      </w:r>
      <w:r w:rsidRPr="00A25B2F" w:rsidR="4217953E">
        <w:rPr>
          <w:rFonts w:eastAsia="Aptos"/>
          <w:sz w:val="22"/>
          <w:szCs w:val="22"/>
        </w:rPr>
        <w:t>e</w:t>
      </w:r>
      <w:r w:rsidRPr="00A25B2F">
        <w:rPr>
          <w:rFonts w:eastAsia="Aptos"/>
          <w:sz w:val="22"/>
          <w:szCs w:val="22"/>
        </w:rPr>
        <w:t xml:space="preserve"> utilizzando</w:t>
      </w:r>
      <w:r w:rsidRPr="00A25B2F" w:rsidR="0083261C">
        <w:rPr>
          <w:rFonts w:eastAsia="Aptos"/>
          <w:sz w:val="22"/>
          <w:szCs w:val="22"/>
        </w:rPr>
        <w:t xml:space="preserve"> la </w:t>
      </w:r>
      <w:r w:rsidRPr="00A25B2F" w:rsidR="2B4DEF75">
        <w:rPr>
          <w:rFonts w:eastAsia="Aptos"/>
          <w:b/>
          <w:bCs/>
          <w:sz w:val="22"/>
          <w:szCs w:val="22"/>
        </w:rPr>
        <w:t>SCHEDA 3 dell’Allegato A</w:t>
      </w:r>
      <w:r w:rsidRPr="00A25B2F" w:rsidR="0083261C">
        <w:rPr>
          <w:rFonts w:eastAsia="Aptos"/>
          <w:b/>
          <w:bCs/>
          <w:sz w:val="22"/>
          <w:szCs w:val="22"/>
        </w:rPr>
        <w:t xml:space="preserve"> </w:t>
      </w:r>
      <w:r w:rsidRPr="00A25B2F" w:rsidR="0083261C">
        <w:rPr>
          <w:rFonts w:eastAsia="Aptos"/>
          <w:sz w:val="22"/>
          <w:szCs w:val="22"/>
        </w:rPr>
        <w:t>ed</w:t>
      </w:r>
      <w:r w:rsidRPr="00A25B2F" w:rsidR="0083261C">
        <w:rPr>
          <w:rFonts w:eastAsia="Aptos"/>
          <w:b/>
          <w:bCs/>
          <w:sz w:val="22"/>
          <w:szCs w:val="22"/>
        </w:rPr>
        <w:t xml:space="preserve"> </w:t>
      </w:r>
      <w:r w:rsidRPr="00A25B2F">
        <w:rPr>
          <w:rFonts w:eastAsia="Aptos"/>
          <w:sz w:val="22"/>
          <w:szCs w:val="22"/>
        </w:rPr>
        <w:t>evidenzia</w:t>
      </w:r>
      <w:r w:rsidRPr="00A25B2F" w:rsidR="087BF5EB">
        <w:rPr>
          <w:rFonts w:eastAsia="Aptos"/>
          <w:sz w:val="22"/>
          <w:szCs w:val="22"/>
        </w:rPr>
        <w:t>ndo</w:t>
      </w:r>
      <w:r w:rsidRPr="00A25B2F">
        <w:rPr>
          <w:rFonts w:eastAsia="Aptos"/>
          <w:sz w:val="22"/>
          <w:szCs w:val="22"/>
        </w:rPr>
        <w:t xml:space="preserve">: </w:t>
      </w:r>
    </w:p>
    <w:p w:rsidRPr="00A25B2F" w:rsidR="46A6D0EE" w:rsidP="003F6B06" w:rsidRDefault="6DADB2E7" w14:paraId="19B6D473" w14:textId="3E54F76D">
      <w:pPr>
        <w:pStyle w:val="ListParagraph"/>
        <w:keepNext/>
        <w:keepLines/>
        <w:numPr>
          <w:ilvl w:val="0"/>
          <w:numId w:val="49"/>
        </w:numPr>
        <w:tabs>
          <w:tab w:val="left" w:pos="1002"/>
          <w:tab w:val="left" w:pos="1003"/>
        </w:tabs>
        <w:spacing w:before="92"/>
        <w:ind w:left="1002" w:hanging="361"/>
        <w:rPr>
          <w:rFonts w:eastAsia="Aptos"/>
        </w:rPr>
      </w:pPr>
      <w:r w:rsidRPr="00A25B2F">
        <w:rPr>
          <w:rFonts w:eastAsia="Aptos"/>
        </w:rPr>
        <w:t>i soggetti coinvolti</w:t>
      </w:r>
    </w:p>
    <w:p w:rsidRPr="00A25B2F" w:rsidR="46A6D0EE" w:rsidP="003F6B06" w:rsidRDefault="6DADB2E7" w14:paraId="20506E66" w14:textId="6342EE23">
      <w:pPr>
        <w:pStyle w:val="ListParagraph"/>
        <w:keepNext/>
        <w:keepLines/>
        <w:numPr>
          <w:ilvl w:val="0"/>
          <w:numId w:val="49"/>
        </w:numPr>
        <w:tabs>
          <w:tab w:val="left" w:pos="1002"/>
          <w:tab w:val="left" w:pos="1003"/>
        </w:tabs>
        <w:spacing w:before="92"/>
        <w:ind w:left="1002" w:hanging="361"/>
        <w:rPr>
          <w:rFonts w:eastAsia="Aptos"/>
        </w:rPr>
      </w:pPr>
      <w:r w:rsidRPr="00A25B2F">
        <w:rPr>
          <w:rFonts w:eastAsia="Aptos"/>
        </w:rPr>
        <w:t>la descrizione del progetto</w:t>
      </w:r>
    </w:p>
    <w:p w:rsidRPr="00A25B2F" w:rsidR="46A6D0EE" w:rsidP="003F6B06" w:rsidRDefault="6DADB2E7" w14:paraId="2CDA4A75" w14:textId="7E9F3A41">
      <w:pPr>
        <w:pStyle w:val="ListParagraph"/>
        <w:keepNext/>
        <w:keepLines/>
        <w:numPr>
          <w:ilvl w:val="0"/>
          <w:numId w:val="49"/>
        </w:numPr>
        <w:tabs>
          <w:tab w:val="left" w:pos="1002"/>
          <w:tab w:val="left" w:pos="1003"/>
        </w:tabs>
        <w:ind w:left="1002" w:hanging="361"/>
        <w:rPr>
          <w:rFonts w:eastAsia="Aptos"/>
        </w:rPr>
      </w:pPr>
      <w:r w:rsidRPr="00A25B2F">
        <w:rPr>
          <w:rFonts w:eastAsia="Aptos"/>
        </w:rPr>
        <w:t>gli obiettivi da perseguire</w:t>
      </w:r>
    </w:p>
    <w:p w:rsidRPr="00A25B2F" w:rsidR="46A6D0EE" w:rsidP="003F6B06" w:rsidRDefault="6DADB2E7" w14:paraId="4D36B4CE" w14:textId="2EB09652">
      <w:pPr>
        <w:pStyle w:val="ListParagraph"/>
        <w:keepNext/>
        <w:keepLines/>
        <w:numPr>
          <w:ilvl w:val="0"/>
          <w:numId w:val="49"/>
        </w:numPr>
        <w:tabs>
          <w:tab w:val="left" w:pos="1002"/>
          <w:tab w:val="left" w:pos="1003"/>
        </w:tabs>
        <w:ind w:left="1002" w:hanging="361"/>
        <w:rPr>
          <w:rFonts w:eastAsia="Aptos"/>
        </w:rPr>
      </w:pPr>
      <w:r w:rsidRPr="00A25B2F">
        <w:rPr>
          <w:rFonts w:eastAsia="Aptos"/>
        </w:rPr>
        <w:t>le azioni programmate</w:t>
      </w:r>
    </w:p>
    <w:p w:rsidRPr="00A25B2F" w:rsidR="46A6D0EE" w:rsidP="003F6B06" w:rsidRDefault="6DADB2E7" w14:paraId="58D516EE" w14:textId="678C60BB">
      <w:pPr>
        <w:pStyle w:val="ListParagraph"/>
        <w:keepNext/>
        <w:keepLines/>
        <w:numPr>
          <w:ilvl w:val="0"/>
          <w:numId w:val="49"/>
        </w:numPr>
        <w:tabs>
          <w:tab w:val="left" w:pos="1002"/>
          <w:tab w:val="left" w:pos="1003"/>
        </w:tabs>
        <w:ind w:left="1002" w:hanging="361"/>
        <w:rPr>
          <w:rFonts w:eastAsia="Aptos"/>
        </w:rPr>
      </w:pPr>
      <w:r w:rsidRPr="00A25B2F">
        <w:rPr>
          <w:rFonts w:eastAsia="Aptos"/>
        </w:rPr>
        <w:t>target e segmenti della domanda</w:t>
      </w:r>
    </w:p>
    <w:p w:rsidRPr="00A25B2F" w:rsidR="46A6D0EE" w:rsidP="003F6B06" w:rsidRDefault="6DADB2E7" w14:paraId="14E6582C" w14:textId="46EE49C0">
      <w:pPr>
        <w:pStyle w:val="ListParagraph"/>
        <w:keepNext/>
        <w:keepLines/>
        <w:numPr>
          <w:ilvl w:val="0"/>
          <w:numId w:val="49"/>
        </w:numPr>
        <w:tabs>
          <w:tab w:val="left" w:pos="1002"/>
          <w:tab w:val="left" w:pos="1003"/>
        </w:tabs>
        <w:ind w:left="1002" w:hanging="361"/>
        <w:rPr>
          <w:rFonts w:eastAsia="Aptos"/>
        </w:rPr>
      </w:pPr>
      <w:r w:rsidRPr="00A25B2F">
        <w:rPr>
          <w:rFonts w:eastAsia="Aptos"/>
        </w:rPr>
        <w:t>i mercati di intervento</w:t>
      </w:r>
    </w:p>
    <w:p w:rsidRPr="00A25B2F" w:rsidR="46A6D0EE" w:rsidP="003F6B06" w:rsidRDefault="6DADB2E7" w14:paraId="3F50766B" w14:textId="77777777">
      <w:pPr>
        <w:pStyle w:val="ListParagraph"/>
        <w:keepNext/>
        <w:keepLines/>
        <w:numPr>
          <w:ilvl w:val="0"/>
          <w:numId w:val="49"/>
        </w:numPr>
        <w:tabs>
          <w:tab w:val="left" w:pos="1002"/>
          <w:tab w:val="left" w:pos="1003"/>
        </w:tabs>
        <w:spacing w:before="1"/>
        <w:ind w:left="1002" w:hanging="361"/>
        <w:rPr>
          <w:rFonts w:eastAsia="Aptos"/>
        </w:rPr>
      </w:pPr>
      <w:r w:rsidRPr="00A25B2F">
        <w:rPr>
          <w:rFonts w:eastAsia="Aptos"/>
        </w:rPr>
        <w:t>i criteri e le modalità di riscontro dei risultati.</w:t>
      </w:r>
    </w:p>
    <w:p w:rsidRPr="00A25B2F" w:rsidR="46A6D0EE" w:rsidP="6A12E48A" w:rsidRDefault="46A6D0EE" w14:paraId="25E8A3D9" w14:textId="77777777">
      <w:pPr>
        <w:pStyle w:val="BodyText"/>
        <w:keepNext/>
        <w:keepLines/>
        <w:spacing w:before="3"/>
        <w:rPr>
          <w:rFonts w:eastAsia="Aptos"/>
          <w:sz w:val="22"/>
          <w:szCs w:val="22"/>
        </w:rPr>
      </w:pPr>
    </w:p>
    <w:p w:rsidRPr="00A25B2F" w:rsidR="46A6D0EE" w:rsidP="6A12E48A" w:rsidRDefault="6DADB2E7" w14:paraId="139351D7" w14:textId="53A7BF84">
      <w:pPr>
        <w:keepNext/>
        <w:keepLines/>
        <w:spacing w:before="131"/>
        <w:rPr>
          <w:rFonts w:eastAsia="Aptos"/>
          <w:b/>
          <w:bCs/>
          <w:u w:val="single"/>
        </w:rPr>
      </w:pPr>
      <w:r w:rsidRPr="2B97D6B5">
        <w:rPr>
          <w:rFonts w:eastAsia="Aptos"/>
          <w:b/>
          <w:bCs/>
          <w:u w:val="single"/>
        </w:rPr>
        <w:t>I progetti dovranno presentare una previsione di costi non inferiore a</w:t>
      </w:r>
      <w:r w:rsidRPr="2B97D6B5" w:rsidR="0D918801">
        <w:rPr>
          <w:rFonts w:eastAsia="Aptos"/>
          <w:b/>
          <w:bCs/>
          <w:u w:val="single"/>
        </w:rPr>
        <w:t xml:space="preserve"> euro</w:t>
      </w:r>
      <w:r w:rsidRPr="2B97D6B5">
        <w:rPr>
          <w:rFonts w:eastAsia="Aptos"/>
          <w:b/>
          <w:bCs/>
          <w:u w:val="single"/>
        </w:rPr>
        <w:t xml:space="preserve"> </w:t>
      </w:r>
      <w:r w:rsidRPr="2B97D6B5" w:rsidR="53352816">
        <w:rPr>
          <w:rFonts w:eastAsia="Aptos"/>
          <w:b/>
          <w:bCs/>
          <w:u w:val="single"/>
        </w:rPr>
        <w:t>1</w:t>
      </w:r>
      <w:r w:rsidRPr="2B97D6B5">
        <w:rPr>
          <w:rFonts w:eastAsia="Aptos"/>
          <w:b/>
          <w:bCs/>
          <w:u w:val="single"/>
        </w:rPr>
        <w:t>0.000,00</w:t>
      </w:r>
      <w:r w:rsidRPr="2B97D6B5" w:rsidR="005E1ED6">
        <w:rPr>
          <w:rFonts w:eastAsia="Aptos"/>
          <w:b/>
          <w:bCs/>
          <w:u w:val="single"/>
        </w:rPr>
        <w:t xml:space="preserve"> e non superiore a </w:t>
      </w:r>
      <w:r w:rsidRPr="2B97D6B5" w:rsidR="0C0205B9">
        <w:rPr>
          <w:rFonts w:eastAsia="Aptos"/>
          <w:b/>
          <w:bCs/>
          <w:u w:val="single"/>
        </w:rPr>
        <w:t xml:space="preserve">euro </w:t>
      </w:r>
      <w:r w:rsidRPr="2B97D6B5" w:rsidR="005E1ED6">
        <w:rPr>
          <w:rFonts w:eastAsia="Aptos"/>
          <w:b/>
          <w:bCs/>
          <w:u w:val="single"/>
        </w:rPr>
        <w:t>100.000</w:t>
      </w:r>
      <w:r w:rsidRPr="2B97D6B5" w:rsidR="58DE9546">
        <w:rPr>
          <w:rFonts w:eastAsia="Aptos"/>
          <w:b/>
          <w:bCs/>
          <w:u w:val="single"/>
        </w:rPr>
        <w:t>,00</w:t>
      </w:r>
      <w:r w:rsidRPr="2B97D6B5" w:rsidR="005E1ED6">
        <w:rPr>
          <w:rFonts w:eastAsia="Aptos"/>
          <w:b/>
          <w:bCs/>
          <w:u w:val="single"/>
        </w:rPr>
        <w:t xml:space="preserve"> </w:t>
      </w:r>
    </w:p>
    <w:p w:rsidRPr="00A25B2F" w:rsidR="00395FDC" w:rsidP="00395FDC" w:rsidRDefault="49319474" w14:paraId="09A9B4A4" w14:textId="12F3A14B">
      <w:pPr>
        <w:tabs>
          <w:tab w:val="left" w:pos="513"/>
        </w:tabs>
        <w:spacing w:before="120"/>
        <w:ind w:right="45"/>
        <w:jc w:val="both"/>
        <w:rPr>
          <w:rFonts w:eastAsia="Aptos"/>
        </w:rPr>
      </w:pPr>
      <w:r w:rsidRPr="152B5773">
        <w:rPr>
          <w:rFonts w:eastAsia="Aptos"/>
        </w:rPr>
        <w:t xml:space="preserve">Sarà possibile presentare una sola </w:t>
      </w:r>
      <w:r w:rsidRPr="152B5773" w:rsidR="0E6896B5">
        <w:rPr>
          <w:rFonts w:eastAsia="Aptos"/>
        </w:rPr>
        <w:t>SCHEDA</w:t>
      </w:r>
      <w:r w:rsidRPr="152B5773">
        <w:rPr>
          <w:rFonts w:eastAsia="Aptos"/>
        </w:rPr>
        <w:t xml:space="preserve"> 3 per </w:t>
      </w:r>
      <w:r w:rsidRPr="152B5773" w:rsidR="66C9EE91">
        <w:rPr>
          <w:rFonts w:eastAsia="Aptos"/>
        </w:rPr>
        <w:t xml:space="preserve">un </w:t>
      </w:r>
      <w:r w:rsidRPr="152B5773">
        <w:rPr>
          <w:rFonts w:eastAsia="Aptos"/>
        </w:rPr>
        <w:t>progetto di promozione locale</w:t>
      </w:r>
      <w:r w:rsidRPr="152B5773" w:rsidR="7B96D1C1">
        <w:rPr>
          <w:rFonts w:eastAsia="Aptos"/>
        </w:rPr>
        <w:t>.</w:t>
      </w:r>
      <w:r w:rsidRPr="152B5773">
        <w:rPr>
          <w:rFonts w:eastAsia="Aptos"/>
        </w:rPr>
        <w:t xml:space="preserve"> </w:t>
      </w:r>
    </w:p>
    <w:p w:rsidRPr="00A25B2F" w:rsidR="00395FDC" w:rsidP="00395FDC" w:rsidRDefault="00395FDC" w14:paraId="4E83B372" w14:textId="77777777">
      <w:pPr>
        <w:tabs>
          <w:tab w:val="left" w:pos="513"/>
        </w:tabs>
        <w:spacing w:before="120"/>
        <w:ind w:right="45"/>
        <w:jc w:val="both"/>
        <w:rPr>
          <w:rFonts w:eastAsia="Aptos"/>
        </w:rPr>
      </w:pPr>
      <w:r w:rsidRPr="00A25B2F">
        <w:rPr>
          <w:rFonts w:eastAsia="Aptos"/>
        </w:rPr>
        <w:t xml:space="preserve">Qualora venissero presentati più schede progetto, verrà considerato ammissibile un solo progetto, ossia quello turisticamente più rilevante che avrà conseguito una valutazione più alta. </w:t>
      </w:r>
    </w:p>
    <w:p w:rsidRPr="00A25B2F" w:rsidR="00395FDC" w:rsidP="00395FDC" w:rsidRDefault="00395FDC" w14:paraId="2D87FB46" w14:textId="77777777">
      <w:pPr>
        <w:tabs>
          <w:tab w:val="left" w:pos="513"/>
        </w:tabs>
        <w:spacing w:before="120"/>
        <w:ind w:right="45"/>
        <w:jc w:val="both"/>
        <w:rPr>
          <w:rFonts w:eastAsia="Aptos"/>
        </w:rPr>
      </w:pPr>
      <w:r w:rsidRPr="00A25B2F">
        <w:rPr>
          <w:rFonts w:eastAsia="Aptos"/>
        </w:rPr>
        <w:t>In caso di parità di valutazione verrà ammesso quello la cui richiesta di contributo risulta maggiore.</w:t>
      </w:r>
    </w:p>
    <w:p w:rsidRPr="00A25B2F" w:rsidR="46A6D0EE" w:rsidP="46A6D0EE" w:rsidRDefault="46A6D0EE" w14:paraId="4485E305" w14:textId="05CFBD44">
      <w:pPr>
        <w:keepNext/>
        <w:keepLines/>
      </w:pPr>
    </w:p>
    <w:p w:rsidRPr="00A25B2F" w:rsidR="72B14E68" w:rsidP="6A12E48A" w:rsidRDefault="72B14E68" w14:paraId="47FB731D" w14:textId="6306D11F">
      <w:pPr>
        <w:pStyle w:val="Heading4"/>
        <w:spacing w:before="319" w:after="319"/>
        <w:rPr>
          <w:rFonts w:eastAsia="Aptos" w:cs="Times New Roman"/>
          <w:color w:val="0F4761"/>
          <w:sz w:val="24"/>
          <w:szCs w:val="24"/>
        </w:rPr>
      </w:pPr>
      <w:r w:rsidRPr="217AB2B1">
        <w:rPr>
          <w:rFonts w:eastAsia="Aptos" w:cs="Times New Roman"/>
          <w:b/>
          <w:color w:val="0F4761"/>
          <w:sz w:val="24"/>
          <w:szCs w:val="24"/>
        </w:rPr>
        <w:t>4.3.2 Spese ammissibili</w:t>
      </w:r>
    </w:p>
    <w:p w:rsidRPr="00A25B2F" w:rsidR="72B14E68" w:rsidP="003F6B06" w:rsidRDefault="72B14E68" w14:paraId="103FBDF4" w14:textId="77777777">
      <w:pPr>
        <w:pStyle w:val="ListParagraph"/>
        <w:numPr>
          <w:ilvl w:val="0"/>
          <w:numId w:val="48"/>
        </w:numPr>
        <w:tabs>
          <w:tab w:val="left" w:pos="779"/>
          <w:tab w:val="left" w:pos="780"/>
        </w:tabs>
        <w:ind w:hanging="361"/>
        <w:jc w:val="both"/>
        <w:rPr>
          <w:rFonts w:eastAsia="Aptos"/>
        </w:rPr>
      </w:pPr>
      <w:r w:rsidRPr="00A25B2F">
        <w:rPr>
          <w:rFonts w:eastAsia="Aptos"/>
        </w:rPr>
        <w:t>organizzazione di educational per giornalisti, workshop per imprenditori del turismo;</w:t>
      </w:r>
    </w:p>
    <w:p w:rsidRPr="00A25B2F" w:rsidR="6A12E48A" w:rsidP="6A12E48A" w:rsidRDefault="6A12E48A" w14:paraId="343108D7" w14:textId="6FDF8CCE">
      <w:pPr>
        <w:ind w:left="58"/>
        <w:jc w:val="both"/>
        <w:rPr>
          <w:rFonts w:eastAsia="Aptos"/>
        </w:rPr>
      </w:pPr>
    </w:p>
    <w:p w:rsidRPr="00A25B2F" w:rsidR="72B14E68" w:rsidP="003F6B06" w:rsidRDefault="72B14E68" w14:paraId="2F0536D7" w14:textId="13FE87C3">
      <w:pPr>
        <w:pStyle w:val="ListParagraph"/>
        <w:numPr>
          <w:ilvl w:val="0"/>
          <w:numId w:val="48"/>
        </w:numPr>
        <w:ind w:hanging="361"/>
        <w:jc w:val="both"/>
        <w:rPr>
          <w:rFonts w:eastAsia="Aptos"/>
        </w:rPr>
      </w:pPr>
      <w:r w:rsidRPr="00A25B2F">
        <w:rPr>
          <w:rFonts w:eastAsia="Aptos"/>
        </w:rPr>
        <w:t>organizzazione di un archivio fotografico finalizzato alla promozione turistica, che tenga conto, per evitare dispersione di risorse, del materiale fotografico già raccolto da Visit Romagna e dotato di liberatoria d’uso a fini promozionali;</w:t>
      </w:r>
    </w:p>
    <w:p w:rsidRPr="00A25B2F" w:rsidR="6A12E48A" w:rsidP="6A12E48A" w:rsidRDefault="6A12E48A" w14:paraId="59D9F4A6" w14:textId="596B5082">
      <w:pPr>
        <w:ind w:left="58"/>
        <w:jc w:val="both"/>
        <w:rPr>
          <w:rFonts w:eastAsia="Aptos"/>
        </w:rPr>
      </w:pPr>
    </w:p>
    <w:p w:rsidRPr="00A25B2F" w:rsidR="72B14E68" w:rsidP="003F6B06" w:rsidRDefault="72B14E68" w14:paraId="4DBBC4F5" w14:textId="0B53CC64">
      <w:pPr>
        <w:pStyle w:val="ListParagraph"/>
        <w:numPr>
          <w:ilvl w:val="0"/>
          <w:numId w:val="48"/>
        </w:numPr>
        <w:ind w:hanging="361"/>
        <w:jc w:val="both"/>
        <w:rPr>
          <w:rFonts w:eastAsia="Aptos"/>
        </w:rPr>
      </w:pPr>
      <w:r w:rsidRPr="00A25B2F">
        <w:rPr>
          <w:rFonts w:eastAsia="Aptos"/>
        </w:rPr>
        <w:t>ideazione e realizzazione di materiali su itinerari tematici ed experience (in caso di   cartellonistica   permanente si intende l’ideazione grafica e la materiale realizzazione del cartello, sono escluse le spese relative ai supporti e all’installazione);</w:t>
      </w:r>
    </w:p>
    <w:p w:rsidRPr="00A25B2F" w:rsidR="6A12E48A" w:rsidP="6A12E48A" w:rsidRDefault="6A12E48A" w14:paraId="0C52BD34" w14:textId="77777777">
      <w:pPr>
        <w:pStyle w:val="BodyText"/>
        <w:spacing w:before="2"/>
        <w:jc w:val="both"/>
        <w:rPr>
          <w:rFonts w:eastAsia="Aptos"/>
          <w:sz w:val="22"/>
          <w:szCs w:val="22"/>
        </w:rPr>
      </w:pPr>
    </w:p>
    <w:p w:rsidRPr="00A25B2F" w:rsidR="72B14E68" w:rsidP="003F6B06" w:rsidRDefault="72B14E68" w14:paraId="5F6779C7" w14:textId="180987FF">
      <w:pPr>
        <w:pStyle w:val="ListParagraph"/>
        <w:numPr>
          <w:ilvl w:val="0"/>
          <w:numId w:val="48"/>
        </w:numPr>
        <w:tabs>
          <w:tab w:val="left" w:pos="780"/>
        </w:tabs>
        <w:spacing w:before="1" w:afterAutospacing="1"/>
        <w:ind w:right="263"/>
        <w:jc w:val="both"/>
        <w:rPr>
          <w:rFonts w:eastAsia="Aptos"/>
        </w:rPr>
      </w:pPr>
      <w:r w:rsidRPr="00A25B2F">
        <w:rPr>
          <w:rFonts w:eastAsia="Aptos"/>
        </w:rPr>
        <w:t>stampa o ristampa di materiale (guide, folder, pubblicazioni, prodotti multimediali, ecc.) finalizzato alla promozione turistica locale se coordinato con una definita strategia di comunicazione del Comune e se collegato a un piano di distribuzione che dovrà essere presentato in allegato alla domanda;</w:t>
      </w:r>
    </w:p>
    <w:p w:rsidRPr="00A25B2F" w:rsidR="72B14E68" w:rsidP="003F6B06" w:rsidRDefault="72B14E68" w14:paraId="7EF5730C" w14:textId="441BDB7F">
      <w:pPr>
        <w:pStyle w:val="ListParagraph"/>
        <w:numPr>
          <w:ilvl w:val="0"/>
          <w:numId w:val="48"/>
        </w:numPr>
        <w:tabs>
          <w:tab w:val="left" w:pos="780"/>
        </w:tabs>
        <w:spacing w:before="133" w:afterAutospacing="1"/>
        <w:ind w:right="264"/>
        <w:jc w:val="both"/>
        <w:rPr>
          <w:rFonts w:eastAsia="Aptos"/>
        </w:rPr>
      </w:pPr>
      <w:r w:rsidRPr="00A25B2F">
        <w:rPr>
          <w:rFonts w:eastAsia="Aptos"/>
        </w:rPr>
        <w:t>sviluppo o implementazione di siti internet turistici e azioni di web marketing, se coordinate con il Sistema Turistico Regionale/ Visit Romagna;</w:t>
      </w:r>
    </w:p>
    <w:p w:rsidRPr="00A25B2F" w:rsidR="72B14E68" w:rsidP="003F6B06" w:rsidRDefault="72B14E68" w14:paraId="684A54FD" w14:textId="0F01CA0E">
      <w:pPr>
        <w:pStyle w:val="ListParagraph"/>
        <w:numPr>
          <w:ilvl w:val="0"/>
          <w:numId w:val="48"/>
        </w:numPr>
        <w:tabs>
          <w:tab w:val="left" w:pos="780"/>
        </w:tabs>
        <w:spacing w:before="92" w:afterAutospacing="1"/>
        <w:ind w:hanging="361"/>
        <w:jc w:val="both"/>
        <w:rPr>
          <w:rFonts w:eastAsia="Aptos"/>
        </w:rPr>
      </w:pPr>
      <w:r w:rsidRPr="00A25B2F">
        <w:rPr>
          <w:rFonts w:eastAsia="Aptos"/>
        </w:rPr>
        <w:t xml:space="preserve">campagne pubblicitarie su stampa, radio, televisione, affissioni e promo-redazionali; </w:t>
      </w:r>
    </w:p>
    <w:p w:rsidRPr="00A25B2F" w:rsidR="72B14E68" w:rsidP="003F6B06" w:rsidRDefault="72B14E68" w14:paraId="7DD01B63" w14:textId="6E09F8E4">
      <w:pPr>
        <w:pStyle w:val="ListParagraph"/>
        <w:numPr>
          <w:ilvl w:val="0"/>
          <w:numId w:val="48"/>
        </w:numPr>
        <w:tabs>
          <w:tab w:val="left" w:pos="780"/>
        </w:tabs>
        <w:spacing w:before="137" w:afterAutospacing="1"/>
        <w:ind w:right="258" w:hanging="361"/>
        <w:jc w:val="both"/>
        <w:rPr>
          <w:rFonts w:eastAsia="Aptos"/>
        </w:rPr>
      </w:pPr>
      <w:r w:rsidRPr="00A25B2F">
        <w:rPr>
          <w:rFonts w:eastAsia="Aptos"/>
        </w:rPr>
        <w:t xml:space="preserve">partecipazione con proprio stand a fiere e workshop </w:t>
      </w:r>
      <w:r w:rsidRPr="00A25B2F">
        <w:rPr>
          <w:rFonts w:eastAsia="Aptos"/>
          <w:u w:val="single"/>
        </w:rPr>
        <w:t>ove non sia presente la Regione Emilia-Romagna attraverso l’APT Servizi S.r.l. o la stessa Visit Romagna</w:t>
      </w:r>
      <w:r w:rsidRPr="00A25B2F">
        <w:rPr>
          <w:rFonts w:eastAsia="Aptos"/>
        </w:rPr>
        <w:t>, con spese di personale non di ruolo, con l’obbligo di specificare le motivazioni della scelta, le destinazioni e i prodotti offerti;</w:t>
      </w:r>
    </w:p>
    <w:p w:rsidRPr="00A25B2F" w:rsidR="72B14E68" w:rsidP="003F6B06" w:rsidRDefault="72B14E68" w14:paraId="1BF18EB8" w14:textId="77777777">
      <w:pPr>
        <w:pStyle w:val="ListParagraph"/>
        <w:numPr>
          <w:ilvl w:val="0"/>
          <w:numId w:val="48"/>
        </w:numPr>
        <w:tabs>
          <w:tab w:val="left" w:pos="780"/>
        </w:tabs>
        <w:spacing w:before="122" w:afterAutospacing="1"/>
        <w:ind w:right="262"/>
        <w:jc w:val="both"/>
        <w:rPr>
          <w:rFonts w:eastAsia="Aptos"/>
        </w:rPr>
      </w:pPr>
      <w:r w:rsidRPr="00A25B2F">
        <w:rPr>
          <w:rFonts w:eastAsia="Aptos"/>
        </w:rPr>
        <w:t>azioni di valorizzazione della destinazione turistica attraverso iniziative connesse a progetti interregionali, a progetti speciali o trasversali della Regione/APT Servizi/Visit Romagna.</w:t>
      </w:r>
    </w:p>
    <w:p w:rsidRPr="00A25B2F" w:rsidR="72B14E68" w:rsidP="003F6B06" w:rsidRDefault="72B14E68" w14:paraId="30C91AC9" w14:textId="57F39190">
      <w:pPr>
        <w:pStyle w:val="ListParagraph"/>
        <w:numPr>
          <w:ilvl w:val="0"/>
          <w:numId w:val="48"/>
        </w:numPr>
        <w:tabs>
          <w:tab w:val="left" w:pos="780"/>
        </w:tabs>
        <w:spacing w:before="138" w:afterAutospacing="1"/>
        <w:ind w:right="266"/>
        <w:jc w:val="both"/>
        <w:rPr>
          <w:rFonts w:eastAsia="Aptos"/>
        </w:rPr>
      </w:pPr>
      <w:r w:rsidRPr="00A25B2F">
        <w:rPr>
          <w:rFonts w:eastAsia="Aptos"/>
          <w:b/>
          <w:bCs/>
        </w:rPr>
        <w:t>nel caso in cui il progetto presentato sia rivolto a mercati stranieri occorre dettagliare le azioni che verranno realizzate all’estero. Tale progetto dovrà essere motivato e sottoposto alla preventiva approvazione da parte di APT Servizi</w:t>
      </w:r>
      <w:r w:rsidRPr="00A25B2F">
        <w:rPr>
          <w:rFonts w:eastAsia="Aptos"/>
        </w:rPr>
        <w:t>.</w:t>
      </w:r>
    </w:p>
    <w:p w:rsidRPr="00A25B2F" w:rsidR="72B14E68" w:rsidP="6A12E48A" w:rsidRDefault="72B14E68" w14:paraId="581CE6B7" w14:textId="6D3CDA54">
      <w:pPr>
        <w:pStyle w:val="Heading4"/>
        <w:spacing w:before="319" w:after="319"/>
        <w:rPr>
          <w:rFonts w:eastAsia="Aptos" w:cs="Times New Roman"/>
          <w:color w:val="0F4761"/>
          <w:sz w:val="24"/>
          <w:szCs w:val="24"/>
        </w:rPr>
      </w:pPr>
      <w:r w:rsidRPr="17DCC32F">
        <w:rPr>
          <w:rFonts w:eastAsia="Aptos" w:cs="Times New Roman"/>
          <w:b/>
          <w:color w:val="0F4761"/>
          <w:sz w:val="24"/>
          <w:szCs w:val="24"/>
        </w:rPr>
        <w:t>4.3.3 Spese non ammissibili</w:t>
      </w:r>
    </w:p>
    <w:p w:rsidRPr="00A25B2F" w:rsidR="72B14E68" w:rsidP="003F6B06" w:rsidRDefault="72B14E68" w14:paraId="089C95BD" w14:textId="77777777">
      <w:pPr>
        <w:pStyle w:val="ListParagraph"/>
        <w:numPr>
          <w:ilvl w:val="0"/>
          <w:numId w:val="48"/>
        </w:numPr>
        <w:tabs>
          <w:tab w:val="left" w:pos="783"/>
        </w:tabs>
        <w:ind w:left="782" w:hanging="287"/>
        <w:jc w:val="both"/>
        <w:rPr>
          <w:rFonts w:eastAsia="Aptos"/>
        </w:rPr>
      </w:pPr>
      <w:r w:rsidRPr="00A25B2F">
        <w:rPr>
          <w:rFonts w:eastAsia="Aptos"/>
        </w:rPr>
        <w:t>“spese generali” non specificate e di personale di ruolo;</w:t>
      </w:r>
    </w:p>
    <w:p w:rsidRPr="00A25B2F" w:rsidR="6A12E48A" w:rsidP="6A12E48A" w:rsidRDefault="6A12E48A" w14:paraId="7CFA04FA" w14:textId="0AB61772">
      <w:pPr>
        <w:tabs>
          <w:tab w:val="left" w:pos="783"/>
        </w:tabs>
        <w:jc w:val="both"/>
        <w:rPr>
          <w:rFonts w:eastAsia="Aptos"/>
        </w:rPr>
      </w:pPr>
    </w:p>
    <w:p w:rsidRPr="00A25B2F" w:rsidR="72B14E68" w:rsidP="003F6B06" w:rsidRDefault="72B14E68" w14:paraId="6355587E" w14:textId="2D7A1ED7">
      <w:pPr>
        <w:pStyle w:val="ListParagraph"/>
        <w:numPr>
          <w:ilvl w:val="0"/>
          <w:numId w:val="48"/>
        </w:numPr>
        <w:tabs>
          <w:tab w:val="left" w:pos="783"/>
        </w:tabs>
        <w:ind w:left="782" w:hanging="287"/>
        <w:jc w:val="both"/>
        <w:rPr>
          <w:rFonts w:eastAsia="Aptos"/>
        </w:rPr>
      </w:pPr>
      <w:r w:rsidRPr="00A25B2F">
        <w:rPr>
          <w:rFonts w:eastAsia="Aptos"/>
        </w:rPr>
        <w:t>tutte le spese in conto capitale;</w:t>
      </w:r>
    </w:p>
    <w:p w:rsidRPr="00A25B2F" w:rsidR="6A12E48A" w:rsidP="6A12E48A" w:rsidRDefault="6A12E48A" w14:paraId="7ADC62D4" w14:textId="77777777">
      <w:pPr>
        <w:pStyle w:val="BodyText"/>
        <w:spacing w:before="2"/>
        <w:rPr>
          <w:rFonts w:eastAsia="Aptos"/>
          <w:sz w:val="22"/>
          <w:szCs w:val="22"/>
        </w:rPr>
      </w:pPr>
    </w:p>
    <w:p w:rsidRPr="00A25B2F" w:rsidR="72B14E68" w:rsidP="003F6B06" w:rsidRDefault="72B14E68" w14:paraId="554C3FEC" w14:textId="77777777">
      <w:pPr>
        <w:pStyle w:val="ListParagraph"/>
        <w:numPr>
          <w:ilvl w:val="0"/>
          <w:numId w:val="48"/>
        </w:numPr>
        <w:tabs>
          <w:tab w:val="left" w:pos="783"/>
        </w:tabs>
        <w:ind w:left="782" w:right="264" w:hanging="286"/>
        <w:jc w:val="both"/>
        <w:rPr>
          <w:rFonts w:eastAsia="Aptos"/>
        </w:rPr>
      </w:pPr>
      <w:r w:rsidRPr="00A25B2F">
        <w:rPr>
          <w:rFonts w:eastAsia="Aptos"/>
        </w:rPr>
        <w:t>spese generiche di stampa/ristampa di materiale, qualora non siano specificati: tipologia di materiale, quantitativi, eventuali edizioni in lingua straniera, target di riferimento e canali di distribuzione.</w:t>
      </w:r>
    </w:p>
    <w:p w:rsidRPr="00A25B2F" w:rsidR="72B14E68" w:rsidP="003F6B06" w:rsidRDefault="72B14E68" w14:paraId="4B5E794C" w14:textId="6098505E">
      <w:pPr>
        <w:pStyle w:val="ListParagraph"/>
        <w:numPr>
          <w:ilvl w:val="0"/>
          <w:numId w:val="48"/>
        </w:numPr>
        <w:ind w:left="782" w:right="264" w:hanging="286"/>
        <w:jc w:val="both"/>
        <w:rPr>
          <w:rFonts w:eastAsia="Aptos"/>
        </w:rPr>
      </w:pPr>
      <w:r w:rsidRPr="00A25B2F">
        <w:rPr>
          <w:rFonts w:eastAsia="Aptos"/>
        </w:rPr>
        <w:t>le spese di animazione eventualmente candidabili nell’ambito A.</w:t>
      </w:r>
    </w:p>
    <w:p w:rsidRPr="00A25B2F" w:rsidR="72B14E68" w:rsidP="003F6B06" w:rsidRDefault="72B14E68" w14:paraId="7E5923AD" w14:textId="3A9D67A6">
      <w:pPr>
        <w:pStyle w:val="ListParagraph"/>
        <w:numPr>
          <w:ilvl w:val="0"/>
          <w:numId w:val="48"/>
        </w:numPr>
        <w:ind w:left="782" w:right="264" w:hanging="286"/>
        <w:jc w:val="both"/>
        <w:rPr>
          <w:rFonts w:eastAsia="Aptos"/>
        </w:rPr>
      </w:pPr>
      <w:r w:rsidRPr="00A25B2F">
        <w:rPr>
          <w:rFonts w:eastAsia="Aptos"/>
        </w:rPr>
        <w:t>le spese associative</w:t>
      </w:r>
    </w:p>
    <w:p w:rsidRPr="00A25B2F" w:rsidR="6A12E48A" w:rsidP="6A12E48A" w:rsidRDefault="6A12E48A" w14:paraId="1808875E" w14:textId="3DF926D7">
      <w:pPr>
        <w:ind w:right="264"/>
        <w:jc w:val="both"/>
        <w:rPr>
          <w:rFonts w:eastAsia="Aptos"/>
        </w:rPr>
      </w:pPr>
    </w:p>
    <w:p w:rsidRPr="00A25B2F" w:rsidR="72B14E68" w:rsidP="6A12E48A" w:rsidRDefault="72B14E68" w14:paraId="4D81F94B" w14:textId="0ABF95D1">
      <w:pPr>
        <w:pStyle w:val="BodyText"/>
        <w:ind w:right="45"/>
        <w:jc w:val="both"/>
        <w:rPr>
          <w:rFonts w:eastAsia="Aptos"/>
          <w:b/>
          <w:bCs/>
          <w:sz w:val="22"/>
          <w:szCs w:val="22"/>
        </w:rPr>
      </w:pPr>
      <w:r w:rsidRPr="00A25B2F">
        <w:rPr>
          <w:rFonts w:eastAsia="Aptos"/>
          <w:b/>
          <w:bCs/>
          <w:sz w:val="22"/>
          <w:szCs w:val="22"/>
        </w:rPr>
        <w:t>E’ auspicabile che ogni progetto presentato ai fini del finanziamento PTPL 2026 venga concertato con gli operatori turistici del territorio, rappresentativi sia della promo-commercializzazione (agenzie, tour operator, dmc, ecc..) che delle attività turistiche (categorie economiche rappresentative dell’offerta turistica, associazioni guide turistiche, ecc).</w:t>
      </w:r>
    </w:p>
    <w:p w:rsidR="6A12E48A" w:rsidP="6A12E48A" w:rsidRDefault="6A12E48A" w14:paraId="49243F52" w14:textId="0752C771">
      <w:pPr>
        <w:pStyle w:val="BodyText"/>
        <w:ind w:right="45"/>
        <w:jc w:val="both"/>
        <w:rPr>
          <w:rFonts w:eastAsia="Aptos"/>
          <w:b/>
          <w:bCs/>
          <w:sz w:val="22"/>
          <w:szCs w:val="22"/>
        </w:rPr>
      </w:pPr>
    </w:p>
    <w:p w:rsidRPr="00A25B2F" w:rsidR="006A34F5" w:rsidP="6A12E48A" w:rsidRDefault="006A34F5" w14:paraId="36C29DBD" w14:textId="77777777">
      <w:pPr>
        <w:pStyle w:val="BodyText"/>
        <w:ind w:right="45"/>
        <w:jc w:val="both"/>
        <w:rPr>
          <w:rFonts w:eastAsia="Aptos"/>
          <w:b/>
          <w:bCs/>
          <w:sz w:val="22"/>
          <w:szCs w:val="22"/>
        </w:rPr>
      </w:pPr>
    </w:p>
    <w:p w:rsidRPr="00A25B2F" w:rsidR="470C8062" w:rsidP="6A12E48A" w:rsidRDefault="470C8062" w14:paraId="79BC4EF0" w14:textId="67C54805">
      <w:pPr>
        <w:pStyle w:val="Heading2"/>
        <w:keepNext/>
        <w:keepLines/>
        <w:spacing w:before="299" w:after="299"/>
        <w:rPr>
          <w:rFonts w:ascii="Times New Roman" w:hAnsi="Times New Roman" w:eastAsia="Aptos" w:cs="Times New Roman"/>
          <w:strike/>
          <w:color w:val="0F4761"/>
          <w:sz w:val="24"/>
          <w:szCs w:val="24"/>
        </w:rPr>
      </w:pPr>
      <w:r w:rsidRPr="2A96FB47">
        <w:rPr>
          <w:rFonts w:ascii="Times New Roman" w:hAnsi="Times New Roman" w:eastAsia="Aptos" w:cs="Times New Roman"/>
          <w:color w:val="0F4761"/>
          <w:sz w:val="24"/>
          <w:szCs w:val="24"/>
        </w:rPr>
        <w:t xml:space="preserve">Art. 5 – Criteri di valutazione </w:t>
      </w:r>
    </w:p>
    <w:p w:rsidRPr="00A25B2F" w:rsidR="634D76CC" w:rsidP="6A12E48A" w:rsidRDefault="634D76CC" w14:paraId="532018A7" w14:textId="1F405987">
      <w:pPr>
        <w:pStyle w:val="Heading3"/>
        <w:spacing w:before="200"/>
        <w:rPr>
          <w:rFonts w:eastAsia="Aptos"/>
          <w:b w:val="0"/>
          <w:color w:val="0F4761"/>
        </w:rPr>
      </w:pPr>
      <w:r w:rsidRPr="2A96FB47">
        <w:rPr>
          <w:rFonts w:eastAsia="Aptos"/>
          <w:color w:val="0F4761"/>
        </w:rPr>
        <w:t>5.1 Ambito A1 Gestione servizio informazioni e accoglienza turistica</w:t>
      </w:r>
    </w:p>
    <w:p w:rsidRPr="00A25B2F" w:rsidR="6A12E48A" w:rsidP="6A12E48A" w:rsidRDefault="6A12E48A" w14:paraId="7F938308" w14:textId="3286E42C">
      <w:pPr>
        <w:pStyle w:val="BodyText"/>
        <w:ind w:left="212"/>
        <w:rPr>
          <w:rFonts w:eastAsia="Aptos"/>
          <w:sz w:val="22"/>
          <w:szCs w:val="22"/>
        </w:rPr>
      </w:pPr>
    </w:p>
    <w:p w:rsidRPr="00A25B2F" w:rsidR="4450EF23" w:rsidP="6A12E48A" w:rsidRDefault="4450EF23" w14:paraId="207C0FDD" w14:textId="119DBCC6">
      <w:pPr>
        <w:pStyle w:val="BodyText"/>
        <w:ind w:left="212"/>
        <w:rPr>
          <w:rFonts w:eastAsia="Aptos"/>
          <w:sz w:val="22"/>
          <w:szCs w:val="22"/>
        </w:rPr>
      </w:pPr>
      <w:r w:rsidRPr="00A25B2F">
        <w:rPr>
          <w:rFonts w:eastAsia="Aptos"/>
          <w:sz w:val="22"/>
          <w:szCs w:val="22"/>
        </w:rPr>
        <w:t>Il progetto sarà valutato tenuto conto della tipologia di ufficio al quale si riferisce e valutando il livello degli obiettivi di riqualificazione e/o potenziamento delle proprie specifiche funzioni.</w:t>
      </w:r>
    </w:p>
    <w:p w:rsidRPr="00A25B2F" w:rsidR="4450EF23" w:rsidP="6A12E48A" w:rsidRDefault="4450EF23" w14:paraId="5189CA6B" w14:textId="0EB5EC77">
      <w:pPr>
        <w:pStyle w:val="BodyText"/>
        <w:spacing w:before="136"/>
        <w:ind w:left="212" w:right="187"/>
        <w:jc w:val="both"/>
        <w:rPr>
          <w:rFonts w:eastAsia="Aptos"/>
          <w:sz w:val="22"/>
          <w:szCs w:val="22"/>
        </w:rPr>
      </w:pPr>
      <w:r w:rsidRPr="00A25B2F">
        <w:rPr>
          <w:rFonts w:eastAsia="Aptos"/>
          <w:sz w:val="22"/>
          <w:szCs w:val="22"/>
        </w:rPr>
        <w:t>L’assegnazione del contributo verrà effettuata tenendo conto dei seguenti criteri:</w:t>
      </w:r>
    </w:p>
    <w:p w:rsidRPr="00A25B2F" w:rsidR="6A12E48A" w:rsidP="6A12E48A" w:rsidRDefault="6A12E48A" w14:paraId="3B23A8C6" w14:textId="77777777">
      <w:pPr>
        <w:pStyle w:val="BodyText"/>
        <w:spacing w:before="9"/>
        <w:ind w:right="187"/>
        <w:rPr>
          <w:rFonts w:eastAsia="Aptos"/>
          <w:sz w:val="22"/>
          <w:szCs w:val="22"/>
        </w:rPr>
      </w:pPr>
    </w:p>
    <w:p w:rsidRPr="00A25B2F" w:rsidR="4450EF23" w:rsidP="003F6B06" w:rsidRDefault="4450EF23" w14:paraId="4483B9CC" w14:textId="7B6BAD3C">
      <w:pPr>
        <w:pStyle w:val="BodyText"/>
        <w:numPr>
          <w:ilvl w:val="0"/>
          <w:numId w:val="38"/>
        </w:numPr>
        <w:ind w:right="187"/>
        <w:jc w:val="both"/>
        <w:rPr>
          <w:rFonts w:eastAsia="Aptos"/>
          <w:sz w:val="22"/>
          <w:szCs w:val="22"/>
        </w:rPr>
      </w:pPr>
      <w:r w:rsidRPr="00A25B2F">
        <w:rPr>
          <w:rFonts w:eastAsia="Aptos"/>
          <w:sz w:val="22"/>
          <w:szCs w:val="22"/>
        </w:rPr>
        <w:t>qualità del progetto inteso come insieme dei servizi prestati;</w:t>
      </w:r>
    </w:p>
    <w:p w:rsidRPr="00A25B2F" w:rsidR="6A12E48A" w:rsidP="6A12E48A" w:rsidRDefault="6A12E48A" w14:paraId="7A368F55" w14:textId="55D747DD">
      <w:pPr>
        <w:pStyle w:val="BodyText"/>
        <w:ind w:left="573" w:right="187"/>
        <w:jc w:val="both"/>
        <w:rPr>
          <w:rFonts w:eastAsia="Aptos"/>
          <w:sz w:val="22"/>
          <w:szCs w:val="22"/>
        </w:rPr>
      </w:pPr>
    </w:p>
    <w:p w:rsidRPr="00A25B2F" w:rsidR="4450EF23" w:rsidP="003F6B06" w:rsidRDefault="4450EF23" w14:paraId="240A7C36" w14:textId="32FC54E8">
      <w:pPr>
        <w:pStyle w:val="ListParagraph"/>
        <w:numPr>
          <w:ilvl w:val="0"/>
          <w:numId w:val="38"/>
        </w:numPr>
        <w:spacing w:after="240"/>
        <w:ind w:right="102"/>
        <w:jc w:val="both"/>
        <w:rPr>
          <w:rFonts w:eastAsia="Aptos"/>
          <w:color w:val="000000" w:themeColor="text1"/>
        </w:rPr>
      </w:pPr>
      <w:r w:rsidRPr="00A25B2F">
        <w:rPr>
          <w:rFonts w:eastAsia="Aptos"/>
          <w:color w:val="000000" w:themeColor="text1"/>
        </w:rPr>
        <w:t>presentazione di progetto omogeneo di vallata e/o area, con sviluppo integrato tra le varie formule di informazione ed accoglienza, senza sovrapposizioni e/o duplicazioni. Nel progetto vi è la presenza di IATR o IAT collocato nel punto turisticamente più rilevante;</w:t>
      </w:r>
    </w:p>
    <w:p w:rsidRPr="00A25B2F" w:rsidR="4450EF23" w:rsidP="003F6B06" w:rsidRDefault="4450EF23" w14:paraId="5CDF07DF" w14:textId="5B365829">
      <w:pPr>
        <w:pStyle w:val="ListParagraph"/>
        <w:numPr>
          <w:ilvl w:val="0"/>
          <w:numId w:val="38"/>
        </w:numPr>
        <w:spacing w:after="240"/>
        <w:ind w:right="102"/>
        <w:jc w:val="both"/>
        <w:rPr>
          <w:rFonts w:eastAsia="Aptos"/>
          <w:color w:val="000000" w:themeColor="text1"/>
        </w:rPr>
      </w:pPr>
      <w:r w:rsidRPr="00A25B2F">
        <w:rPr>
          <w:rFonts w:eastAsia="Aptos"/>
          <w:color w:val="000000" w:themeColor="text1"/>
        </w:rPr>
        <w:t>presentazione di progetto omogeneo d’area per la realizzazione e l’utilizzo congiunto di un sistema di informazione ed accoglienza mobile. Tale punto mobile viene utilizzato su più destinazioni in occasione di eventi, kermesse, appuntamenti di grande affluenza di pubblico;</w:t>
      </w:r>
    </w:p>
    <w:p w:rsidRPr="00A25B2F" w:rsidR="4450EF23" w:rsidP="003F6B06" w:rsidRDefault="4450EF23" w14:paraId="574A9C38" w14:textId="0E24474F">
      <w:pPr>
        <w:pStyle w:val="ListParagraph"/>
        <w:numPr>
          <w:ilvl w:val="0"/>
          <w:numId w:val="38"/>
        </w:numPr>
        <w:spacing w:after="240"/>
        <w:ind w:right="102"/>
        <w:jc w:val="both"/>
        <w:rPr>
          <w:rFonts w:eastAsia="Aptos"/>
          <w:color w:val="000000" w:themeColor="text1"/>
        </w:rPr>
      </w:pPr>
      <w:r w:rsidRPr="00A25B2F">
        <w:rPr>
          <w:rFonts w:eastAsia="Aptos"/>
          <w:color w:val="000000" w:themeColor="text1"/>
        </w:rPr>
        <w:t>presentazione di progetto che prevede l’integrazione degli uffici previsti dalla presente normativa con altri progetti di valorizzazione territoriale già attivi e presenti sul territorio o in fase di realizzazione, senza duplicazioni o sovrapposizioni.</w:t>
      </w:r>
    </w:p>
    <w:p w:rsidRPr="00A25B2F" w:rsidR="4450EF23" w:rsidP="003F6B06" w:rsidRDefault="4450EF23" w14:paraId="766DB25F" w14:textId="737D1574">
      <w:pPr>
        <w:pStyle w:val="BodyText"/>
        <w:numPr>
          <w:ilvl w:val="0"/>
          <w:numId w:val="38"/>
        </w:numPr>
        <w:ind w:right="187"/>
        <w:jc w:val="both"/>
        <w:rPr>
          <w:rFonts w:eastAsia="Aptos"/>
          <w:sz w:val="22"/>
          <w:szCs w:val="22"/>
        </w:rPr>
      </w:pPr>
      <w:r w:rsidRPr="00A25B2F">
        <w:rPr>
          <w:rFonts w:eastAsia="Aptos"/>
          <w:sz w:val="22"/>
          <w:szCs w:val="22"/>
        </w:rPr>
        <w:t>possesso dei sistemi premianti riferiti a ciascuna tipologia di ufficio di informazione e accoglienza turistica;</w:t>
      </w:r>
      <w:r w:rsidRPr="00A25B2F">
        <w:rPr>
          <w:sz w:val="22"/>
          <w:szCs w:val="22"/>
        </w:rPr>
        <w:br/>
      </w:r>
    </w:p>
    <w:p w:rsidRPr="00A25B2F" w:rsidR="4450EF23" w:rsidP="003F6B06" w:rsidRDefault="4450EF23" w14:paraId="3B36985D" w14:textId="50F83F00">
      <w:pPr>
        <w:pStyle w:val="BodyText"/>
        <w:numPr>
          <w:ilvl w:val="0"/>
          <w:numId w:val="38"/>
        </w:numPr>
        <w:ind w:right="187"/>
        <w:jc w:val="both"/>
        <w:rPr>
          <w:rFonts w:eastAsia="Aptos"/>
          <w:sz w:val="22"/>
          <w:szCs w:val="22"/>
        </w:rPr>
      </w:pPr>
      <w:r w:rsidRPr="00A25B2F">
        <w:rPr>
          <w:rFonts w:eastAsia="Aptos"/>
          <w:sz w:val="22"/>
          <w:szCs w:val="22"/>
        </w:rPr>
        <w:t>potenziamento e innovazione organizzativa e/o tecnologica di servizi di informazione e accoglienza coerenti con l'evoluzione del mercato turistico e con obiettivi di turismo inclusivo e sostenibile;</w:t>
      </w:r>
      <w:r w:rsidRPr="00A25B2F">
        <w:rPr>
          <w:sz w:val="22"/>
          <w:szCs w:val="22"/>
        </w:rPr>
        <w:br/>
      </w:r>
    </w:p>
    <w:p w:rsidRPr="00A25B2F" w:rsidR="4450EF23" w:rsidP="003F6B06" w:rsidRDefault="4450EF23" w14:paraId="48647AE2" w14:textId="6400872A">
      <w:pPr>
        <w:pStyle w:val="BodyText"/>
        <w:numPr>
          <w:ilvl w:val="0"/>
          <w:numId w:val="38"/>
        </w:numPr>
        <w:ind w:right="187"/>
        <w:jc w:val="both"/>
        <w:rPr>
          <w:rFonts w:eastAsia="Aptos"/>
          <w:sz w:val="22"/>
          <w:szCs w:val="22"/>
        </w:rPr>
      </w:pPr>
      <w:r w:rsidRPr="00A25B2F">
        <w:rPr>
          <w:rFonts w:eastAsia="Aptos"/>
          <w:sz w:val="22"/>
          <w:szCs w:val="22"/>
        </w:rPr>
        <w:t>vocazione turistica del Comune/raggruppamento (valutata in base ai dati statistici riferiti agli arrivi, alle presenze e alla capacità ricettiva nonché in base all’attività informativa - numero di richieste di informazioni pervenute ed evase - svolta nel corso dell’anno solare precedente a quello di presentazione della domanda);</w:t>
      </w:r>
    </w:p>
    <w:p w:rsidRPr="00A25B2F" w:rsidR="4450EF23" w:rsidP="6A12E48A" w:rsidRDefault="4450EF23" w14:paraId="75E6B7F0" w14:textId="5AE94D53">
      <w:pPr>
        <w:pStyle w:val="Heading3"/>
        <w:spacing w:before="200"/>
        <w:rPr>
          <w:rFonts w:eastAsia="Aptos"/>
          <w:b w:val="0"/>
          <w:color w:val="0F4761"/>
        </w:rPr>
      </w:pPr>
      <w:r w:rsidRPr="304D47CC">
        <w:rPr>
          <w:rFonts w:eastAsia="Aptos"/>
          <w:color w:val="0F4761"/>
        </w:rPr>
        <w:t>5.2 Ambito A2 Servizi turistici relativi all’animazione ed intrattenimento turistico</w:t>
      </w:r>
    </w:p>
    <w:p w:rsidR="304D47CC" w:rsidP="304D47CC" w:rsidRDefault="304D47CC" w14:paraId="0C3AE3AF" w14:textId="465E220D">
      <w:pPr>
        <w:pStyle w:val="BodyText"/>
        <w:ind w:left="212"/>
        <w:rPr>
          <w:rFonts w:eastAsia="Aptos"/>
          <w:sz w:val="22"/>
          <w:szCs w:val="22"/>
        </w:rPr>
      </w:pPr>
    </w:p>
    <w:p w:rsidRPr="00A25B2F" w:rsidR="5CEA09D0" w:rsidP="6A12E48A" w:rsidRDefault="5CEA09D0" w14:paraId="492F918C" w14:textId="77777777">
      <w:pPr>
        <w:pStyle w:val="BodyText"/>
        <w:ind w:left="212"/>
        <w:rPr>
          <w:rFonts w:eastAsia="Aptos"/>
          <w:sz w:val="22"/>
          <w:szCs w:val="22"/>
        </w:rPr>
      </w:pPr>
      <w:r w:rsidRPr="00A25B2F">
        <w:rPr>
          <w:rFonts w:eastAsia="Aptos"/>
          <w:sz w:val="22"/>
          <w:szCs w:val="22"/>
        </w:rPr>
        <w:t>I progetti saranno valutati in base a:</w:t>
      </w:r>
    </w:p>
    <w:p w:rsidRPr="00A25B2F" w:rsidR="6A12E48A" w:rsidP="6A12E48A" w:rsidRDefault="6A12E48A" w14:paraId="465CE350" w14:textId="4FB67291">
      <w:pPr>
        <w:pStyle w:val="BodyText"/>
        <w:ind w:left="212"/>
        <w:rPr>
          <w:rFonts w:eastAsia="Aptos"/>
          <w:sz w:val="22"/>
          <w:szCs w:val="22"/>
        </w:rPr>
      </w:pPr>
    </w:p>
    <w:p w:rsidRPr="00A25B2F" w:rsidR="5CEA09D0" w:rsidP="2B97D6B5" w:rsidRDefault="5CEA09D0" w14:paraId="0B224B47" w14:textId="08DA53C0">
      <w:pPr>
        <w:pStyle w:val="BodyText"/>
        <w:ind w:right="187"/>
        <w:rPr>
          <w:rFonts w:eastAsia="Aptos"/>
          <w:sz w:val="22"/>
          <w:szCs w:val="22"/>
        </w:rPr>
      </w:pPr>
      <w:r w:rsidRPr="2B97D6B5">
        <w:rPr>
          <w:rFonts w:eastAsia="Aptos"/>
          <w:sz w:val="22"/>
          <w:szCs w:val="22"/>
        </w:rPr>
        <w:t>A) complementarità con i progetti di Visit Romagna e coerenza con gli ambiti strategici:</w:t>
      </w:r>
    </w:p>
    <w:p w:rsidRPr="00A25B2F" w:rsidR="6A12E48A" w:rsidP="6A12E48A" w:rsidRDefault="6A12E48A" w14:paraId="4F842CEA" w14:textId="3295C9F8">
      <w:pPr>
        <w:pStyle w:val="Heading3"/>
        <w:ind w:left="573" w:right="4716"/>
        <w:jc w:val="both"/>
        <w:rPr>
          <w:rFonts w:eastAsia="Aptos"/>
          <w:color w:val="FF0000"/>
          <w:sz w:val="22"/>
          <w:szCs w:val="22"/>
        </w:rPr>
      </w:pPr>
    </w:p>
    <w:p w:rsidRPr="00A25B2F" w:rsidR="5CEA09D0" w:rsidP="6A12E48A" w:rsidRDefault="5CEA09D0" w14:paraId="2FF34441" w14:textId="31A09BDB">
      <w:pPr>
        <w:pStyle w:val="Heading3"/>
        <w:ind w:left="573" w:hanging="352"/>
        <w:rPr>
          <w:rFonts w:eastAsia="Aptos"/>
          <w:color w:val="FF0000"/>
          <w:sz w:val="22"/>
          <w:szCs w:val="22"/>
        </w:rPr>
      </w:pPr>
      <w:r w:rsidRPr="00A25B2F">
        <w:rPr>
          <w:rFonts w:eastAsia="Aptos"/>
          <w:sz w:val="22"/>
          <w:szCs w:val="22"/>
        </w:rPr>
        <w:t>1)Potenziamento e promozione dei grandi eventi e eventi di sistema</w:t>
      </w:r>
    </w:p>
    <w:p w:rsidRPr="00A25B2F" w:rsidR="5CEA09D0" w:rsidP="6A12E48A" w:rsidRDefault="5CEA09D0" w14:paraId="3EF3B248" w14:textId="6C7A827D">
      <w:pPr>
        <w:pStyle w:val="Heading3"/>
        <w:ind w:left="573" w:hanging="352"/>
        <w:rPr>
          <w:rFonts w:eastAsia="Aptos"/>
          <w:sz w:val="22"/>
          <w:szCs w:val="22"/>
        </w:rPr>
      </w:pPr>
      <w:r w:rsidRPr="00A25B2F">
        <w:rPr>
          <w:rFonts w:eastAsia="Aptos"/>
          <w:sz w:val="22"/>
          <w:szCs w:val="22"/>
        </w:rPr>
        <w:t>2)Romagna dei Borghi, Rocche, dimore storiche</w:t>
      </w:r>
    </w:p>
    <w:p w:rsidRPr="00A25B2F" w:rsidR="5CEA09D0" w:rsidP="6A12E48A" w:rsidRDefault="5CEA09D0" w14:paraId="0E413A92" w14:textId="3A66C42D">
      <w:pPr>
        <w:ind w:left="573" w:hanging="352"/>
        <w:rPr>
          <w:rFonts w:eastAsia="Aptos"/>
          <w:b/>
          <w:bCs/>
        </w:rPr>
      </w:pPr>
      <w:r w:rsidRPr="00A25B2F">
        <w:rPr>
          <w:rFonts w:eastAsia="Aptos"/>
          <w:b/>
          <w:bCs/>
        </w:rPr>
        <w:t>3)Promozione dei grandi contenitori culturali</w:t>
      </w:r>
    </w:p>
    <w:p w:rsidRPr="00A25B2F" w:rsidR="5CEA09D0" w:rsidP="6A12E48A" w:rsidRDefault="5CEA09D0" w14:paraId="7C1F11C9" w14:textId="10B07423">
      <w:pPr>
        <w:spacing w:before="1"/>
        <w:ind w:left="573" w:hanging="352"/>
        <w:rPr>
          <w:rFonts w:eastAsia="Aptos"/>
          <w:b/>
          <w:bCs/>
        </w:rPr>
      </w:pPr>
      <w:r w:rsidRPr="00A25B2F">
        <w:rPr>
          <w:rFonts w:eastAsia="Aptos"/>
          <w:b/>
          <w:bCs/>
        </w:rPr>
        <w:t>4)Romagna Food experience</w:t>
      </w:r>
    </w:p>
    <w:p w:rsidRPr="00A25B2F" w:rsidR="5CEA09D0" w:rsidP="6A12E48A" w:rsidRDefault="5CEA09D0" w14:paraId="5E30065F" w14:textId="113A8C78">
      <w:pPr>
        <w:ind w:left="572" w:hanging="349"/>
        <w:rPr>
          <w:rFonts w:eastAsia="Aptos"/>
          <w:b/>
          <w:bCs/>
          <w:lang w:val="en-US"/>
        </w:rPr>
      </w:pPr>
      <w:r w:rsidRPr="00A25B2F">
        <w:rPr>
          <w:rFonts w:eastAsia="Aptos"/>
          <w:b/>
          <w:bCs/>
          <w:lang w:val="en-US"/>
        </w:rPr>
        <w:t>5)Romagna Bike experience</w:t>
      </w:r>
    </w:p>
    <w:p w:rsidRPr="00A25B2F" w:rsidR="5CEA09D0" w:rsidP="00473F54" w:rsidRDefault="5CEA09D0" w14:paraId="3A55BFD7" w14:textId="1710BD71">
      <w:pPr>
        <w:ind w:firstLine="223"/>
        <w:rPr>
          <w:rFonts w:eastAsia="Aptos"/>
          <w:b/>
          <w:bCs/>
          <w:color w:val="FF0000"/>
          <w:lang w:val="en-US"/>
        </w:rPr>
      </w:pPr>
      <w:r w:rsidRPr="00A25B2F">
        <w:rPr>
          <w:rFonts w:eastAsia="Aptos"/>
          <w:b/>
          <w:bCs/>
          <w:lang w:val="en-US"/>
        </w:rPr>
        <w:t>6)Romagna Slow experience</w:t>
      </w:r>
    </w:p>
    <w:p w:rsidRPr="00A25B2F" w:rsidR="6A12E48A" w:rsidP="6A12E48A" w:rsidRDefault="6A12E48A" w14:paraId="762A932E" w14:textId="73F5F539">
      <w:pPr>
        <w:pStyle w:val="Heading3"/>
        <w:ind w:left="573" w:right="4716"/>
        <w:jc w:val="both"/>
        <w:rPr>
          <w:rFonts w:eastAsia="Aptos"/>
          <w:b w:val="0"/>
          <w:bCs w:val="0"/>
          <w:sz w:val="22"/>
          <w:szCs w:val="22"/>
          <w:lang w:val="en-US"/>
        </w:rPr>
      </w:pPr>
    </w:p>
    <w:p w:rsidRPr="00A25B2F" w:rsidR="5CEA09D0" w:rsidP="005B30E5" w:rsidRDefault="5CEA09D0" w14:paraId="6B56B8B4" w14:textId="635B9A3B">
      <w:pPr>
        <w:tabs>
          <w:tab w:val="left" w:pos="549"/>
        </w:tabs>
        <w:ind w:right="187"/>
        <w:jc w:val="both"/>
        <w:rPr>
          <w:rFonts w:eastAsia="Aptos"/>
        </w:rPr>
      </w:pPr>
      <w:r w:rsidRPr="00A25B2F">
        <w:rPr>
          <w:rFonts w:eastAsia="Aptos"/>
        </w:rPr>
        <w:t>B) effettiva valenza turistica dell’iniziativa, ovvero una reale capacità di promuovere e incentivare l’offerta non di una località turistica, ma di un sistema turistico. Tale capacità dovrà essere misurabile in termini di ricaduta sul movimento turistico (arrivi e presenze presso le strutture ricettive), come incremento al numero di presenze, oppure prolungamento dei soggiorni medi, oppure con finalità di “destagionalizzazione turistica”, ossia volti alla promozione dei periodi di bassa stagione;</w:t>
      </w:r>
    </w:p>
    <w:p w:rsidRPr="00A25B2F" w:rsidR="5CEA09D0" w:rsidP="005B30E5" w:rsidRDefault="5CEA09D0" w14:paraId="087AB56B" w14:textId="3EFB526A">
      <w:pPr>
        <w:tabs>
          <w:tab w:val="left" w:pos="501"/>
        </w:tabs>
        <w:spacing w:before="120"/>
        <w:ind w:right="187"/>
        <w:jc w:val="both"/>
        <w:rPr>
          <w:rFonts w:eastAsia="Aptos"/>
        </w:rPr>
      </w:pPr>
      <w:r w:rsidRPr="00A25B2F">
        <w:rPr>
          <w:rFonts w:eastAsia="Aptos"/>
        </w:rPr>
        <w:t>C) capacità di valorizzare le tradizioni, l’identità, la socialità della destinazione e di arricchire il prodotto di elementi emozionali, che permettano al turista di vivere un’esperienza e che generino un ricordo;</w:t>
      </w:r>
    </w:p>
    <w:p w:rsidRPr="00A25B2F" w:rsidR="6A12E48A" w:rsidP="6A12E48A" w:rsidRDefault="6A12E48A" w14:paraId="6D742D93" w14:textId="77777777">
      <w:pPr>
        <w:pStyle w:val="BodyText"/>
        <w:spacing w:before="11"/>
        <w:rPr>
          <w:rFonts w:eastAsia="Aptos"/>
          <w:b/>
          <w:bCs/>
          <w:sz w:val="22"/>
          <w:szCs w:val="22"/>
        </w:rPr>
      </w:pPr>
    </w:p>
    <w:p w:rsidRPr="00A25B2F" w:rsidR="5CEA09D0" w:rsidP="005B30E5" w:rsidRDefault="5CEA09D0" w14:paraId="75BBD70F" w14:textId="5CF60475">
      <w:pPr>
        <w:tabs>
          <w:tab w:val="left" w:pos="549"/>
        </w:tabs>
        <w:ind w:right="187"/>
        <w:jc w:val="both"/>
        <w:rPr>
          <w:rFonts w:eastAsia="Aptos"/>
          <w:strike/>
        </w:rPr>
      </w:pPr>
      <w:r w:rsidRPr="00A25B2F">
        <w:rPr>
          <w:rFonts w:eastAsia="Aptos"/>
        </w:rPr>
        <w:t>D) aggregazione di Comuni su scala provinciale e/o sovraprovinciale tesa a costruire e a definire un calendario comune di eventi, un progetto comune di marketing territoriale e la costruzione di itinerari ed experience in rafforzamento alle azioni di promo-commercializzazione attuate da Visit Romagna</w:t>
      </w:r>
      <w:r w:rsidRPr="00A25B2F">
        <w:rPr>
          <w:rFonts w:eastAsia="Aptos"/>
          <w:strike/>
        </w:rPr>
        <w:t>;</w:t>
      </w:r>
    </w:p>
    <w:p w:rsidRPr="00A25B2F" w:rsidR="5CEA09D0" w:rsidP="005B30E5" w:rsidRDefault="5CEA09D0" w14:paraId="5634E852" w14:textId="6205F967">
      <w:pPr>
        <w:tabs>
          <w:tab w:val="left" w:pos="573"/>
        </w:tabs>
        <w:spacing w:before="120"/>
        <w:ind w:right="187"/>
        <w:jc w:val="both"/>
        <w:rPr>
          <w:rFonts w:eastAsia="Aptos"/>
        </w:rPr>
      </w:pPr>
      <w:r w:rsidRPr="00A25B2F">
        <w:rPr>
          <w:rFonts w:eastAsia="Aptos"/>
        </w:rPr>
        <w:t>E) coinvolgimento imprese del comparto turistico in rafforzamento alle azioni di promo- commercializzazione;</w:t>
      </w:r>
    </w:p>
    <w:p w:rsidRPr="00A25B2F" w:rsidR="5CEA09D0" w:rsidP="005B30E5" w:rsidRDefault="5CEA09D0" w14:paraId="61D88E6C" w14:textId="24BB7DF7">
      <w:pPr>
        <w:tabs>
          <w:tab w:val="left" w:pos="513"/>
        </w:tabs>
        <w:spacing w:before="120"/>
        <w:ind w:right="187"/>
        <w:jc w:val="both"/>
        <w:rPr>
          <w:rFonts w:eastAsia="Aptos"/>
          <w:strike/>
        </w:rPr>
      </w:pPr>
      <w:r w:rsidRPr="00A25B2F">
        <w:rPr>
          <w:rFonts w:eastAsia="Aptos"/>
        </w:rPr>
        <w:t xml:space="preserve">F) presenza di azioni e iniziative che perseguono il miglioramento e la salvaguardia ambientale nella loro progettazione e realizzazione </w:t>
      </w:r>
    </w:p>
    <w:p w:rsidRPr="00A25B2F" w:rsidR="5CEA09D0" w:rsidP="005B30E5" w:rsidRDefault="5CEA09D0" w14:paraId="42BA0479" w14:textId="4DA6DECB">
      <w:pPr>
        <w:tabs>
          <w:tab w:val="left" w:pos="513"/>
        </w:tabs>
        <w:spacing w:before="120"/>
        <w:ind w:right="187"/>
        <w:jc w:val="both"/>
        <w:rPr>
          <w:rFonts w:eastAsia="Aptos"/>
          <w:strike/>
        </w:rPr>
      </w:pPr>
      <w:r w:rsidRPr="2B97D6B5">
        <w:rPr>
          <w:rFonts w:eastAsia="Aptos"/>
        </w:rPr>
        <w:t>G) presenza di azioni che promuovono il turismo accessibile: in particolare si fa riferimento all’accessibilità a persone con disabilità motorie, sensoriali o cognitive;</w:t>
      </w:r>
    </w:p>
    <w:p w:rsidR="2B97D6B5" w:rsidP="2B97D6B5" w:rsidRDefault="2B97D6B5" w14:paraId="07864466" w14:textId="08214F21">
      <w:pPr>
        <w:pStyle w:val="Heading3"/>
        <w:spacing w:before="200"/>
        <w:rPr>
          <w:rFonts w:eastAsia="Aptos"/>
          <w:color w:val="0F4761"/>
          <w:sz w:val="22"/>
          <w:szCs w:val="22"/>
        </w:rPr>
      </w:pPr>
    </w:p>
    <w:p w:rsidRPr="00A25B2F" w:rsidR="0C16FD49" w:rsidP="6A12E48A" w:rsidRDefault="0C16FD49" w14:paraId="54CB4D94" w14:textId="0B90832B">
      <w:pPr>
        <w:pStyle w:val="Heading3"/>
        <w:spacing w:before="200"/>
        <w:rPr>
          <w:rFonts w:eastAsia="Aptos"/>
          <w:b w:val="0"/>
          <w:bCs w:val="0"/>
          <w:color w:val="0F4761"/>
          <w:sz w:val="22"/>
          <w:szCs w:val="22"/>
        </w:rPr>
      </w:pPr>
      <w:r w:rsidRPr="00A25B2F">
        <w:rPr>
          <w:rFonts w:eastAsia="Aptos"/>
          <w:color w:val="0F4761"/>
          <w:sz w:val="22"/>
          <w:szCs w:val="22"/>
        </w:rPr>
        <w:t>5.3 Ambito B Iniziative di promozione turistica di promozione locale</w:t>
      </w:r>
    </w:p>
    <w:p w:rsidR="00473F54" w:rsidP="6A12E48A" w:rsidRDefault="00473F54" w14:paraId="542D38B8" w14:textId="77777777">
      <w:pPr>
        <w:pStyle w:val="BodyText"/>
        <w:ind w:left="212"/>
        <w:rPr>
          <w:rFonts w:eastAsia="Aptos"/>
          <w:sz w:val="22"/>
          <w:szCs w:val="22"/>
        </w:rPr>
      </w:pPr>
    </w:p>
    <w:p w:rsidRPr="00A25B2F" w:rsidR="50B1790C" w:rsidP="6A12E48A" w:rsidRDefault="50B1790C" w14:paraId="2D21AABD" w14:textId="311D82BC">
      <w:pPr>
        <w:pStyle w:val="BodyText"/>
        <w:ind w:left="212"/>
        <w:rPr>
          <w:rFonts w:eastAsia="Aptos"/>
          <w:sz w:val="22"/>
          <w:szCs w:val="22"/>
        </w:rPr>
      </w:pPr>
      <w:r w:rsidRPr="00A25B2F">
        <w:rPr>
          <w:rFonts w:eastAsia="Aptos"/>
          <w:sz w:val="22"/>
          <w:szCs w:val="22"/>
        </w:rPr>
        <w:t>I progetti saranno valutati in base a:</w:t>
      </w:r>
    </w:p>
    <w:p w:rsidRPr="00A25B2F" w:rsidR="6A12E48A" w:rsidP="6A12E48A" w:rsidRDefault="6A12E48A" w14:paraId="12EB6DB6" w14:textId="2A8C9061">
      <w:pPr>
        <w:pStyle w:val="BodyText"/>
        <w:ind w:left="212" w:right="187"/>
        <w:rPr>
          <w:rFonts w:eastAsia="Aptos"/>
          <w:sz w:val="22"/>
          <w:szCs w:val="22"/>
        </w:rPr>
      </w:pPr>
    </w:p>
    <w:p w:rsidRPr="00A25B2F" w:rsidR="50B1790C" w:rsidP="004E6A1C" w:rsidRDefault="50B1790C" w14:paraId="4992EEB9" w14:textId="5667E906">
      <w:pPr>
        <w:pStyle w:val="BodyText"/>
        <w:ind w:left="212" w:right="187" w:firstLine="361"/>
        <w:rPr>
          <w:rFonts w:eastAsia="Aptos"/>
          <w:sz w:val="22"/>
          <w:szCs w:val="22"/>
        </w:rPr>
      </w:pPr>
      <w:r w:rsidRPr="00A25B2F">
        <w:rPr>
          <w:rFonts w:eastAsia="Aptos"/>
          <w:sz w:val="22"/>
          <w:szCs w:val="22"/>
        </w:rPr>
        <w:t>A) complementarità con i progetti di Visit Romagna e coerenza con gli ambiti strategici:</w:t>
      </w:r>
    </w:p>
    <w:p w:rsidRPr="00A25B2F" w:rsidR="6A12E48A" w:rsidP="6A12E48A" w:rsidRDefault="6A12E48A" w14:paraId="67F41746" w14:textId="3295C9F8">
      <w:pPr>
        <w:pStyle w:val="Heading3"/>
        <w:ind w:left="573" w:right="4716"/>
        <w:jc w:val="both"/>
        <w:rPr>
          <w:rFonts w:eastAsia="Aptos"/>
          <w:color w:val="FF0000"/>
          <w:sz w:val="22"/>
          <w:szCs w:val="22"/>
        </w:rPr>
      </w:pPr>
    </w:p>
    <w:p w:rsidRPr="00A25B2F" w:rsidR="50B1790C" w:rsidP="6A12E48A" w:rsidRDefault="50B1790C" w14:paraId="0B0BC103" w14:textId="31A09BDB">
      <w:pPr>
        <w:pStyle w:val="Heading3"/>
        <w:ind w:left="573" w:hanging="352"/>
        <w:rPr>
          <w:rFonts w:eastAsia="Aptos"/>
          <w:color w:val="FF0000"/>
          <w:sz w:val="22"/>
          <w:szCs w:val="22"/>
        </w:rPr>
      </w:pPr>
      <w:r w:rsidRPr="00A25B2F">
        <w:rPr>
          <w:rFonts w:eastAsia="Aptos"/>
          <w:sz w:val="22"/>
          <w:szCs w:val="22"/>
        </w:rPr>
        <w:t>1)Potenziamento e promozione dei grandi eventi e eventi di sistema</w:t>
      </w:r>
    </w:p>
    <w:p w:rsidRPr="00A25B2F" w:rsidR="50B1790C" w:rsidP="6A12E48A" w:rsidRDefault="50B1790C" w14:paraId="727C7B4B" w14:textId="6C7A827D">
      <w:pPr>
        <w:pStyle w:val="Heading3"/>
        <w:ind w:left="573" w:hanging="352"/>
        <w:rPr>
          <w:rFonts w:eastAsia="Aptos"/>
          <w:sz w:val="22"/>
          <w:szCs w:val="22"/>
        </w:rPr>
      </w:pPr>
      <w:r w:rsidRPr="00A25B2F">
        <w:rPr>
          <w:rFonts w:eastAsia="Aptos"/>
          <w:sz w:val="22"/>
          <w:szCs w:val="22"/>
        </w:rPr>
        <w:t>2)Romagna dei Borghi, Rocche, dimore storiche</w:t>
      </w:r>
    </w:p>
    <w:p w:rsidRPr="00A25B2F" w:rsidR="50B1790C" w:rsidP="6A12E48A" w:rsidRDefault="50B1790C" w14:paraId="2BD8719C" w14:textId="3A66C42D">
      <w:pPr>
        <w:ind w:left="573" w:hanging="352"/>
        <w:rPr>
          <w:rFonts w:eastAsia="Aptos"/>
          <w:b/>
          <w:bCs/>
        </w:rPr>
      </w:pPr>
      <w:r w:rsidRPr="00A25B2F">
        <w:rPr>
          <w:rFonts w:eastAsia="Aptos"/>
          <w:b/>
          <w:bCs/>
        </w:rPr>
        <w:t>3)Promozione dei grandi contenitori culturali</w:t>
      </w:r>
    </w:p>
    <w:p w:rsidRPr="00A25B2F" w:rsidR="50B1790C" w:rsidP="6A12E48A" w:rsidRDefault="50B1790C" w14:paraId="3058DD71" w14:textId="10B07423">
      <w:pPr>
        <w:spacing w:before="1"/>
        <w:ind w:left="573" w:hanging="352"/>
        <w:rPr>
          <w:rFonts w:eastAsia="Aptos"/>
          <w:b/>
          <w:bCs/>
        </w:rPr>
      </w:pPr>
      <w:r w:rsidRPr="00A25B2F">
        <w:rPr>
          <w:rFonts w:eastAsia="Aptos"/>
          <w:b/>
          <w:bCs/>
        </w:rPr>
        <w:t>4)Romagna Food experience</w:t>
      </w:r>
    </w:p>
    <w:p w:rsidRPr="00A25B2F" w:rsidR="50B1790C" w:rsidP="6A12E48A" w:rsidRDefault="50B1790C" w14:paraId="02B71D36" w14:textId="113A8C78">
      <w:pPr>
        <w:ind w:left="572" w:hanging="349"/>
        <w:rPr>
          <w:rFonts w:eastAsia="Aptos"/>
          <w:b/>
          <w:bCs/>
          <w:lang w:val="en-US"/>
        </w:rPr>
      </w:pPr>
      <w:r w:rsidRPr="00A25B2F">
        <w:rPr>
          <w:rFonts w:eastAsia="Aptos"/>
          <w:b/>
          <w:bCs/>
          <w:lang w:val="en-US"/>
        </w:rPr>
        <w:t>5)Romagna Bike experience</w:t>
      </w:r>
    </w:p>
    <w:p w:rsidRPr="00A25B2F" w:rsidR="50B1790C" w:rsidP="00473F54" w:rsidRDefault="50B1790C" w14:paraId="36FCB66E" w14:textId="0FA7BD80">
      <w:pPr>
        <w:ind w:firstLine="212"/>
        <w:rPr>
          <w:rFonts w:eastAsia="Aptos"/>
          <w:b/>
          <w:bCs/>
          <w:color w:val="FF0000"/>
          <w:lang w:val="en-US"/>
        </w:rPr>
      </w:pPr>
      <w:r w:rsidRPr="00A25B2F">
        <w:rPr>
          <w:rFonts w:eastAsia="Aptos"/>
          <w:b/>
          <w:bCs/>
          <w:lang w:val="en-US"/>
        </w:rPr>
        <w:t>6)Romagna Slow experience</w:t>
      </w:r>
    </w:p>
    <w:p w:rsidRPr="00A25B2F" w:rsidR="6A12E48A" w:rsidP="6A12E48A" w:rsidRDefault="6A12E48A" w14:paraId="475F9BCD" w14:textId="73F5F539">
      <w:pPr>
        <w:pStyle w:val="Heading3"/>
        <w:ind w:left="573" w:right="4716"/>
        <w:jc w:val="both"/>
        <w:rPr>
          <w:rFonts w:eastAsia="Aptos"/>
          <w:b w:val="0"/>
          <w:bCs w:val="0"/>
          <w:sz w:val="22"/>
          <w:szCs w:val="22"/>
          <w:lang w:val="en-US"/>
        </w:rPr>
      </w:pPr>
    </w:p>
    <w:p w:rsidRPr="00A25B2F" w:rsidR="50B1790C" w:rsidP="6A12E48A" w:rsidRDefault="004E6A1C" w14:paraId="56BCBDA1" w14:textId="0319BDD8">
      <w:pPr>
        <w:tabs>
          <w:tab w:val="left" w:pos="549"/>
        </w:tabs>
        <w:ind w:left="212" w:right="187"/>
        <w:jc w:val="both"/>
        <w:rPr>
          <w:rFonts w:eastAsia="Aptos"/>
        </w:rPr>
      </w:pPr>
      <w:r>
        <w:rPr>
          <w:rFonts w:eastAsia="Aptos"/>
        </w:rPr>
        <w:tab/>
      </w:r>
      <w:r w:rsidRPr="00A25B2F" w:rsidR="50B1790C">
        <w:rPr>
          <w:rFonts w:eastAsia="Aptos"/>
        </w:rPr>
        <w:t>B) effettiva valenza turistica dell’iniziativa, ovvero una reale capacità di promuovere e incentivare l’offerta non di una località turistica, ma di un sistema turistico. Tale capacità dovrà essere misurabile in termini di ricaduta sul movimento turistico (arrivi e presenze presso le strutture ricettive), come incremento al numero di presenze, oppure prolungamento dei soggiorni medi, oppure con finalità di “destagionalizzazione turistica”, ossia volti alla promozione dei periodi di bassa stagione;</w:t>
      </w:r>
    </w:p>
    <w:p w:rsidRPr="00A25B2F" w:rsidR="6A12E48A" w:rsidP="6A12E48A" w:rsidRDefault="6A12E48A" w14:paraId="03152E65" w14:textId="1F825A47">
      <w:pPr>
        <w:tabs>
          <w:tab w:val="left" w:pos="549"/>
        </w:tabs>
        <w:ind w:left="212" w:right="187"/>
        <w:jc w:val="both"/>
        <w:rPr>
          <w:rFonts w:eastAsia="Aptos"/>
        </w:rPr>
      </w:pPr>
    </w:p>
    <w:p w:rsidRPr="00A25B2F" w:rsidR="50B1790C" w:rsidP="6A12E48A" w:rsidRDefault="004E6A1C" w14:paraId="25DD9966" w14:textId="0D94BA80">
      <w:pPr>
        <w:tabs>
          <w:tab w:val="left" w:pos="549"/>
        </w:tabs>
        <w:ind w:left="212" w:right="187"/>
        <w:jc w:val="both"/>
        <w:rPr>
          <w:rFonts w:eastAsia="Aptos"/>
          <w:strike/>
        </w:rPr>
      </w:pPr>
      <w:r>
        <w:rPr>
          <w:rFonts w:eastAsia="Aptos"/>
        </w:rPr>
        <w:tab/>
      </w:r>
      <w:r w:rsidRPr="00A25B2F" w:rsidR="50B1790C">
        <w:rPr>
          <w:rFonts w:eastAsia="Aptos"/>
        </w:rPr>
        <w:t>C) aggregazione di Comuni su scala provinciale e/o sovraprovinciale tesa a costruire e a definire un calendario comune di eventi, un progetto comune di marketing territoriale e la costruzione di itinerari ed experience in rafforzamento alle azioni di promo-commercializzazione attuate da Visit Romagna</w:t>
      </w:r>
      <w:r w:rsidRPr="00A25B2F" w:rsidR="50B1790C">
        <w:rPr>
          <w:rFonts w:eastAsia="Aptos"/>
          <w:strike/>
        </w:rPr>
        <w:t>;</w:t>
      </w:r>
    </w:p>
    <w:p w:rsidRPr="00A25B2F" w:rsidR="50B1790C" w:rsidP="00473F54" w:rsidRDefault="00981838" w14:paraId="4152F2F0" w14:textId="5CA74E6B">
      <w:pPr>
        <w:tabs>
          <w:tab w:val="left" w:pos="573"/>
        </w:tabs>
        <w:spacing w:before="120"/>
        <w:ind w:right="187"/>
        <w:jc w:val="both"/>
        <w:rPr>
          <w:rFonts w:eastAsia="Aptos"/>
        </w:rPr>
      </w:pPr>
      <w:r>
        <w:rPr>
          <w:rFonts w:eastAsia="Aptos"/>
        </w:rPr>
        <w:tab/>
      </w:r>
      <w:r w:rsidRPr="00A25B2F" w:rsidR="50B1790C">
        <w:rPr>
          <w:rFonts w:eastAsia="Aptos"/>
        </w:rPr>
        <w:t>D) coinvolgimento imprese del comparto turistico in rafforzamento alle azioni di promo- commercializzazione;</w:t>
      </w:r>
    </w:p>
    <w:p w:rsidRPr="00A25B2F" w:rsidR="50B1790C" w:rsidP="6A12E48A" w:rsidRDefault="004E6A1C" w14:paraId="3FB20917" w14:textId="1DC3685E">
      <w:pPr>
        <w:tabs>
          <w:tab w:val="left" w:pos="513"/>
        </w:tabs>
        <w:spacing w:before="120"/>
        <w:ind w:left="284" w:right="187"/>
        <w:jc w:val="both"/>
        <w:rPr>
          <w:rFonts w:eastAsia="Aptos"/>
          <w:strike/>
        </w:rPr>
      </w:pPr>
      <w:r>
        <w:rPr>
          <w:rFonts w:eastAsia="Aptos"/>
        </w:rPr>
        <w:tab/>
      </w:r>
      <w:r w:rsidRPr="00A25B2F" w:rsidR="50B1790C">
        <w:rPr>
          <w:rFonts w:eastAsia="Aptos"/>
        </w:rPr>
        <w:t xml:space="preserve">E) presenza di azioni e iniziative che perseguono il miglioramento e la salvaguardia ambientale nella loro progettazione e realizzazione </w:t>
      </w:r>
    </w:p>
    <w:p w:rsidRPr="00A25B2F" w:rsidR="50B1790C" w:rsidP="6A12E48A" w:rsidRDefault="004E6A1C" w14:paraId="7D187E12" w14:textId="6C879A8A">
      <w:pPr>
        <w:tabs>
          <w:tab w:val="left" w:pos="513"/>
        </w:tabs>
        <w:spacing w:before="120"/>
        <w:ind w:left="284" w:right="187"/>
        <w:jc w:val="both"/>
        <w:rPr>
          <w:rFonts w:eastAsia="Aptos"/>
          <w:strike/>
        </w:rPr>
      </w:pPr>
      <w:r>
        <w:rPr>
          <w:rFonts w:eastAsia="Aptos"/>
        </w:rPr>
        <w:tab/>
      </w:r>
      <w:r w:rsidRPr="00A25B2F" w:rsidR="50B1790C">
        <w:rPr>
          <w:rFonts w:eastAsia="Aptos"/>
        </w:rPr>
        <w:t>F) presenza di azioni che promuovono il turismo accessibile: in particolare si fa riferimento all’accessibilità a persone con disabilità motorie, sensoriali o cognitive;</w:t>
      </w:r>
    </w:p>
    <w:p w:rsidRPr="00A25B2F" w:rsidR="50B1790C" w:rsidP="6A12E48A" w:rsidRDefault="004E6A1C" w14:paraId="1B4A2A6A" w14:textId="29408969">
      <w:pPr>
        <w:tabs>
          <w:tab w:val="left" w:pos="513"/>
        </w:tabs>
        <w:spacing w:before="120"/>
        <w:ind w:left="284" w:right="187"/>
        <w:jc w:val="both"/>
        <w:rPr>
          <w:rFonts w:eastAsia="Aptos"/>
        </w:rPr>
      </w:pPr>
      <w:r>
        <w:rPr>
          <w:rFonts w:eastAsia="Aptos"/>
        </w:rPr>
        <w:tab/>
      </w:r>
      <w:r w:rsidRPr="00A25B2F" w:rsidR="50B1790C">
        <w:rPr>
          <w:rFonts w:eastAsia="Aptos"/>
        </w:rPr>
        <w:t xml:space="preserve">G) coerenza con i mercati target definiti nelle Linee strategiche regionali e nel Programma Annuale </w:t>
      </w:r>
    </w:p>
    <w:p w:rsidRPr="00A25B2F" w:rsidR="079F0BA4" w:rsidP="6A12E48A" w:rsidRDefault="079F0BA4" w14:paraId="31019E14" w14:textId="18EBB360">
      <w:pPr>
        <w:pStyle w:val="BodyText"/>
        <w:spacing w:before="121"/>
        <w:ind w:left="212" w:right="267"/>
        <w:jc w:val="both"/>
        <w:rPr>
          <w:rFonts w:eastAsia="Aptos"/>
          <w:sz w:val="22"/>
          <w:szCs w:val="22"/>
        </w:rPr>
      </w:pPr>
      <w:r w:rsidRPr="00A25B2F">
        <w:rPr>
          <w:rFonts w:eastAsia="Aptos"/>
          <w:sz w:val="22"/>
          <w:szCs w:val="22"/>
        </w:rPr>
        <w:t>NOTA BENE: Conclusa la fase di verifica amministrativa delle domande presentate, i progetti verranno valutati in categoria alta, media, bassa o non ammissibili:</w:t>
      </w:r>
    </w:p>
    <w:p w:rsidRPr="00A25B2F" w:rsidR="079F0BA4" w:rsidP="003F6B06" w:rsidRDefault="079F0BA4" w14:paraId="38D8302E" w14:textId="7F7F9DB7">
      <w:pPr>
        <w:pStyle w:val="ListParagraph"/>
        <w:numPr>
          <w:ilvl w:val="0"/>
          <w:numId w:val="51"/>
        </w:numPr>
        <w:jc w:val="both"/>
        <w:rPr>
          <w:rFonts w:eastAsia="Aptos"/>
        </w:rPr>
      </w:pPr>
      <w:r w:rsidRPr="00A25B2F">
        <w:rPr>
          <w:rFonts w:eastAsia="Aptos"/>
        </w:rPr>
        <w:t>Categoria alta: rispondenza ad almeno n. 6 parametri su 7;</w:t>
      </w:r>
    </w:p>
    <w:p w:rsidRPr="00A25B2F" w:rsidR="079F0BA4" w:rsidP="003F6B06" w:rsidRDefault="079F0BA4" w14:paraId="25C460F4" w14:textId="274DAA82">
      <w:pPr>
        <w:pStyle w:val="ListParagraph"/>
        <w:numPr>
          <w:ilvl w:val="0"/>
          <w:numId w:val="51"/>
        </w:numPr>
        <w:jc w:val="both"/>
        <w:rPr>
          <w:rFonts w:eastAsia="Aptos"/>
        </w:rPr>
      </w:pPr>
      <w:r w:rsidRPr="00A25B2F">
        <w:rPr>
          <w:rFonts w:eastAsia="Aptos"/>
        </w:rPr>
        <w:t xml:space="preserve">Categoria media: rispondenza ad almeno n. 5 parametri su 7; </w:t>
      </w:r>
    </w:p>
    <w:p w:rsidRPr="00A25B2F" w:rsidR="079F0BA4" w:rsidP="003F6B06" w:rsidRDefault="079F0BA4" w14:paraId="7D974B8A" w14:textId="509AFB11">
      <w:pPr>
        <w:pStyle w:val="ListParagraph"/>
        <w:numPr>
          <w:ilvl w:val="0"/>
          <w:numId w:val="51"/>
        </w:numPr>
        <w:jc w:val="both"/>
        <w:rPr>
          <w:rFonts w:eastAsia="Aptos"/>
        </w:rPr>
      </w:pPr>
      <w:r w:rsidRPr="00A25B2F">
        <w:rPr>
          <w:rFonts w:eastAsia="Aptos"/>
        </w:rPr>
        <w:t xml:space="preserve">Categoria bassa: rispondenza a n. 4 parametri su 7; </w:t>
      </w:r>
    </w:p>
    <w:p w:rsidRPr="00A25B2F" w:rsidR="079F0BA4" w:rsidP="003F6B06" w:rsidRDefault="079F0BA4" w14:paraId="02D259D7" w14:textId="457E9965">
      <w:pPr>
        <w:pStyle w:val="ListParagraph"/>
        <w:numPr>
          <w:ilvl w:val="0"/>
          <w:numId w:val="51"/>
        </w:numPr>
        <w:jc w:val="both"/>
        <w:rPr>
          <w:rFonts w:eastAsia="Aptos"/>
        </w:rPr>
      </w:pPr>
      <w:r w:rsidRPr="00A25B2F">
        <w:rPr>
          <w:rFonts w:eastAsia="Aptos"/>
        </w:rPr>
        <w:t>Non ammissibili: rispondenza ad un numero di parametri inferiore a quattro</w:t>
      </w:r>
    </w:p>
    <w:p w:rsidRPr="00A25B2F" w:rsidR="6A12E48A" w:rsidP="6A12E48A" w:rsidRDefault="6A12E48A" w14:paraId="042CD52E" w14:textId="3B80ED5D">
      <w:pPr>
        <w:ind w:firstLine="284"/>
        <w:jc w:val="both"/>
        <w:rPr>
          <w:rFonts w:eastAsia="Aptos"/>
        </w:rPr>
      </w:pPr>
    </w:p>
    <w:p w:rsidRPr="00A25B2F" w:rsidR="079F0BA4" w:rsidP="6A12E48A" w:rsidRDefault="079F0BA4" w14:paraId="63DBC153" w14:textId="64323235">
      <w:pPr>
        <w:ind w:firstLine="284"/>
        <w:jc w:val="both"/>
        <w:rPr>
          <w:rFonts w:eastAsia="Aptos"/>
          <w:highlight w:val="yellow"/>
        </w:rPr>
      </w:pPr>
      <w:r w:rsidRPr="00A25B2F">
        <w:rPr>
          <w:rFonts w:eastAsia="Aptos"/>
        </w:rPr>
        <w:t>In ogni caso i progetti dovranno rispondere almeno ai criteri di cui ai punti A, B.</w:t>
      </w:r>
    </w:p>
    <w:p w:rsidR="6EF64471" w:rsidP="50834028" w:rsidRDefault="6EF64471" w14:paraId="52F38BFD" w14:textId="77777777">
      <w:pPr>
        <w:pStyle w:val="BodyText"/>
        <w:ind w:right="45"/>
        <w:jc w:val="both"/>
        <w:rPr>
          <w:sz w:val="22"/>
          <w:szCs w:val="22"/>
        </w:rPr>
      </w:pPr>
    </w:p>
    <w:p w:rsidRPr="00A25B2F" w:rsidR="00AB7AAC" w:rsidP="00395FDC" w:rsidRDefault="7A237690" w14:paraId="5F2C3630" w14:textId="094621E7">
      <w:pPr>
        <w:pStyle w:val="Heading3"/>
        <w:spacing w:before="200"/>
        <w:rPr>
          <w:rFonts w:eastAsia="Aptos"/>
          <w:color w:val="0F4761"/>
        </w:rPr>
      </w:pPr>
      <w:r w:rsidRPr="42B40694">
        <w:rPr>
          <w:rFonts w:eastAsia="Aptos"/>
          <w:color w:val="0F4761"/>
        </w:rPr>
        <w:t xml:space="preserve">Art. </w:t>
      </w:r>
      <w:r w:rsidRPr="42B40694" w:rsidR="4A95D8DB">
        <w:rPr>
          <w:rFonts w:eastAsia="Aptos"/>
          <w:color w:val="0F4761"/>
        </w:rPr>
        <w:t>6</w:t>
      </w:r>
      <w:r w:rsidRPr="42B40694" w:rsidR="56001752">
        <w:rPr>
          <w:rFonts w:eastAsia="Aptos"/>
          <w:color w:val="0F4761"/>
        </w:rPr>
        <w:t xml:space="preserve">) </w:t>
      </w:r>
      <w:r w:rsidRPr="42B40694" w:rsidR="4298F9E6">
        <w:rPr>
          <w:rFonts w:eastAsia="Aptos"/>
          <w:color w:val="0F4761"/>
        </w:rPr>
        <w:t>G</w:t>
      </w:r>
      <w:r w:rsidRPr="42B40694">
        <w:rPr>
          <w:rFonts w:eastAsia="Aptos"/>
          <w:color w:val="0F4761"/>
        </w:rPr>
        <w:t xml:space="preserve">estione delle risorse e </w:t>
      </w:r>
      <w:r w:rsidRPr="42B40694" w:rsidR="5FB5D588">
        <w:rPr>
          <w:rFonts w:eastAsia="Aptos"/>
          <w:color w:val="0F4761"/>
        </w:rPr>
        <w:t>priorità</w:t>
      </w:r>
    </w:p>
    <w:p w:rsidRPr="00A25B2F" w:rsidR="00AB7AAC" w:rsidP="50834028" w:rsidRDefault="00AB7AAC" w14:paraId="3E27B3D8" w14:textId="77777777">
      <w:pPr>
        <w:pStyle w:val="BodyText"/>
        <w:spacing w:before="7"/>
        <w:ind w:right="187"/>
        <w:rPr>
          <w:b/>
          <w:bCs/>
          <w:sz w:val="22"/>
          <w:szCs w:val="22"/>
        </w:rPr>
      </w:pPr>
    </w:p>
    <w:p w:rsidRPr="00A25B2F" w:rsidR="00AB7AAC" w:rsidP="50834028" w:rsidRDefault="000B186D" w14:paraId="142B283C" w14:textId="5509301C">
      <w:pPr>
        <w:pStyle w:val="BodyText"/>
        <w:ind w:left="284" w:right="187"/>
        <w:jc w:val="both"/>
        <w:rPr>
          <w:sz w:val="22"/>
          <w:szCs w:val="22"/>
        </w:rPr>
      </w:pPr>
      <w:r w:rsidRPr="00A25B2F">
        <w:rPr>
          <w:sz w:val="22"/>
          <w:szCs w:val="22"/>
        </w:rPr>
        <w:t xml:space="preserve">I contributi per i progetti di animazione/intrattenimento e promozione turistica locale verranno assegnati previo confronto con i rappresentanti del territorio in Consiglio di Amministrazione di </w:t>
      </w:r>
      <w:r w:rsidRPr="00A25B2F" w:rsidR="2229F169">
        <w:rPr>
          <w:sz w:val="22"/>
          <w:szCs w:val="22"/>
        </w:rPr>
        <w:t>Visit Romagna</w:t>
      </w:r>
      <w:r w:rsidRPr="00A25B2F">
        <w:rPr>
          <w:sz w:val="22"/>
          <w:szCs w:val="22"/>
        </w:rPr>
        <w:t>.</w:t>
      </w:r>
    </w:p>
    <w:p w:rsidRPr="00A25B2F" w:rsidR="00AB7AAC" w:rsidP="50834028" w:rsidRDefault="000B186D" w14:paraId="56B33334" w14:textId="70DA28B9">
      <w:pPr>
        <w:pStyle w:val="BodyText"/>
        <w:spacing w:before="119"/>
        <w:ind w:left="284" w:right="187"/>
        <w:jc w:val="both"/>
        <w:rPr>
          <w:sz w:val="22"/>
          <w:szCs w:val="22"/>
        </w:rPr>
      </w:pPr>
      <w:r w:rsidRPr="00A25B2F">
        <w:rPr>
          <w:sz w:val="22"/>
          <w:szCs w:val="22"/>
        </w:rPr>
        <w:t xml:space="preserve">La concertazione </w:t>
      </w:r>
      <w:r w:rsidRPr="00A25B2F" w:rsidR="003560D6">
        <w:rPr>
          <w:sz w:val="22"/>
          <w:szCs w:val="22"/>
        </w:rPr>
        <w:t xml:space="preserve">in Consiglio di Amministrazione </w:t>
      </w:r>
      <w:r w:rsidRPr="00A25B2F">
        <w:rPr>
          <w:sz w:val="22"/>
          <w:szCs w:val="22"/>
        </w:rPr>
        <w:t>verrà effettuata tenendo conto</w:t>
      </w:r>
    </w:p>
    <w:p w:rsidRPr="00A25B2F" w:rsidR="00AB7AAC" w:rsidP="50834028" w:rsidRDefault="00AB7AAC" w14:paraId="33C02E94" w14:textId="77777777">
      <w:pPr>
        <w:pStyle w:val="BodyText"/>
        <w:spacing w:before="6"/>
        <w:rPr>
          <w:sz w:val="22"/>
          <w:szCs w:val="22"/>
        </w:rPr>
      </w:pPr>
    </w:p>
    <w:p w:rsidRPr="00A25B2F" w:rsidR="00AB7AAC" w:rsidP="003F6B06" w:rsidRDefault="000B186D" w14:paraId="6EC7B1B0" w14:textId="77777777">
      <w:pPr>
        <w:pStyle w:val="ListParagraph"/>
        <w:numPr>
          <w:ilvl w:val="0"/>
          <w:numId w:val="47"/>
        </w:numPr>
        <w:tabs>
          <w:tab w:val="left" w:pos="933"/>
          <w:tab w:val="left" w:pos="934"/>
        </w:tabs>
        <w:ind w:hanging="361"/>
      </w:pPr>
      <w:r w:rsidRPr="00A25B2F">
        <w:t>dell’esito dell’istruttoria effettuata sulla base della qualità dei progetti</w:t>
      </w:r>
      <w:r w:rsidRPr="00A25B2F">
        <w:rPr>
          <w:spacing w:val="24"/>
        </w:rPr>
        <w:t xml:space="preserve"> </w:t>
      </w:r>
      <w:r w:rsidRPr="00A25B2F">
        <w:t>presentati;</w:t>
      </w:r>
    </w:p>
    <w:p w:rsidRPr="00A25B2F" w:rsidR="00AB7AAC" w:rsidP="003F6B06" w:rsidRDefault="000B186D" w14:paraId="7DF8A98A" w14:textId="159641F2">
      <w:pPr>
        <w:pStyle w:val="ListParagraph"/>
        <w:numPr>
          <w:ilvl w:val="0"/>
          <w:numId w:val="47"/>
        </w:numPr>
        <w:tabs>
          <w:tab w:val="left" w:pos="933"/>
          <w:tab w:val="left" w:pos="934"/>
        </w:tabs>
        <w:spacing w:before="137"/>
        <w:ind w:hanging="361"/>
      </w:pPr>
      <w:r w:rsidRPr="00A25B2F">
        <w:t>dell’aderenza rispetto alle linee strategiche d</w:t>
      </w:r>
      <w:r w:rsidRPr="00A25B2F" w:rsidR="2C394EAA">
        <w:t>i Visit</w:t>
      </w:r>
      <w:r w:rsidRPr="00A25B2F">
        <w:t xml:space="preserve"> Romagna;</w:t>
      </w:r>
    </w:p>
    <w:p w:rsidRPr="00A25B2F" w:rsidR="00AB7AAC" w:rsidP="003F6B06" w:rsidRDefault="000B186D" w14:paraId="478D1608" w14:textId="55CB7028">
      <w:pPr>
        <w:pStyle w:val="ListParagraph"/>
        <w:numPr>
          <w:ilvl w:val="0"/>
          <w:numId w:val="47"/>
        </w:numPr>
        <w:tabs>
          <w:tab w:val="left" w:pos="933"/>
          <w:tab w:val="left" w:pos="934"/>
        </w:tabs>
        <w:spacing w:before="139"/>
        <w:ind w:hanging="361"/>
      </w:pPr>
      <w:r w:rsidRPr="00A25B2F">
        <w:t>del peso turistico dei</w:t>
      </w:r>
      <w:r w:rsidRPr="00A25B2F">
        <w:rPr>
          <w:spacing w:val="4"/>
        </w:rPr>
        <w:t xml:space="preserve"> </w:t>
      </w:r>
      <w:r w:rsidRPr="00A25B2F">
        <w:t>territori</w:t>
      </w:r>
      <w:r w:rsidRPr="00A25B2F" w:rsidR="2EF7CA24">
        <w:t>;</w:t>
      </w:r>
    </w:p>
    <w:p w:rsidRPr="00A25B2F" w:rsidR="00225072" w:rsidP="003F6B06" w:rsidRDefault="11E1B5B6" w14:paraId="464F18A4" w14:textId="1FB2F897">
      <w:pPr>
        <w:pStyle w:val="ListParagraph"/>
        <w:numPr>
          <w:ilvl w:val="0"/>
          <w:numId w:val="47"/>
        </w:numPr>
        <w:tabs>
          <w:tab w:val="left" w:pos="933"/>
          <w:tab w:val="left" w:pos="934"/>
        </w:tabs>
        <w:spacing w:before="139"/>
        <w:ind w:hanging="361"/>
      </w:pPr>
      <w:r w:rsidRPr="00A25B2F">
        <w:t>d</w:t>
      </w:r>
      <w:r w:rsidRPr="00A25B2F" w:rsidR="002759D9">
        <w:t>ella strategicità del progetto nell’ambito degli eventi di sistema</w:t>
      </w:r>
      <w:r w:rsidRPr="00A25B2F" w:rsidR="10493DEB">
        <w:t>;</w:t>
      </w:r>
    </w:p>
    <w:p w:rsidRPr="00A25B2F" w:rsidR="74E99551" w:rsidP="003F6B06" w:rsidRDefault="79B11B39" w14:paraId="1C2172CA" w14:textId="2C056981">
      <w:pPr>
        <w:pStyle w:val="ListParagraph"/>
        <w:numPr>
          <w:ilvl w:val="0"/>
          <w:numId w:val="47"/>
        </w:numPr>
        <w:tabs>
          <w:tab w:val="left" w:pos="933"/>
          <w:tab w:val="left" w:pos="934"/>
        </w:tabs>
        <w:spacing w:before="139"/>
        <w:ind w:hanging="361"/>
      </w:pPr>
      <w:r w:rsidRPr="00A25B2F">
        <w:t>d</w:t>
      </w:r>
      <w:r w:rsidRPr="00A25B2F" w:rsidR="5E3E2483">
        <w:t xml:space="preserve">ella </w:t>
      </w:r>
      <w:r w:rsidRPr="00A25B2F" w:rsidR="2AF61461">
        <w:t>complementarità</w:t>
      </w:r>
      <w:r w:rsidRPr="00A25B2F" w:rsidR="5E3E2483">
        <w:t>/sovrapposizione con altre font</w:t>
      </w:r>
      <w:r w:rsidRPr="00A25B2F" w:rsidR="0D208C5A">
        <w:t>i</w:t>
      </w:r>
      <w:r w:rsidRPr="00A25B2F" w:rsidR="5E3E2483">
        <w:t xml:space="preserve"> d</w:t>
      </w:r>
      <w:r w:rsidRPr="00A25B2F" w:rsidR="3418E768">
        <w:t>i</w:t>
      </w:r>
      <w:r w:rsidRPr="00A25B2F" w:rsidR="5E3E2483">
        <w:t xml:space="preserve"> fi</w:t>
      </w:r>
      <w:r w:rsidRPr="00A25B2F" w:rsidR="18373051">
        <w:t>n</w:t>
      </w:r>
      <w:r w:rsidRPr="00A25B2F" w:rsidR="5E3E2483">
        <w:t>a</w:t>
      </w:r>
      <w:r w:rsidRPr="00A25B2F" w:rsidR="6E0F0337">
        <w:t>n</w:t>
      </w:r>
      <w:r w:rsidRPr="00A25B2F" w:rsidR="5E3E2483">
        <w:t>z</w:t>
      </w:r>
      <w:r w:rsidRPr="00A25B2F" w:rsidR="4202BCA4">
        <w:t>ia</w:t>
      </w:r>
      <w:r w:rsidRPr="00A25B2F" w:rsidR="5E3E2483">
        <w:t xml:space="preserve">mento regionale. </w:t>
      </w:r>
    </w:p>
    <w:p w:rsidRPr="00A25B2F" w:rsidR="00AB7AAC" w:rsidP="50834028" w:rsidRDefault="00AB7AAC" w14:paraId="0A931756" w14:textId="77777777">
      <w:pPr>
        <w:pStyle w:val="BodyText"/>
        <w:spacing w:before="9"/>
        <w:rPr>
          <w:sz w:val="22"/>
          <w:szCs w:val="22"/>
        </w:rPr>
      </w:pPr>
    </w:p>
    <w:p w:rsidRPr="00A25B2F" w:rsidR="00AB7AAC" w:rsidP="00A25B2F" w:rsidRDefault="7A237690" w14:paraId="4FED7D78" w14:textId="52F6FE83">
      <w:pPr>
        <w:pStyle w:val="Heading3"/>
        <w:spacing w:before="200"/>
        <w:rPr>
          <w:rFonts w:eastAsia="Aptos"/>
          <w:color w:val="0F4761"/>
        </w:rPr>
      </w:pPr>
      <w:r w:rsidRPr="0F824375">
        <w:rPr>
          <w:rFonts w:eastAsia="Aptos"/>
          <w:color w:val="0F4761"/>
        </w:rPr>
        <w:t xml:space="preserve">Art. </w:t>
      </w:r>
      <w:r w:rsidRPr="0F824375" w:rsidR="0B10365D">
        <w:rPr>
          <w:rFonts w:eastAsia="Aptos"/>
          <w:color w:val="0F4761"/>
        </w:rPr>
        <w:t>7</w:t>
      </w:r>
      <w:r w:rsidRPr="0F824375" w:rsidR="63D2A6AE">
        <w:rPr>
          <w:rFonts w:eastAsia="Aptos"/>
          <w:color w:val="0F4761"/>
        </w:rPr>
        <w:t>)</w:t>
      </w:r>
      <w:r w:rsidRPr="0F824375" w:rsidR="64B9EBAB">
        <w:rPr>
          <w:rFonts w:eastAsia="Aptos"/>
          <w:color w:val="0F4761"/>
        </w:rPr>
        <w:t xml:space="preserve"> </w:t>
      </w:r>
      <w:r w:rsidRPr="0F824375" w:rsidR="22FAA778">
        <w:rPr>
          <w:rFonts w:eastAsia="Aptos"/>
          <w:color w:val="0F4761"/>
        </w:rPr>
        <w:t>M</w:t>
      </w:r>
      <w:r w:rsidRPr="0F824375">
        <w:rPr>
          <w:rFonts w:eastAsia="Aptos"/>
          <w:color w:val="0F4761"/>
        </w:rPr>
        <w:t>odifiche al progetto</w:t>
      </w:r>
    </w:p>
    <w:p w:rsidRPr="00A25B2F" w:rsidR="00AB7AAC" w:rsidP="50834028" w:rsidRDefault="6DF4B24F" w14:paraId="64A0439F" w14:textId="6D5FDE4D">
      <w:pPr>
        <w:pStyle w:val="BodyText"/>
        <w:spacing w:before="201"/>
        <w:ind w:left="284" w:right="187"/>
        <w:jc w:val="both"/>
        <w:rPr>
          <w:sz w:val="22"/>
          <w:szCs w:val="22"/>
        </w:rPr>
      </w:pPr>
      <w:r w:rsidRPr="00A25B2F">
        <w:rPr>
          <w:b/>
          <w:bCs/>
          <w:sz w:val="22"/>
          <w:szCs w:val="22"/>
        </w:rPr>
        <w:t>Entro il</w:t>
      </w:r>
      <w:r w:rsidRPr="00A25B2F">
        <w:rPr>
          <w:b/>
          <w:bCs/>
          <w:spacing w:val="-6"/>
          <w:sz w:val="22"/>
          <w:szCs w:val="22"/>
        </w:rPr>
        <w:t xml:space="preserve"> </w:t>
      </w:r>
      <w:r w:rsidRPr="00A25B2F">
        <w:rPr>
          <w:b/>
          <w:bCs/>
          <w:sz w:val="22"/>
          <w:szCs w:val="22"/>
        </w:rPr>
        <w:t>31</w:t>
      </w:r>
      <w:r w:rsidRPr="00A25B2F">
        <w:rPr>
          <w:b/>
          <w:bCs/>
          <w:spacing w:val="-6"/>
          <w:sz w:val="22"/>
          <w:szCs w:val="22"/>
        </w:rPr>
        <w:t xml:space="preserve"> </w:t>
      </w:r>
      <w:r w:rsidRPr="00A25B2F" w:rsidR="4FE39746">
        <w:rPr>
          <w:b/>
          <w:bCs/>
          <w:sz w:val="22"/>
          <w:szCs w:val="22"/>
        </w:rPr>
        <w:t>maggio</w:t>
      </w:r>
      <w:r w:rsidRPr="00A25B2F">
        <w:rPr>
          <w:b/>
          <w:bCs/>
          <w:spacing w:val="-6"/>
          <w:sz w:val="22"/>
          <w:szCs w:val="22"/>
        </w:rPr>
        <w:t xml:space="preserve"> </w:t>
      </w:r>
      <w:r w:rsidRPr="00A25B2F" w:rsidR="0945AB88">
        <w:rPr>
          <w:b/>
          <w:bCs/>
          <w:sz w:val="22"/>
          <w:szCs w:val="22"/>
        </w:rPr>
        <w:t>ed entro il 3</w:t>
      </w:r>
      <w:r w:rsidRPr="00A25B2F" w:rsidR="43C2080D">
        <w:rPr>
          <w:b/>
          <w:bCs/>
          <w:sz w:val="22"/>
          <w:szCs w:val="22"/>
        </w:rPr>
        <w:t>0</w:t>
      </w:r>
      <w:r w:rsidRPr="00A25B2F" w:rsidR="0945AB88">
        <w:rPr>
          <w:b/>
          <w:bCs/>
          <w:sz w:val="22"/>
          <w:szCs w:val="22"/>
        </w:rPr>
        <w:t xml:space="preserve"> </w:t>
      </w:r>
      <w:r w:rsidRPr="00A25B2F" w:rsidR="044340EC">
        <w:rPr>
          <w:b/>
          <w:bCs/>
          <w:sz w:val="22"/>
          <w:szCs w:val="22"/>
        </w:rPr>
        <w:t xml:space="preserve">settembre </w:t>
      </w:r>
      <w:r w:rsidRPr="00A25B2F" w:rsidR="603ADD59">
        <w:rPr>
          <w:b/>
          <w:bCs/>
          <w:sz w:val="22"/>
          <w:szCs w:val="22"/>
        </w:rPr>
        <w:t>202</w:t>
      </w:r>
      <w:r w:rsidRPr="00A25B2F" w:rsidR="15981902">
        <w:rPr>
          <w:b/>
          <w:bCs/>
          <w:sz w:val="22"/>
          <w:szCs w:val="22"/>
        </w:rPr>
        <w:t>6</w:t>
      </w:r>
      <w:r w:rsidRPr="00A25B2F">
        <w:rPr>
          <w:b/>
          <w:bCs/>
          <w:spacing w:val="-4"/>
          <w:sz w:val="22"/>
          <w:szCs w:val="22"/>
        </w:rPr>
        <w:t xml:space="preserve"> </w:t>
      </w:r>
      <w:r w:rsidRPr="00A25B2F">
        <w:rPr>
          <w:sz w:val="22"/>
          <w:szCs w:val="22"/>
        </w:rPr>
        <w:t>è</w:t>
      </w:r>
      <w:r w:rsidRPr="00A25B2F">
        <w:rPr>
          <w:spacing w:val="-7"/>
          <w:sz w:val="22"/>
          <w:szCs w:val="22"/>
        </w:rPr>
        <w:t xml:space="preserve"> </w:t>
      </w:r>
      <w:r w:rsidRPr="00A25B2F">
        <w:rPr>
          <w:sz w:val="22"/>
          <w:szCs w:val="22"/>
        </w:rPr>
        <w:t>possibile</w:t>
      </w:r>
      <w:r w:rsidRPr="00A25B2F">
        <w:rPr>
          <w:spacing w:val="-7"/>
          <w:sz w:val="22"/>
          <w:szCs w:val="22"/>
        </w:rPr>
        <w:t xml:space="preserve"> </w:t>
      </w:r>
      <w:r w:rsidRPr="00A25B2F">
        <w:rPr>
          <w:sz w:val="22"/>
          <w:szCs w:val="22"/>
        </w:rPr>
        <w:t>inoltrare</w:t>
      </w:r>
      <w:r w:rsidRPr="00A25B2F">
        <w:rPr>
          <w:spacing w:val="-8"/>
          <w:sz w:val="22"/>
          <w:szCs w:val="22"/>
        </w:rPr>
        <w:t xml:space="preserve"> </w:t>
      </w:r>
      <w:r w:rsidRPr="00A25B2F">
        <w:rPr>
          <w:sz w:val="22"/>
          <w:szCs w:val="22"/>
        </w:rPr>
        <w:t>eventuali</w:t>
      </w:r>
      <w:r w:rsidRPr="00A25B2F">
        <w:rPr>
          <w:spacing w:val="-6"/>
          <w:sz w:val="22"/>
          <w:szCs w:val="22"/>
        </w:rPr>
        <w:t xml:space="preserve"> </w:t>
      </w:r>
      <w:r w:rsidRPr="00A25B2F">
        <w:rPr>
          <w:sz w:val="22"/>
          <w:szCs w:val="22"/>
        </w:rPr>
        <w:t>richieste</w:t>
      </w:r>
      <w:r w:rsidRPr="00A25B2F">
        <w:rPr>
          <w:spacing w:val="-7"/>
          <w:sz w:val="22"/>
          <w:szCs w:val="22"/>
        </w:rPr>
        <w:t xml:space="preserve"> </w:t>
      </w:r>
      <w:r w:rsidRPr="00A25B2F">
        <w:rPr>
          <w:sz w:val="22"/>
          <w:szCs w:val="22"/>
        </w:rPr>
        <w:t>di</w:t>
      </w:r>
      <w:r w:rsidRPr="00A25B2F">
        <w:rPr>
          <w:spacing w:val="-6"/>
          <w:sz w:val="22"/>
          <w:szCs w:val="22"/>
        </w:rPr>
        <w:t xml:space="preserve"> </w:t>
      </w:r>
      <w:r w:rsidRPr="00A25B2F">
        <w:rPr>
          <w:sz w:val="22"/>
          <w:szCs w:val="22"/>
        </w:rPr>
        <w:t>modifica</w:t>
      </w:r>
      <w:r w:rsidRPr="00A25B2F">
        <w:rPr>
          <w:spacing w:val="-7"/>
          <w:sz w:val="22"/>
          <w:szCs w:val="22"/>
        </w:rPr>
        <w:t xml:space="preserve"> </w:t>
      </w:r>
      <w:r w:rsidRPr="00A25B2F">
        <w:rPr>
          <w:sz w:val="22"/>
          <w:szCs w:val="22"/>
        </w:rPr>
        <w:t>al</w:t>
      </w:r>
      <w:r w:rsidRPr="00A25B2F">
        <w:rPr>
          <w:spacing w:val="-6"/>
          <w:sz w:val="22"/>
          <w:szCs w:val="22"/>
        </w:rPr>
        <w:t xml:space="preserve"> </w:t>
      </w:r>
      <w:r w:rsidRPr="00A25B2F">
        <w:rPr>
          <w:sz w:val="22"/>
          <w:szCs w:val="22"/>
        </w:rPr>
        <w:t>progetto da trasmettere a</w:t>
      </w:r>
      <w:r w:rsidRPr="00A25B2F" w:rsidR="500E82D5">
        <w:rPr>
          <w:sz w:val="22"/>
          <w:szCs w:val="22"/>
        </w:rPr>
        <w:t xml:space="preserve"> Visit Romagna</w:t>
      </w:r>
      <w:r w:rsidRPr="00A25B2F">
        <w:rPr>
          <w:sz w:val="22"/>
          <w:szCs w:val="22"/>
        </w:rPr>
        <w:t xml:space="preserve"> con le stesse modalità previste per la presentazione dei progetti. </w:t>
      </w:r>
      <w:r w:rsidRPr="00A25B2F">
        <w:rPr>
          <w:spacing w:val="-3"/>
          <w:sz w:val="22"/>
          <w:szCs w:val="22"/>
        </w:rPr>
        <w:t xml:space="preserve">Le </w:t>
      </w:r>
      <w:r w:rsidRPr="00A25B2F">
        <w:rPr>
          <w:sz w:val="22"/>
          <w:szCs w:val="22"/>
        </w:rPr>
        <w:t>richieste di modifica dovranno essere dettagliatamente motivate e corredate di nuovo piano</w:t>
      </w:r>
      <w:r w:rsidRPr="00A25B2F">
        <w:rPr>
          <w:spacing w:val="-1"/>
          <w:sz w:val="22"/>
          <w:szCs w:val="22"/>
        </w:rPr>
        <w:t xml:space="preserve"> </w:t>
      </w:r>
      <w:r w:rsidRPr="00A25B2F">
        <w:rPr>
          <w:sz w:val="22"/>
          <w:szCs w:val="22"/>
        </w:rPr>
        <w:t>finanziario.</w:t>
      </w:r>
    </w:p>
    <w:p w:rsidRPr="00A25B2F" w:rsidR="00AB7AAC" w:rsidP="50834028" w:rsidRDefault="000B186D" w14:paraId="734F141C" w14:textId="520809EF">
      <w:pPr>
        <w:pStyle w:val="BodyText"/>
        <w:ind w:left="284" w:right="187"/>
        <w:jc w:val="both"/>
        <w:rPr>
          <w:sz w:val="22"/>
          <w:szCs w:val="22"/>
        </w:rPr>
      </w:pPr>
      <w:r w:rsidRPr="00A25B2F">
        <w:rPr>
          <w:sz w:val="22"/>
          <w:szCs w:val="22"/>
        </w:rPr>
        <w:t>Si intendono modifiche al progetto la soppressione o la sostituzione di una o più macro-azioni del progetto stesso. Le modifiche non devono comportare variazioni tali da snaturare e/o modificare sostanzialmente il progetto. In ogni caso, non sono ammesse richieste di modifica al progetto che comportino una riduzione superiore al 30% dell’importo del progetto ammesso nel PTPL.</w:t>
      </w:r>
    </w:p>
    <w:p w:rsidRPr="00A25B2F" w:rsidR="00AB7AAC" w:rsidP="50834028" w:rsidRDefault="00AB7AAC" w14:paraId="3BC35ED9" w14:textId="11C1EF94">
      <w:pPr>
        <w:pStyle w:val="BodyText"/>
        <w:spacing w:before="4"/>
        <w:ind w:left="284" w:right="187"/>
        <w:jc w:val="both"/>
        <w:rPr>
          <w:sz w:val="22"/>
          <w:szCs w:val="22"/>
        </w:rPr>
      </w:pPr>
    </w:p>
    <w:p w:rsidRPr="00A25B2F" w:rsidR="00AB7AAC" w:rsidP="00A25B2F" w:rsidRDefault="7A237690" w14:paraId="24B1ADBA" w14:textId="5E5B41DA">
      <w:pPr>
        <w:pStyle w:val="Heading3"/>
        <w:spacing w:before="200"/>
        <w:rPr>
          <w:rFonts w:eastAsia="Aptos"/>
          <w:color w:val="0F4761"/>
        </w:rPr>
      </w:pPr>
      <w:r w:rsidRPr="694ABA7F">
        <w:rPr>
          <w:rFonts w:eastAsia="Aptos"/>
          <w:color w:val="0F4761"/>
        </w:rPr>
        <w:t xml:space="preserve">Art. </w:t>
      </w:r>
      <w:r w:rsidRPr="694ABA7F" w:rsidR="5877D38D">
        <w:rPr>
          <w:rFonts w:eastAsia="Aptos"/>
          <w:color w:val="0F4761"/>
        </w:rPr>
        <w:t>8</w:t>
      </w:r>
      <w:r w:rsidRPr="694ABA7F" w:rsidR="18018482">
        <w:rPr>
          <w:rFonts w:eastAsia="Aptos"/>
          <w:color w:val="0F4761"/>
        </w:rPr>
        <w:t xml:space="preserve">) </w:t>
      </w:r>
      <w:r w:rsidRPr="694ABA7F" w:rsidR="458B093A">
        <w:rPr>
          <w:rFonts w:eastAsia="Aptos"/>
          <w:color w:val="0F4761"/>
        </w:rPr>
        <w:t>I</w:t>
      </w:r>
      <w:r w:rsidRPr="694ABA7F">
        <w:rPr>
          <w:rFonts w:eastAsia="Aptos"/>
          <w:color w:val="0F4761"/>
        </w:rPr>
        <w:t>l marchio turistico</w:t>
      </w:r>
    </w:p>
    <w:p w:rsidRPr="00A25B2F" w:rsidR="27650F6A" w:rsidP="50834028" w:rsidRDefault="000B186D" w14:paraId="38A94134" w14:textId="28DC7636">
      <w:pPr>
        <w:pStyle w:val="BodyText"/>
        <w:spacing w:before="198"/>
        <w:ind w:left="325" w:right="268"/>
        <w:jc w:val="both"/>
        <w:rPr>
          <w:color w:val="FF0000"/>
          <w:sz w:val="22"/>
          <w:szCs w:val="22"/>
        </w:rPr>
      </w:pPr>
      <w:r w:rsidRPr="00A25B2F">
        <w:rPr>
          <w:sz w:val="22"/>
          <w:szCs w:val="22"/>
        </w:rPr>
        <w:t>Ogni progetto inserito nel Programma turistico di promozione locale usufruisce automaticamente (senza pr</w:t>
      </w:r>
      <w:r w:rsidRPr="00A25B2F" w:rsidR="00B02DCD">
        <w:rPr>
          <w:sz w:val="22"/>
          <w:szCs w:val="22"/>
        </w:rPr>
        <w:t>e</w:t>
      </w:r>
      <w:r w:rsidRPr="00A25B2F">
        <w:rPr>
          <w:sz w:val="22"/>
          <w:szCs w:val="22"/>
        </w:rPr>
        <w:t>via richiesta) del patrocinio di Visit Romagna.</w:t>
      </w:r>
    </w:p>
    <w:p w:rsidRPr="00A25B2F" w:rsidR="6D45FBA0" w:rsidP="50834028" w:rsidRDefault="00AA41E7" w14:paraId="7644F6CC" w14:textId="26DDF9C0">
      <w:pPr>
        <w:pStyle w:val="BodyText"/>
        <w:spacing w:before="198"/>
        <w:ind w:left="325" w:right="268"/>
        <w:jc w:val="both"/>
        <w:rPr>
          <w:sz w:val="22"/>
          <w:szCs w:val="22"/>
        </w:rPr>
      </w:pPr>
      <w:r w:rsidRPr="00A25B2F">
        <w:rPr>
          <w:sz w:val="22"/>
          <w:szCs w:val="22"/>
        </w:rPr>
        <w:t xml:space="preserve">Gli Enti </w:t>
      </w:r>
      <w:r w:rsidRPr="00A25B2F" w:rsidR="0009157E">
        <w:rPr>
          <w:sz w:val="22"/>
          <w:szCs w:val="22"/>
        </w:rPr>
        <w:t xml:space="preserve">che propongono i </w:t>
      </w:r>
      <w:r w:rsidRPr="00A25B2F" w:rsidR="6D45FBA0">
        <w:rPr>
          <w:sz w:val="22"/>
          <w:szCs w:val="22"/>
        </w:rPr>
        <w:t>progetti hanno l’autorizzazione ad apporre il</w:t>
      </w:r>
      <w:r w:rsidRPr="00A25B2F" w:rsidR="57AA0755">
        <w:rPr>
          <w:sz w:val="22"/>
          <w:szCs w:val="22"/>
        </w:rPr>
        <w:t xml:space="preserve"> logo di Visit Romagna già nella fase della candidatura indipendentemente dall</w:t>
      </w:r>
      <w:r w:rsidRPr="00A25B2F" w:rsidR="2979B692">
        <w:rPr>
          <w:sz w:val="22"/>
          <w:szCs w:val="22"/>
        </w:rPr>
        <w:t xml:space="preserve">’eventuale </w:t>
      </w:r>
      <w:r w:rsidRPr="00A25B2F" w:rsidR="57AA0755">
        <w:rPr>
          <w:sz w:val="22"/>
          <w:szCs w:val="22"/>
        </w:rPr>
        <w:t>assegnazione del contributo</w:t>
      </w:r>
      <w:r w:rsidRPr="00A25B2F" w:rsidR="2A0CF59E">
        <w:rPr>
          <w:sz w:val="22"/>
          <w:szCs w:val="22"/>
        </w:rPr>
        <w:t>.</w:t>
      </w:r>
    </w:p>
    <w:p w:rsidRPr="00A25B2F" w:rsidR="00AB7AAC" w:rsidP="50834028" w:rsidRDefault="775BFA8D" w14:paraId="6D8CB97C" w14:textId="15C02A94">
      <w:pPr>
        <w:pStyle w:val="BodyText"/>
        <w:ind w:left="325" w:right="251"/>
        <w:jc w:val="both"/>
        <w:rPr>
          <w:sz w:val="22"/>
          <w:szCs w:val="22"/>
          <w:u w:val="single"/>
        </w:rPr>
      </w:pPr>
      <w:r w:rsidRPr="00A25B2F">
        <w:rPr>
          <w:sz w:val="22"/>
          <w:szCs w:val="22"/>
          <w:u w:val="single"/>
        </w:rPr>
        <w:t>Si</w:t>
      </w:r>
      <w:r w:rsidRPr="00A25B2F" w:rsidR="06F007CC">
        <w:rPr>
          <w:sz w:val="22"/>
          <w:szCs w:val="22"/>
          <w:u w:val="single"/>
        </w:rPr>
        <w:t xml:space="preserve"> dovrà quindi apporre su tutto il materiale prodotto (brochure, manifesti, cartoline, siti internet, …) il logo di Visit Romagna, “Romagna, la terra della dolce vita” e il brand di</w:t>
      </w:r>
      <w:r w:rsidRPr="00A25B2F" w:rsidR="06F007CC">
        <w:rPr>
          <w:spacing w:val="-4"/>
          <w:sz w:val="22"/>
          <w:szCs w:val="22"/>
          <w:u w:val="single"/>
        </w:rPr>
        <w:t xml:space="preserve"> </w:t>
      </w:r>
      <w:r w:rsidRPr="00A25B2F" w:rsidR="06F007CC">
        <w:rPr>
          <w:sz w:val="22"/>
          <w:szCs w:val="22"/>
          <w:u w:val="single"/>
        </w:rPr>
        <w:t>prodotto</w:t>
      </w:r>
      <w:r w:rsidRPr="00A25B2F" w:rsidR="06F007CC">
        <w:rPr>
          <w:spacing w:val="-4"/>
          <w:sz w:val="22"/>
          <w:szCs w:val="22"/>
          <w:u w:val="single"/>
        </w:rPr>
        <w:t xml:space="preserve"> </w:t>
      </w:r>
      <w:r w:rsidRPr="00A25B2F" w:rsidR="06F007CC">
        <w:rPr>
          <w:sz w:val="22"/>
          <w:szCs w:val="22"/>
          <w:u w:val="single"/>
        </w:rPr>
        <w:t>più</w:t>
      </w:r>
      <w:r w:rsidRPr="00A25B2F" w:rsidR="06F007CC">
        <w:rPr>
          <w:spacing w:val="-4"/>
          <w:sz w:val="22"/>
          <w:szCs w:val="22"/>
          <w:u w:val="single"/>
        </w:rPr>
        <w:t xml:space="preserve"> </w:t>
      </w:r>
      <w:r w:rsidRPr="00A25B2F" w:rsidR="06F007CC">
        <w:rPr>
          <w:sz w:val="22"/>
          <w:szCs w:val="22"/>
          <w:u w:val="single"/>
        </w:rPr>
        <w:t>adatto,</w:t>
      </w:r>
      <w:r w:rsidRPr="00A25B2F" w:rsidR="06F007CC">
        <w:rPr>
          <w:spacing w:val="-4"/>
          <w:sz w:val="22"/>
          <w:szCs w:val="22"/>
          <w:u w:val="single"/>
        </w:rPr>
        <w:t xml:space="preserve"> </w:t>
      </w:r>
      <w:r w:rsidRPr="00A25B2F" w:rsidR="33D8FB1F">
        <w:rPr>
          <w:sz w:val="22"/>
          <w:szCs w:val="22"/>
          <w:u w:val="single"/>
        </w:rPr>
        <w:t>affiancati d</w:t>
      </w:r>
      <w:r w:rsidRPr="00A25B2F" w:rsidR="06F007CC">
        <w:rPr>
          <w:sz w:val="22"/>
          <w:szCs w:val="22"/>
          <w:u w:val="single"/>
        </w:rPr>
        <w:t>al</w:t>
      </w:r>
      <w:r w:rsidRPr="00A25B2F" w:rsidR="06F007CC">
        <w:rPr>
          <w:spacing w:val="-4"/>
          <w:sz w:val="22"/>
          <w:szCs w:val="22"/>
          <w:u w:val="single"/>
        </w:rPr>
        <w:t xml:space="preserve"> </w:t>
      </w:r>
      <w:r w:rsidRPr="00A25B2F" w:rsidR="06F007CC">
        <w:rPr>
          <w:sz w:val="22"/>
          <w:szCs w:val="22"/>
          <w:u w:val="single"/>
        </w:rPr>
        <w:t>logo</w:t>
      </w:r>
      <w:r w:rsidRPr="00A25B2F" w:rsidR="06F007CC">
        <w:rPr>
          <w:spacing w:val="-4"/>
          <w:sz w:val="22"/>
          <w:szCs w:val="22"/>
          <w:u w:val="single"/>
        </w:rPr>
        <w:t xml:space="preserve"> </w:t>
      </w:r>
      <w:r w:rsidRPr="00A25B2F" w:rsidR="06F007CC">
        <w:rPr>
          <w:sz w:val="22"/>
          <w:szCs w:val="22"/>
          <w:u w:val="single"/>
        </w:rPr>
        <w:t>turistico</w:t>
      </w:r>
      <w:r w:rsidRPr="00A25B2F" w:rsidR="06F007CC">
        <w:rPr>
          <w:spacing w:val="-5"/>
          <w:sz w:val="22"/>
          <w:szCs w:val="22"/>
          <w:u w:val="single"/>
        </w:rPr>
        <w:t xml:space="preserve"> </w:t>
      </w:r>
      <w:r w:rsidRPr="00A25B2F" w:rsidR="5485E499">
        <w:rPr>
          <w:spacing w:val="-5"/>
          <w:sz w:val="22"/>
          <w:szCs w:val="22"/>
          <w:u w:val="single"/>
        </w:rPr>
        <w:t>visitemiliaromagna</w:t>
      </w:r>
      <w:r w:rsidRPr="00A25B2F" w:rsidR="06F007CC">
        <w:rPr>
          <w:sz w:val="22"/>
          <w:szCs w:val="22"/>
        </w:rPr>
        <w:t>.</w:t>
      </w:r>
      <w:r w:rsidRPr="00A25B2F" w:rsidR="06F007CC">
        <w:rPr>
          <w:spacing w:val="-4"/>
          <w:sz w:val="22"/>
          <w:szCs w:val="22"/>
        </w:rPr>
        <w:t xml:space="preserve"> </w:t>
      </w:r>
      <w:r w:rsidRPr="00A25B2F" w:rsidR="06F007CC">
        <w:rPr>
          <w:sz w:val="22"/>
          <w:szCs w:val="22"/>
        </w:rPr>
        <w:t>Nell’utilizzo</w:t>
      </w:r>
      <w:r w:rsidRPr="00A25B2F" w:rsidR="06F007CC">
        <w:rPr>
          <w:spacing w:val="-4"/>
          <w:sz w:val="22"/>
          <w:szCs w:val="22"/>
        </w:rPr>
        <w:t xml:space="preserve"> </w:t>
      </w:r>
      <w:r w:rsidRPr="00A25B2F" w:rsidR="06F007CC">
        <w:rPr>
          <w:sz w:val="22"/>
          <w:szCs w:val="22"/>
        </w:rPr>
        <w:t>del</w:t>
      </w:r>
      <w:r w:rsidRPr="00A25B2F" w:rsidR="06F007CC">
        <w:rPr>
          <w:spacing w:val="-4"/>
          <w:sz w:val="22"/>
          <w:szCs w:val="22"/>
        </w:rPr>
        <w:t xml:space="preserve"> </w:t>
      </w:r>
      <w:r w:rsidRPr="00A25B2F" w:rsidR="06F007CC">
        <w:rPr>
          <w:sz w:val="22"/>
          <w:szCs w:val="22"/>
        </w:rPr>
        <w:t>logo</w:t>
      </w:r>
      <w:r w:rsidRPr="00A25B2F" w:rsidR="06F007CC">
        <w:rPr>
          <w:spacing w:val="-4"/>
          <w:sz w:val="22"/>
          <w:szCs w:val="22"/>
        </w:rPr>
        <w:t xml:space="preserve"> </w:t>
      </w:r>
      <w:r w:rsidRPr="00A25B2F" w:rsidR="06F007CC">
        <w:rPr>
          <w:sz w:val="22"/>
          <w:szCs w:val="22"/>
        </w:rPr>
        <w:t>“Romagna, la terra della dolce vita” online, questo dovrà rimandare al sito turistico</w:t>
      </w:r>
      <w:r w:rsidRPr="00A25B2F" w:rsidR="06F007CC">
        <w:rPr>
          <w:spacing w:val="-14"/>
          <w:sz w:val="22"/>
          <w:szCs w:val="22"/>
        </w:rPr>
        <w:t xml:space="preserve"> </w:t>
      </w:r>
      <w:hyperlink r:id="rId31">
        <w:r w:rsidRPr="00A25B2F" w:rsidR="06F007CC">
          <w:rPr>
            <w:sz w:val="22"/>
            <w:szCs w:val="22"/>
            <w:u w:val="single"/>
          </w:rPr>
          <w:t>www.visitromagna.it</w:t>
        </w:r>
      </w:hyperlink>
    </w:p>
    <w:p w:rsidR="001F1206" w:rsidP="001F1206" w:rsidRDefault="6DF4B24F" w14:paraId="60B926D9" w14:textId="77777777">
      <w:pPr>
        <w:pStyle w:val="Heading3"/>
        <w:spacing w:before="1"/>
        <w:ind w:left="325"/>
        <w:rPr>
          <w:sz w:val="22"/>
          <w:szCs w:val="22"/>
        </w:rPr>
      </w:pPr>
      <w:r w:rsidRPr="00A25B2F">
        <w:rPr>
          <w:sz w:val="22"/>
          <w:szCs w:val="22"/>
        </w:rPr>
        <w:t>I loghi sono scaricabili</w:t>
      </w:r>
      <w:r w:rsidRPr="00A25B2F" w:rsidR="6463D1CB">
        <w:rPr>
          <w:sz w:val="22"/>
          <w:szCs w:val="22"/>
        </w:rPr>
        <w:t xml:space="preserve"> dal sito </w:t>
      </w:r>
      <w:r w:rsidRPr="00A25B2F" w:rsidR="33D3A7DA">
        <w:rPr>
          <w:rStyle w:val="Hyperlink"/>
          <w:color w:val="auto"/>
          <w:sz w:val="22"/>
          <w:szCs w:val="22"/>
        </w:rPr>
        <w:t>www.destinazioneromagna.emr.it nella</w:t>
      </w:r>
      <w:r w:rsidRPr="00A25B2F" w:rsidR="046A3BFC">
        <w:rPr>
          <w:sz w:val="22"/>
          <w:szCs w:val="22"/>
        </w:rPr>
        <w:t xml:space="preserve"> sezione Leggi atti bandi/ Bandi di gara e contratti /Bando PTPL 202</w:t>
      </w:r>
      <w:r w:rsidRPr="00A25B2F" w:rsidR="277614DC">
        <w:rPr>
          <w:sz w:val="22"/>
          <w:szCs w:val="22"/>
        </w:rPr>
        <w:t>6</w:t>
      </w:r>
      <w:r w:rsidRPr="00A25B2F" w:rsidR="046A3BFC">
        <w:rPr>
          <w:sz w:val="22"/>
          <w:szCs w:val="22"/>
        </w:rPr>
        <w:t>.</w:t>
      </w:r>
    </w:p>
    <w:p w:rsidR="001F1206" w:rsidP="001F1206" w:rsidRDefault="001F1206" w14:paraId="3486A2B3" w14:textId="77777777">
      <w:pPr>
        <w:pStyle w:val="Heading3"/>
        <w:spacing w:before="1"/>
        <w:ind w:left="325"/>
        <w:rPr>
          <w:sz w:val="22"/>
          <w:szCs w:val="22"/>
        </w:rPr>
      </w:pPr>
    </w:p>
    <w:p w:rsidRPr="001F1206" w:rsidR="00AB7AAC" w:rsidP="001F1206" w:rsidRDefault="1C0B066E" w14:paraId="0384B25C" w14:textId="261B12C7">
      <w:pPr>
        <w:pStyle w:val="Heading3"/>
        <w:spacing w:before="1"/>
        <w:ind w:left="325"/>
        <w:rPr>
          <w:rFonts w:eastAsia="Aptos"/>
          <w:color w:val="0F4761"/>
        </w:rPr>
      </w:pPr>
      <w:r w:rsidRPr="0F824375">
        <w:rPr>
          <w:rFonts w:eastAsia="Aptos"/>
          <w:color w:val="0F4761"/>
        </w:rPr>
        <w:t xml:space="preserve">Art. </w:t>
      </w:r>
      <w:r w:rsidRPr="0F824375" w:rsidR="191CA823">
        <w:rPr>
          <w:rFonts w:eastAsia="Aptos"/>
          <w:color w:val="0F4761"/>
        </w:rPr>
        <w:t>9</w:t>
      </w:r>
      <w:r w:rsidRPr="0F824375">
        <w:rPr>
          <w:rFonts w:eastAsia="Aptos"/>
          <w:color w:val="0F4761"/>
        </w:rPr>
        <w:t xml:space="preserve">) </w:t>
      </w:r>
      <w:r w:rsidRPr="0F824375" w:rsidR="72D2264A">
        <w:rPr>
          <w:rFonts w:eastAsia="Aptos"/>
          <w:color w:val="0F4761"/>
        </w:rPr>
        <w:t>M</w:t>
      </w:r>
      <w:r w:rsidRPr="0F824375">
        <w:rPr>
          <w:rFonts w:eastAsia="Aptos"/>
          <w:color w:val="0F4761"/>
        </w:rPr>
        <w:t>odalità e procedure per la rendicontazione e liquidazione dei contributi</w:t>
      </w:r>
    </w:p>
    <w:p w:rsidRPr="00A25B2F" w:rsidR="00AB7AAC" w:rsidP="50834028" w:rsidRDefault="00AB7AAC" w14:paraId="14BB1D62" w14:textId="77777777">
      <w:pPr>
        <w:pStyle w:val="BodyText"/>
        <w:spacing w:before="10"/>
        <w:ind w:left="284"/>
        <w:rPr>
          <w:b/>
          <w:bCs/>
          <w:sz w:val="22"/>
          <w:szCs w:val="22"/>
        </w:rPr>
      </w:pPr>
    </w:p>
    <w:p w:rsidRPr="00A25B2F" w:rsidR="00AB7AAC" w:rsidP="50834028" w:rsidRDefault="311FBEA8" w14:paraId="696307A6" w14:textId="161AB940">
      <w:pPr>
        <w:pStyle w:val="BodyText"/>
        <w:ind w:left="284" w:right="253"/>
        <w:jc w:val="both"/>
        <w:rPr>
          <w:b/>
          <w:bCs/>
          <w:sz w:val="22"/>
          <w:szCs w:val="22"/>
        </w:rPr>
      </w:pPr>
      <w:r w:rsidRPr="00A25B2F">
        <w:rPr>
          <w:sz w:val="22"/>
          <w:szCs w:val="22"/>
        </w:rPr>
        <w:t>Visit Romagna</w:t>
      </w:r>
      <w:r w:rsidRPr="00A25B2F" w:rsidR="2E92A99C">
        <w:rPr>
          <w:sz w:val="22"/>
          <w:szCs w:val="22"/>
        </w:rPr>
        <w:t xml:space="preserve"> inserirà nel Programma Turistico di Promozione Locale per l’anno 2</w:t>
      </w:r>
      <w:r w:rsidRPr="00A25B2F" w:rsidR="04BEE028">
        <w:rPr>
          <w:sz w:val="22"/>
          <w:szCs w:val="22"/>
        </w:rPr>
        <w:t>02</w:t>
      </w:r>
      <w:r w:rsidRPr="00A25B2F" w:rsidR="6A41AC27">
        <w:rPr>
          <w:sz w:val="22"/>
          <w:szCs w:val="22"/>
        </w:rPr>
        <w:t>6</w:t>
      </w:r>
      <w:r w:rsidRPr="00A25B2F" w:rsidR="21692C56">
        <w:rPr>
          <w:sz w:val="22"/>
          <w:szCs w:val="22"/>
        </w:rPr>
        <w:t xml:space="preserve"> </w:t>
      </w:r>
      <w:r w:rsidRPr="00A25B2F" w:rsidR="2E92A99C">
        <w:rPr>
          <w:sz w:val="22"/>
          <w:szCs w:val="22"/>
        </w:rPr>
        <w:t xml:space="preserve">i progetti relativi ad attività di accoglienza, animazione/intrattenimento e promozione turistica locale ordinati in base all’esito della concertazione con i soggetti attuatori, ritenuti ammissibili sulla base dell’istruttoria degli uffici e relativa approvazione da parte del Consiglio di Amministrazione. </w:t>
      </w:r>
      <w:r w:rsidRPr="00A25B2F" w:rsidR="2E92A99C">
        <w:rPr>
          <w:b/>
          <w:bCs/>
          <w:sz w:val="22"/>
          <w:szCs w:val="22"/>
        </w:rPr>
        <w:t>Tutte le azioni devono essere realizzate entro il 31/12/202</w:t>
      </w:r>
      <w:r w:rsidRPr="00A25B2F" w:rsidR="35FCCC8A">
        <w:rPr>
          <w:b/>
          <w:bCs/>
          <w:sz w:val="22"/>
          <w:szCs w:val="22"/>
        </w:rPr>
        <w:t>6</w:t>
      </w:r>
      <w:r w:rsidRPr="00A25B2F" w:rsidR="210B68CA">
        <w:rPr>
          <w:b/>
          <w:bCs/>
          <w:sz w:val="22"/>
          <w:szCs w:val="22"/>
        </w:rPr>
        <w:t>.</w:t>
      </w:r>
    </w:p>
    <w:p w:rsidRPr="00A25B2F" w:rsidR="009C248B" w:rsidP="50834028" w:rsidRDefault="6DF4B24F" w14:paraId="28FE3A4C" w14:textId="03E7381D">
      <w:pPr>
        <w:pStyle w:val="BodyText"/>
        <w:tabs>
          <w:tab w:val="left" w:pos="2416"/>
          <w:tab w:val="left" w:pos="4000"/>
          <w:tab w:val="left" w:pos="5456"/>
          <w:tab w:val="left" w:pos="7083"/>
          <w:tab w:val="left" w:pos="8611"/>
          <w:tab w:val="left" w:pos="9410"/>
        </w:tabs>
        <w:spacing w:before="120"/>
        <w:ind w:left="284" w:right="249"/>
        <w:jc w:val="both"/>
        <w:rPr>
          <w:sz w:val="22"/>
          <w:szCs w:val="22"/>
        </w:rPr>
      </w:pPr>
      <w:r w:rsidRPr="00A25B2F">
        <w:rPr>
          <w:sz w:val="22"/>
          <w:szCs w:val="22"/>
        </w:rPr>
        <w:t>I contributi sono concessi da</w:t>
      </w:r>
      <w:r w:rsidRPr="00A25B2F" w:rsidR="647B1E4A">
        <w:rPr>
          <w:sz w:val="22"/>
          <w:szCs w:val="22"/>
        </w:rPr>
        <w:t xml:space="preserve"> Visit Romagna</w:t>
      </w:r>
      <w:r w:rsidRPr="00A25B2F">
        <w:rPr>
          <w:sz w:val="22"/>
          <w:szCs w:val="22"/>
        </w:rPr>
        <w:t xml:space="preserve"> e, successivamente, liquidati ed erogati dalla stessa, a seguito della presentazione, da parte degli interessati, della regolare documentazione di spesa e di quella occorrente ai sensi della vigente normativa. </w:t>
      </w:r>
      <w:r w:rsidRPr="00A25B2F" w:rsidR="3872AB13">
        <w:rPr>
          <w:sz w:val="22"/>
          <w:szCs w:val="22"/>
        </w:rPr>
        <w:t>In particolare,</w:t>
      </w:r>
      <w:r w:rsidRPr="00A25B2F">
        <w:rPr>
          <w:spacing w:val="-9"/>
          <w:sz w:val="22"/>
          <w:szCs w:val="22"/>
        </w:rPr>
        <w:t xml:space="preserve"> i soggetti beneficiari devono trasmettere</w:t>
      </w:r>
      <w:r w:rsidRPr="00A25B2F">
        <w:rPr>
          <w:sz w:val="22"/>
          <w:szCs w:val="22"/>
        </w:rPr>
        <w:t xml:space="preserve"> </w:t>
      </w:r>
      <w:r w:rsidRPr="00A25B2F">
        <w:rPr>
          <w:spacing w:val="-13"/>
          <w:sz w:val="22"/>
          <w:szCs w:val="22"/>
        </w:rPr>
        <w:t>tramite</w:t>
      </w:r>
      <w:r w:rsidRPr="00A25B2F">
        <w:rPr>
          <w:sz w:val="22"/>
          <w:szCs w:val="22"/>
        </w:rPr>
        <w:t xml:space="preserve"> </w:t>
      </w:r>
      <w:r w:rsidRPr="00A25B2F">
        <w:rPr>
          <w:spacing w:val="-9"/>
          <w:sz w:val="22"/>
          <w:szCs w:val="22"/>
        </w:rPr>
        <w:t>posta</w:t>
      </w:r>
      <w:r w:rsidRPr="00A25B2F">
        <w:rPr>
          <w:sz w:val="22"/>
          <w:szCs w:val="22"/>
        </w:rPr>
        <w:t xml:space="preserve"> </w:t>
      </w:r>
      <w:r w:rsidRPr="00A25B2F">
        <w:rPr>
          <w:spacing w:val="-9"/>
          <w:sz w:val="22"/>
          <w:szCs w:val="22"/>
        </w:rPr>
        <w:t>certificata</w:t>
      </w:r>
      <w:r w:rsidRPr="00A25B2F">
        <w:rPr>
          <w:b/>
          <w:bCs/>
          <w:sz w:val="22"/>
          <w:szCs w:val="22"/>
        </w:rPr>
        <w:t xml:space="preserve"> </w:t>
      </w:r>
      <w:r w:rsidRPr="00A25B2F">
        <w:rPr>
          <w:b/>
          <w:bCs/>
          <w:spacing w:val="-10"/>
          <w:sz w:val="22"/>
          <w:szCs w:val="22"/>
        </w:rPr>
        <w:t>entro</w:t>
      </w:r>
      <w:r w:rsidRPr="00A25B2F">
        <w:rPr>
          <w:b/>
          <w:bCs/>
          <w:sz w:val="22"/>
          <w:szCs w:val="22"/>
        </w:rPr>
        <w:t xml:space="preserve"> </w:t>
      </w:r>
      <w:r w:rsidRPr="00A25B2F">
        <w:rPr>
          <w:b/>
          <w:bCs/>
          <w:spacing w:val="-11"/>
          <w:sz w:val="22"/>
          <w:szCs w:val="22"/>
        </w:rPr>
        <w:t>il</w:t>
      </w:r>
      <w:r w:rsidRPr="00A25B2F">
        <w:rPr>
          <w:b/>
          <w:bCs/>
          <w:sz w:val="22"/>
          <w:szCs w:val="22"/>
        </w:rPr>
        <w:t xml:space="preserve"> 1</w:t>
      </w:r>
      <w:r w:rsidRPr="00A25B2F" w:rsidR="6804481D">
        <w:rPr>
          <w:b/>
          <w:bCs/>
          <w:sz w:val="22"/>
          <w:szCs w:val="22"/>
        </w:rPr>
        <w:t>5</w:t>
      </w:r>
      <w:r w:rsidRPr="00A25B2F">
        <w:rPr>
          <w:b/>
          <w:bCs/>
          <w:sz w:val="22"/>
          <w:szCs w:val="22"/>
        </w:rPr>
        <w:t>/01/202</w:t>
      </w:r>
      <w:r w:rsidRPr="00A25B2F" w:rsidR="09D92890">
        <w:rPr>
          <w:b/>
          <w:bCs/>
          <w:sz w:val="22"/>
          <w:szCs w:val="22"/>
        </w:rPr>
        <w:t>7</w:t>
      </w:r>
      <w:r w:rsidRPr="00A25B2F">
        <w:rPr>
          <w:b/>
          <w:bCs/>
          <w:spacing w:val="-12"/>
          <w:sz w:val="22"/>
          <w:szCs w:val="22"/>
        </w:rPr>
        <w:t>,</w:t>
      </w:r>
      <w:r w:rsidRPr="00A25B2F">
        <w:rPr>
          <w:b/>
          <w:bCs/>
          <w:sz w:val="22"/>
          <w:szCs w:val="22"/>
        </w:rPr>
        <w:t xml:space="preserve"> </w:t>
      </w:r>
      <w:r w:rsidRPr="00A25B2F" w:rsidR="3E4AAE75">
        <w:rPr>
          <w:b/>
          <w:bCs/>
          <w:sz w:val="22"/>
          <w:szCs w:val="22"/>
        </w:rPr>
        <w:t>(</w:t>
      </w:r>
      <w:r w:rsidRPr="00A25B2F">
        <w:rPr>
          <w:sz w:val="22"/>
          <w:szCs w:val="22"/>
        </w:rPr>
        <w:t>utilizzando</w:t>
      </w:r>
      <w:r w:rsidRPr="00A25B2F" w:rsidR="48249238">
        <w:rPr>
          <w:sz w:val="22"/>
          <w:szCs w:val="22"/>
        </w:rPr>
        <w:t xml:space="preserve"> </w:t>
      </w:r>
      <w:r w:rsidRPr="00A25B2F">
        <w:rPr>
          <w:sz w:val="22"/>
          <w:szCs w:val="22"/>
        </w:rPr>
        <w:t>l’apposita</w:t>
      </w:r>
      <w:r w:rsidRPr="00A25B2F" w:rsidR="7E8D8042">
        <w:rPr>
          <w:sz w:val="22"/>
          <w:szCs w:val="22"/>
        </w:rPr>
        <w:t xml:space="preserve"> </w:t>
      </w:r>
      <w:r w:rsidRPr="00A25B2F">
        <w:rPr>
          <w:sz w:val="22"/>
          <w:szCs w:val="22"/>
        </w:rPr>
        <w:t>modulistica</w:t>
      </w:r>
      <w:r w:rsidRPr="00A25B2F" w:rsidR="2277165C">
        <w:rPr>
          <w:sz w:val="22"/>
          <w:szCs w:val="22"/>
        </w:rPr>
        <w:t xml:space="preserve"> </w:t>
      </w:r>
      <w:r w:rsidRPr="00A25B2F">
        <w:rPr>
          <w:sz w:val="22"/>
          <w:szCs w:val="22"/>
        </w:rPr>
        <w:t>scaricabile</w:t>
      </w:r>
      <w:r w:rsidRPr="00A25B2F" w:rsidR="1A0021CF">
        <w:rPr>
          <w:sz w:val="22"/>
          <w:szCs w:val="22"/>
        </w:rPr>
        <w:t xml:space="preserve"> </w:t>
      </w:r>
      <w:r w:rsidRPr="00A25B2F">
        <w:rPr>
          <w:sz w:val="22"/>
          <w:szCs w:val="22"/>
        </w:rPr>
        <w:t>dal</w:t>
      </w:r>
      <w:r w:rsidRPr="00A25B2F" w:rsidR="61D11BAB">
        <w:rPr>
          <w:sz w:val="22"/>
          <w:szCs w:val="22"/>
        </w:rPr>
        <w:t xml:space="preserve"> </w:t>
      </w:r>
      <w:hyperlink>
        <w:r w:rsidRPr="00A25B2F" w:rsidR="61D11BAB">
          <w:rPr>
            <w:sz w:val="22"/>
            <w:szCs w:val="22"/>
          </w:rPr>
          <w:t xml:space="preserve">sito </w:t>
        </w:r>
      </w:hyperlink>
      <w:r w:rsidRPr="00A25B2F" w:rsidR="61D11BAB">
        <w:rPr>
          <w:rStyle w:val="Hyperlink"/>
          <w:sz w:val="22"/>
          <w:szCs w:val="22"/>
        </w:rPr>
        <w:t>www.destinazioneromagna.emr,it</w:t>
      </w:r>
      <w:r w:rsidRPr="00A25B2F" w:rsidR="61D11BAB">
        <w:rPr>
          <w:sz w:val="22"/>
          <w:szCs w:val="22"/>
        </w:rPr>
        <w:t xml:space="preserve">  nella sezione Leggi atti bandi/ Bandi di gara e contratti /Bando PTPL 202</w:t>
      </w:r>
      <w:r w:rsidRPr="00A25B2F" w:rsidR="52AE5315">
        <w:rPr>
          <w:sz w:val="22"/>
          <w:szCs w:val="22"/>
        </w:rPr>
        <w:t>6</w:t>
      </w:r>
      <w:r w:rsidRPr="00A25B2F" w:rsidR="4FC25E66">
        <w:rPr>
          <w:sz w:val="22"/>
          <w:szCs w:val="22"/>
        </w:rPr>
        <w:t>)</w:t>
      </w:r>
      <w:r w:rsidRPr="00A25B2F" w:rsidR="61D11BAB">
        <w:rPr>
          <w:sz w:val="22"/>
          <w:szCs w:val="22"/>
        </w:rPr>
        <w:t>, la seguente documentazione</w:t>
      </w:r>
      <w:r w:rsidRPr="00A25B2F" w:rsidR="2BD1BBAA">
        <w:rPr>
          <w:sz w:val="22"/>
          <w:szCs w:val="22"/>
        </w:rPr>
        <w:t>:</w:t>
      </w:r>
    </w:p>
    <w:p w:rsidRPr="00A25B2F" w:rsidR="00AB7AAC" w:rsidP="50834028" w:rsidRDefault="50E12857" w14:paraId="086F1BB8" w14:textId="4B03DA3B">
      <w:pPr>
        <w:pStyle w:val="BodyText"/>
        <w:tabs>
          <w:tab w:val="left" w:pos="426"/>
          <w:tab w:val="left" w:pos="4000"/>
          <w:tab w:val="left" w:pos="5456"/>
          <w:tab w:val="left" w:pos="7083"/>
          <w:tab w:val="left" w:pos="8611"/>
          <w:tab w:val="left" w:pos="9410"/>
        </w:tabs>
        <w:spacing w:before="120"/>
        <w:ind w:left="284" w:right="249"/>
        <w:jc w:val="both"/>
        <w:rPr>
          <w:sz w:val="22"/>
          <w:szCs w:val="22"/>
        </w:rPr>
      </w:pPr>
      <w:r w:rsidRPr="00A25B2F">
        <w:rPr>
          <w:sz w:val="22"/>
          <w:szCs w:val="22"/>
        </w:rPr>
        <w:t>1)</w:t>
      </w:r>
      <w:r w:rsidRPr="00A25B2F" w:rsidR="3F3C9676">
        <w:rPr>
          <w:sz w:val="22"/>
          <w:szCs w:val="22"/>
        </w:rPr>
        <w:t xml:space="preserve"> </w:t>
      </w:r>
      <w:r w:rsidRPr="00A25B2F" w:rsidR="048E1E81">
        <w:rPr>
          <w:sz w:val="22"/>
          <w:szCs w:val="22"/>
        </w:rPr>
        <w:t>una dettagliata relazione tecnico-finanziaria consuntiva, descrittiva del progetto realizzato nel corso del 202</w:t>
      </w:r>
      <w:r w:rsidRPr="00A25B2F" w:rsidR="5777308E">
        <w:rPr>
          <w:sz w:val="22"/>
          <w:szCs w:val="22"/>
        </w:rPr>
        <w:t>6</w:t>
      </w:r>
      <w:r w:rsidRPr="00A25B2F" w:rsidR="048E1E81">
        <w:rPr>
          <w:sz w:val="22"/>
          <w:szCs w:val="22"/>
        </w:rPr>
        <w:t>, dei risultati ottenuti e contenente il consuntivo delle spese effettivamente sostenute;</w:t>
      </w:r>
    </w:p>
    <w:p w:rsidRPr="00A25B2F" w:rsidR="00AB7AAC" w:rsidP="50834028" w:rsidRDefault="69E2E62C" w14:paraId="5F1648B3" w14:textId="19A1E092">
      <w:pPr>
        <w:pStyle w:val="BodyText"/>
        <w:tabs>
          <w:tab w:val="left" w:pos="426"/>
          <w:tab w:val="left" w:pos="4000"/>
          <w:tab w:val="left" w:pos="5456"/>
          <w:tab w:val="left" w:pos="7083"/>
          <w:tab w:val="left" w:pos="8611"/>
          <w:tab w:val="left" w:pos="9410"/>
        </w:tabs>
        <w:spacing w:before="120"/>
        <w:ind w:left="284" w:right="249"/>
        <w:jc w:val="both"/>
        <w:rPr>
          <w:color w:val="000000" w:themeColor="text1"/>
          <w:sz w:val="22"/>
          <w:szCs w:val="22"/>
        </w:rPr>
      </w:pPr>
      <w:r w:rsidRPr="00A25B2F">
        <w:rPr>
          <w:sz w:val="22"/>
          <w:szCs w:val="22"/>
        </w:rPr>
        <w:t>2)</w:t>
      </w:r>
      <w:r w:rsidRPr="00A25B2F" w:rsidR="4492DC97">
        <w:rPr>
          <w:sz w:val="22"/>
          <w:szCs w:val="22"/>
        </w:rPr>
        <w:t xml:space="preserve"> </w:t>
      </w:r>
      <w:r w:rsidRPr="00A25B2F" w:rsidR="15735B6F">
        <w:rPr>
          <w:sz w:val="22"/>
          <w:szCs w:val="22"/>
        </w:rPr>
        <w:t>la documentazione comprovante il conseguimento di tutti o di parte dei risultati originariamente</w:t>
      </w:r>
      <w:r w:rsidRPr="00A25B2F" w:rsidR="5C1ABF27">
        <w:rPr>
          <w:sz w:val="22"/>
          <w:szCs w:val="22"/>
        </w:rPr>
        <w:t xml:space="preserve"> </w:t>
      </w:r>
      <w:r w:rsidRPr="00A25B2F" w:rsidR="15735B6F">
        <w:rPr>
          <w:sz w:val="22"/>
          <w:szCs w:val="22"/>
        </w:rPr>
        <w:t xml:space="preserve">previsti. </w:t>
      </w:r>
      <w:r w:rsidRPr="00A25B2F" w:rsidR="4D0A5043">
        <w:rPr>
          <w:sz w:val="22"/>
          <w:szCs w:val="22"/>
        </w:rPr>
        <w:t>In particolare,</w:t>
      </w:r>
      <w:r w:rsidRPr="00A25B2F" w:rsidR="15735B6F">
        <w:rPr>
          <w:sz w:val="22"/>
          <w:szCs w:val="22"/>
        </w:rPr>
        <w:t xml:space="preserve"> dovranno essere prodotti tutti i materiali realizzati anche grazie al contributo finanziario ottenuto attraverso il PTPL 202</w:t>
      </w:r>
      <w:r w:rsidRPr="00A25B2F" w:rsidR="702F8C29">
        <w:rPr>
          <w:sz w:val="22"/>
          <w:szCs w:val="22"/>
        </w:rPr>
        <w:t>6</w:t>
      </w:r>
      <w:r w:rsidRPr="00A25B2F" w:rsidR="571A9EB1">
        <w:rPr>
          <w:sz w:val="22"/>
          <w:szCs w:val="22"/>
        </w:rPr>
        <w:t xml:space="preserve">, </w:t>
      </w:r>
      <w:r w:rsidRPr="00A25B2F" w:rsidR="15735B6F">
        <w:rPr>
          <w:sz w:val="22"/>
          <w:szCs w:val="22"/>
        </w:rPr>
        <w:t>sul quale dovranno essere apposti i loghi previsti dall’art)</w:t>
      </w:r>
      <w:r w:rsidRPr="00A25B2F" w:rsidR="13AC84AB">
        <w:rPr>
          <w:sz w:val="22"/>
          <w:szCs w:val="22"/>
        </w:rPr>
        <w:t xml:space="preserve"> </w:t>
      </w:r>
      <w:r w:rsidRPr="00A25B2F" w:rsidR="2E010FF7">
        <w:rPr>
          <w:sz w:val="22"/>
          <w:szCs w:val="22"/>
        </w:rPr>
        <w:t xml:space="preserve">8 </w:t>
      </w:r>
      <w:r w:rsidRPr="00A25B2F" w:rsidR="15735B6F">
        <w:rPr>
          <w:sz w:val="22"/>
          <w:szCs w:val="22"/>
        </w:rPr>
        <w:t>del presente</w:t>
      </w:r>
      <w:r w:rsidRPr="00A25B2F" w:rsidR="15735B6F">
        <w:rPr>
          <w:spacing w:val="15"/>
          <w:sz w:val="22"/>
          <w:szCs w:val="22"/>
        </w:rPr>
        <w:t xml:space="preserve"> </w:t>
      </w:r>
      <w:r w:rsidRPr="00A25B2F" w:rsidR="15735B6F">
        <w:rPr>
          <w:sz w:val="22"/>
          <w:szCs w:val="22"/>
        </w:rPr>
        <w:t>bando.</w:t>
      </w:r>
    </w:p>
    <w:p w:rsidRPr="00A25B2F" w:rsidR="60E274E5" w:rsidP="50834028" w:rsidRDefault="30866B8B" w14:paraId="02D48184" w14:textId="39C571CF">
      <w:pPr>
        <w:pStyle w:val="BodyText"/>
        <w:tabs>
          <w:tab w:val="left" w:pos="426"/>
          <w:tab w:val="left" w:pos="4000"/>
          <w:tab w:val="left" w:pos="5456"/>
          <w:tab w:val="left" w:pos="7083"/>
          <w:tab w:val="left" w:pos="8611"/>
          <w:tab w:val="left" w:pos="9410"/>
        </w:tabs>
        <w:spacing w:before="120"/>
        <w:ind w:left="284" w:right="249"/>
        <w:jc w:val="both"/>
        <w:rPr>
          <w:sz w:val="22"/>
          <w:szCs w:val="22"/>
        </w:rPr>
      </w:pPr>
      <w:r w:rsidRPr="00A25B2F">
        <w:rPr>
          <w:sz w:val="22"/>
          <w:szCs w:val="22"/>
        </w:rPr>
        <w:t>3</w:t>
      </w:r>
      <w:r w:rsidRPr="00A25B2F" w:rsidR="4942D634">
        <w:rPr>
          <w:sz w:val="22"/>
          <w:szCs w:val="22"/>
        </w:rPr>
        <w:t xml:space="preserve">) </w:t>
      </w:r>
      <w:r w:rsidRPr="00A25B2F" w:rsidR="02C47655">
        <w:rPr>
          <w:sz w:val="22"/>
          <w:szCs w:val="22"/>
        </w:rPr>
        <w:t>p</w:t>
      </w:r>
      <w:r w:rsidRPr="00A25B2F" w:rsidR="4942D634">
        <w:rPr>
          <w:sz w:val="22"/>
          <w:szCs w:val="22"/>
        </w:rPr>
        <w:t xml:space="preserve">er i privati, la </w:t>
      </w:r>
      <w:r w:rsidRPr="00A25B2F" w:rsidR="44F183F9">
        <w:rPr>
          <w:sz w:val="22"/>
          <w:szCs w:val="22"/>
        </w:rPr>
        <w:t>dichiarazione della ritenuta del 4% sui contributi assegnati</w:t>
      </w:r>
      <w:r w:rsidRPr="00A25B2F" w:rsidR="415B3F9A">
        <w:rPr>
          <w:sz w:val="22"/>
          <w:szCs w:val="22"/>
        </w:rPr>
        <w:t>.</w:t>
      </w:r>
    </w:p>
    <w:p w:rsidRPr="00A25B2F" w:rsidR="00AB7AAC" w:rsidP="50834028" w:rsidRDefault="000B186D" w14:paraId="6AC8AED0" w14:textId="77777777">
      <w:pPr>
        <w:pStyle w:val="BodyText"/>
        <w:spacing w:before="118"/>
        <w:ind w:left="284" w:right="252"/>
        <w:jc w:val="both"/>
        <w:rPr>
          <w:sz w:val="22"/>
          <w:szCs w:val="22"/>
        </w:rPr>
      </w:pPr>
      <w:r w:rsidRPr="00A25B2F">
        <w:rPr>
          <w:sz w:val="22"/>
          <w:szCs w:val="22"/>
        </w:rPr>
        <w:t>In fase di rendicontazione, le attività realizzate dovranno conservare caratteristiche di coerenza ed inerenza</w:t>
      </w:r>
      <w:r w:rsidRPr="00A25B2F">
        <w:rPr>
          <w:spacing w:val="-13"/>
          <w:sz w:val="22"/>
          <w:szCs w:val="22"/>
        </w:rPr>
        <w:t xml:space="preserve"> </w:t>
      </w:r>
      <w:r w:rsidRPr="00A25B2F">
        <w:rPr>
          <w:sz w:val="22"/>
          <w:szCs w:val="22"/>
        </w:rPr>
        <w:t>col</w:t>
      </w:r>
      <w:r w:rsidRPr="00A25B2F">
        <w:rPr>
          <w:spacing w:val="-12"/>
          <w:sz w:val="22"/>
          <w:szCs w:val="22"/>
        </w:rPr>
        <w:t xml:space="preserve"> </w:t>
      </w:r>
      <w:r w:rsidRPr="00A25B2F">
        <w:rPr>
          <w:sz w:val="22"/>
          <w:szCs w:val="22"/>
        </w:rPr>
        <w:t>progetto</w:t>
      </w:r>
      <w:r w:rsidRPr="00A25B2F">
        <w:rPr>
          <w:spacing w:val="-12"/>
          <w:sz w:val="22"/>
          <w:szCs w:val="22"/>
        </w:rPr>
        <w:t xml:space="preserve"> </w:t>
      </w:r>
      <w:r w:rsidRPr="00A25B2F">
        <w:rPr>
          <w:sz w:val="22"/>
          <w:szCs w:val="22"/>
        </w:rPr>
        <w:t>che</w:t>
      </w:r>
      <w:r w:rsidRPr="00A25B2F">
        <w:rPr>
          <w:spacing w:val="-10"/>
          <w:sz w:val="22"/>
          <w:szCs w:val="22"/>
        </w:rPr>
        <w:t xml:space="preserve"> </w:t>
      </w:r>
      <w:r w:rsidRPr="00A25B2F">
        <w:rPr>
          <w:sz w:val="22"/>
          <w:szCs w:val="22"/>
        </w:rPr>
        <w:t>il</w:t>
      </w:r>
      <w:r w:rsidRPr="00A25B2F">
        <w:rPr>
          <w:spacing w:val="-11"/>
          <w:sz w:val="22"/>
          <w:szCs w:val="22"/>
        </w:rPr>
        <w:t xml:space="preserve"> </w:t>
      </w:r>
      <w:r w:rsidRPr="00A25B2F">
        <w:rPr>
          <w:sz w:val="22"/>
          <w:szCs w:val="22"/>
        </w:rPr>
        <w:t>beneficiario</w:t>
      </w:r>
      <w:r w:rsidRPr="00A25B2F">
        <w:rPr>
          <w:spacing w:val="-12"/>
          <w:sz w:val="22"/>
          <w:szCs w:val="22"/>
        </w:rPr>
        <w:t xml:space="preserve"> </w:t>
      </w:r>
      <w:r w:rsidRPr="00A25B2F">
        <w:rPr>
          <w:sz w:val="22"/>
          <w:szCs w:val="22"/>
        </w:rPr>
        <w:t>ha</w:t>
      </w:r>
      <w:r w:rsidRPr="00A25B2F">
        <w:rPr>
          <w:spacing w:val="-12"/>
          <w:sz w:val="22"/>
          <w:szCs w:val="22"/>
        </w:rPr>
        <w:t xml:space="preserve"> </w:t>
      </w:r>
      <w:r w:rsidRPr="00A25B2F">
        <w:rPr>
          <w:sz w:val="22"/>
          <w:szCs w:val="22"/>
        </w:rPr>
        <w:t>presentato,</w:t>
      </w:r>
      <w:r w:rsidRPr="00A25B2F">
        <w:rPr>
          <w:spacing w:val="-12"/>
          <w:sz w:val="22"/>
          <w:szCs w:val="22"/>
        </w:rPr>
        <w:t xml:space="preserve"> </w:t>
      </w:r>
      <w:r w:rsidRPr="00A25B2F">
        <w:rPr>
          <w:sz w:val="22"/>
          <w:szCs w:val="22"/>
        </w:rPr>
        <w:t>con</w:t>
      </w:r>
      <w:r w:rsidRPr="00A25B2F">
        <w:rPr>
          <w:spacing w:val="-12"/>
          <w:sz w:val="22"/>
          <w:szCs w:val="22"/>
        </w:rPr>
        <w:t xml:space="preserve"> </w:t>
      </w:r>
      <w:r w:rsidRPr="00A25B2F">
        <w:rPr>
          <w:sz w:val="22"/>
          <w:szCs w:val="22"/>
        </w:rPr>
        <w:t>particolare</w:t>
      </w:r>
      <w:r w:rsidRPr="00A25B2F">
        <w:rPr>
          <w:spacing w:val="-10"/>
          <w:sz w:val="22"/>
          <w:szCs w:val="22"/>
        </w:rPr>
        <w:t xml:space="preserve"> </w:t>
      </w:r>
      <w:r w:rsidRPr="00A25B2F">
        <w:rPr>
          <w:sz w:val="22"/>
          <w:szCs w:val="22"/>
        </w:rPr>
        <w:t>riferimento</w:t>
      </w:r>
      <w:r w:rsidRPr="00A25B2F">
        <w:rPr>
          <w:spacing w:val="-12"/>
          <w:sz w:val="22"/>
          <w:szCs w:val="22"/>
        </w:rPr>
        <w:t xml:space="preserve"> </w:t>
      </w:r>
      <w:r w:rsidRPr="00A25B2F">
        <w:rPr>
          <w:sz w:val="22"/>
          <w:szCs w:val="22"/>
        </w:rPr>
        <w:t>al</w:t>
      </w:r>
      <w:r w:rsidRPr="00A25B2F">
        <w:rPr>
          <w:spacing w:val="-12"/>
          <w:sz w:val="22"/>
          <w:szCs w:val="22"/>
        </w:rPr>
        <w:t xml:space="preserve"> </w:t>
      </w:r>
      <w:r w:rsidRPr="00A25B2F">
        <w:rPr>
          <w:sz w:val="22"/>
          <w:szCs w:val="22"/>
        </w:rPr>
        <w:t>piano</w:t>
      </w:r>
      <w:r w:rsidRPr="00A25B2F">
        <w:rPr>
          <w:spacing w:val="-13"/>
          <w:sz w:val="22"/>
          <w:szCs w:val="22"/>
        </w:rPr>
        <w:t xml:space="preserve"> </w:t>
      </w:r>
      <w:r w:rsidRPr="00A25B2F">
        <w:rPr>
          <w:sz w:val="22"/>
          <w:szCs w:val="22"/>
        </w:rPr>
        <w:t>finanziario approvato. Tutte le rendicontazioni dovranno essere sottoscritte dal Dirigente del Servizio responsabile del</w:t>
      </w:r>
      <w:r w:rsidRPr="00A25B2F">
        <w:rPr>
          <w:spacing w:val="-1"/>
          <w:sz w:val="22"/>
          <w:szCs w:val="22"/>
        </w:rPr>
        <w:t xml:space="preserve"> </w:t>
      </w:r>
      <w:r w:rsidRPr="00A25B2F">
        <w:rPr>
          <w:sz w:val="22"/>
          <w:szCs w:val="22"/>
        </w:rPr>
        <w:t>procedimento.</w:t>
      </w:r>
    </w:p>
    <w:p w:rsidRPr="00A25B2F" w:rsidR="00AB7AAC" w:rsidP="50834028" w:rsidRDefault="00AB7AAC" w14:paraId="2FE7612B" w14:textId="77777777">
      <w:pPr>
        <w:pStyle w:val="BodyText"/>
        <w:spacing w:before="11"/>
        <w:rPr>
          <w:sz w:val="22"/>
          <w:szCs w:val="22"/>
        </w:rPr>
      </w:pPr>
    </w:p>
    <w:p w:rsidRPr="00A25B2F" w:rsidR="00AB7AAC" w:rsidP="50834028" w:rsidRDefault="000B186D" w14:paraId="5A876EFC" w14:textId="77777777">
      <w:pPr>
        <w:pStyle w:val="BodyText"/>
        <w:ind w:left="284" w:right="72"/>
        <w:rPr>
          <w:sz w:val="22"/>
          <w:szCs w:val="22"/>
          <w:u w:val="single"/>
        </w:rPr>
      </w:pPr>
      <w:r w:rsidRPr="00A25B2F">
        <w:rPr>
          <w:sz w:val="22"/>
          <w:szCs w:val="22"/>
        </w:rPr>
        <w:t>I contributi potranno essere ridotti in relazione alle spese effettivamente documentate secondo le seguenti modalità:</w:t>
      </w:r>
    </w:p>
    <w:p w:rsidRPr="00A25B2F" w:rsidR="7911F4B3" w:rsidP="7911F4B3" w:rsidRDefault="7911F4B3" w14:paraId="729D5575" w14:textId="2B7CD031">
      <w:pPr>
        <w:pStyle w:val="BodyText"/>
        <w:ind w:left="284" w:right="72"/>
        <w:rPr>
          <w:sz w:val="22"/>
          <w:szCs w:val="22"/>
        </w:rPr>
      </w:pPr>
    </w:p>
    <w:p w:rsidRPr="001F1206" w:rsidR="201078B8" w:rsidP="003F6B06" w:rsidRDefault="201078B8" w14:paraId="18738A4B" w14:textId="6CFC6A76">
      <w:pPr>
        <w:pStyle w:val="ListParagraph"/>
        <w:numPr>
          <w:ilvl w:val="0"/>
          <w:numId w:val="26"/>
        </w:numPr>
        <w:spacing w:after="240"/>
        <w:ind w:right="102"/>
        <w:jc w:val="both"/>
        <w:rPr>
          <w:color w:val="000000" w:themeColor="text1"/>
        </w:rPr>
      </w:pPr>
      <w:r w:rsidRPr="001F1206">
        <w:rPr>
          <w:color w:val="000000" w:themeColor="text1"/>
        </w:rPr>
        <w:t>Per l’Ambito</w:t>
      </w:r>
      <w:r w:rsidRPr="001F1206" w:rsidR="717202D8">
        <w:t xml:space="preserve"> a1) Gestione servizio informazioni ed accoglienza turistica</w:t>
      </w:r>
      <w:r w:rsidRPr="001F1206">
        <w:rPr>
          <w:color w:val="000000" w:themeColor="text1"/>
        </w:rPr>
        <w:t xml:space="preserve"> la spesa rendicontata</w:t>
      </w:r>
      <w:r w:rsidRPr="001F1206" w:rsidR="3586EE39">
        <w:t xml:space="preserve"> dovrà</w:t>
      </w:r>
      <w:r w:rsidRPr="001F1206" w:rsidR="7663FE8F">
        <w:t xml:space="preserve"> essere</w:t>
      </w:r>
      <w:r w:rsidRPr="001F1206" w:rsidR="3586EE39">
        <w:t xml:space="preserve"> almeno il doppio</w:t>
      </w:r>
      <w:r w:rsidRPr="001F1206" w:rsidR="22C83825">
        <w:t xml:space="preserve"> del contributo assegnato</w:t>
      </w:r>
      <w:r w:rsidRPr="001F1206" w:rsidR="00992FE5">
        <w:t xml:space="preserve">, nel rispetto della disposizione </w:t>
      </w:r>
      <w:r w:rsidRPr="001F1206" w:rsidR="00A40A2F">
        <w:t>prevista dalla delibera regionale</w:t>
      </w:r>
      <w:r w:rsidRPr="001F1206" w:rsidR="25A5273B">
        <w:rPr>
          <w:color w:val="000000" w:themeColor="text1"/>
        </w:rPr>
        <w:t xml:space="preserve"> 1223 del 17/07/2023</w:t>
      </w:r>
      <w:r w:rsidRPr="001F1206" w:rsidR="22C83825">
        <w:t xml:space="preserve"> </w:t>
      </w:r>
      <w:r w:rsidRPr="001F1206" w:rsidR="02C38273">
        <w:t xml:space="preserve"> </w:t>
      </w:r>
    </w:p>
    <w:p w:rsidRPr="001F1206" w:rsidR="0A0181F9" w:rsidP="7911F4B3" w:rsidRDefault="5CF8F0C0" w14:paraId="51246ECF" w14:textId="50087E8C">
      <w:pPr>
        <w:spacing w:after="240"/>
        <w:ind w:left="882" w:right="102"/>
        <w:jc w:val="both"/>
      </w:pPr>
      <w:r w:rsidRPr="001F1206">
        <w:t>I</w:t>
      </w:r>
      <w:r w:rsidRPr="001F1206" w:rsidR="1675974A">
        <w:t>l c</w:t>
      </w:r>
      <w:r w:rsidRPr="001F1206" w:rsidR="0BB5E99D">
        <w:t>o</w:t>
      </w:r>
      <w:r w:rsidRPr="001F1206" w:rsidR="1675974A">
        <w:t xml:space="preserve">ntributo assegnato verrà ridotto </w:t>
      </w:r>
      <w:r w:rsidRPr="001F1206" w:rsidR="4902B517">
        <w:t>proporzionalmente</w:t>
      </w:r>
      <w:r w:rsidRPr="001F1206" w:rsidR="1675974A">
        <w:t xml:space="preserve"> alla riduzione della spesa rendicontata solo </w:t>
      </w:r>
      <w:r w:rsidRPr="001F1206" w:rsidR="45991BD3">
        <w:t>s</w:t>
      </w:r>
      <w:r w:rsidRPr="001F1206" w:rsidR="5426AB4C">
        <w:t xml:space="preserve">e </w:t>
      </w:r>
      <w:r w:rsidRPr="001F1206" w:rsidR="44214D38">
        <w:t>lo stesso</w:t>
      </w:r>
      <w:r w:rsidRPr="001F1206" w:rsidR="5426AB4C">
        <w:t xml:space="preserve"> super</w:t>
      </w:r>
      <w:r w:rsidR="00853607">
        <w:t>a</w:t>
      </w:r>
      <w:r w:rsidRPr="001F1206" w:rsidR="5426AB4C">
        <w:t xml:space="preserve"> il 50% della spesa rendicontata</w:t>
      </w:r>
    </w:p>
    <w:p w:rsidRPr="00A25B2F" w:rsidR="5999E88D" w:rsidP="003F6B06" w:rsidRDefault="5999E88D" w14:paraId="10BA7056" w14:textId="7B87C298">
      <w:pPr>
        <w:pStyle w:val="ListParagraph"/>
        <w:numPr>
          <w:ilvl w:val="1"/>
          <w:numId w:val="50"/>
        </w:numPr>
        <w:spacing w:after="240"/>
        <w:ind w:right="102"/>
        <w:jc w:val="both"/>
        <w:rPr>
          <w:b/>
          <w:bCs/>
        </w:rPr>
      </w:pPr>
      <w:r w:rsidRPr="00A25B2F">
        <w:rPr>
          <w:color w:val="000000" w:themeColor="text1"/>
        </w:rPr>
        <w:t xml:space="preserve">Per l’Ambito </w:t>
      </w:r>
      <w:r w:rsidRPr="00A25B2F" w:rsidR="0C2D72ED">
        <w:t>a2) Servizi turistici relativi all'animazione ed intrattenimento turistico e l’Ambito B</w:t>
      </w:r>
      <w:r w:rsidRPr="00A25B2F" w:rsidR="7CCB72D2">
        <w:t>)</w:t>
      </w:r>
      <w:r w:rsidRPr="00A25B2F" w:rsidR="0C2D72ED">
        <w:t xml:space="preserve"> Ini</w:t>
      </w:r>
      <w:r w:rsidRPr="00A25B2F" w:rsidR="2184E528">
        <w:t>ziative di promozione turistiche di interesse locale</w:t>
      </w:r>
      <w:r w:rsidRPr="00A25B2F" w:rsidR="69CC3266">
        <w:t>:</w:t>
      </w:r>
    </w:p>
    <w:p w:rsidRPr="00A25B2F" w:rsidR="006A760A" w:rsidP="00270F52" w:rsidRDefault="066982C7" w14:paraId="22832CB3" w14:textId="205A612B">
      <w:pPr>
        <w:pStyle w:val="ListParagraph"/>
        <w:tabs>
          <w:tab w:val="left" w:pos="934"/>
        </w:tabs>
        <w:ind w:left="1294" w:right="259"/>
        <w:jc w:val="both"/>
      </w:pPr>
      <w:r w:rsidRPr="00A25B2F">
        <w:t>-</w:t>
      </w:r>
      <w:r>
        <w:tab/>
      </w:r>
      <w:r w:rsidRPr="00A25B2F" w:rsidR="000B186D">
        <w:t>qualora i costi non scendano oltre il 70% dell’importo di spesa ammesso a finanziamento</w:t>
      </w:r>
      <w:r w:rsidRPr="00A25B2F" w:rsidR="07CE9989">
        <w:t xml:space="preserve"> senza però scendere oltre la soglia prevista</w:t>
      </w:r>
      <w:r w:rsidRPr="00A25B2F" w:rsidR="27FF252C">
        <w:t xml:space="preserve"> per i diversi ambiti</w:t>
      </w:r>
      <w:r w:rsidRPr="00A25B2F" w:rsidR="07CE9989">
        <w:t xml:space="preserve"> (1</w:t>
      </w:r>
      <w:r w:rsidRPr="00A25B2F" w:rsidR="4CC4ABA6">
        <w:t>5</w:t>
      </w:r>
      <w:r w:rsidRPr="00A25B2F" w:rsidR="07CE9989">
        <w:t>.000</w:t>
      </w:r>
      <w:r w:rsidRPr="00A25B2F" w:rsidR="2B85641E">
        <w:t>,00</w:t>
      </w:r>
      <w:r w:rsidRPr="00A25B2F" w:rsidR="07CE9989">
        <w:t xml:space="preserve"> per i </w:t>
      </w:r>
      <w:r w:rsidRPr="00A25B2F" w:rsidR="40DA11F7">
        <w:t xml:space="preserve">progetti di animazione e </w:t>
      </w:r>
      <w:r w:rsidRPr="00A25B2F" w:rsidR="59417D48">
        <w:t>10</w:t>
      </w:r>
      <w:r w:rsidRPr="00A25B2F" w:rsidR="40DA11F7">
        <w:t>.000</w:t>
      </w:r>
      <w:r w:rsidRPr="00A25B2F" w:rsidR="0373A170">
        <w:t>,00</w:t>
      </w:r>
      <w:r w:rsidRPr="00A25B2F" w:rsidR="40DA11F7">
        <w:t xml:space="preserve"> per i progetti di</w:t>
      </w:r>
      <w:r w:rsidRPr="00A25B2F" w:rsidR="5E9BD7C6">
        <w:t xml:space="preserve"> promozione)</w:t>
      </w:r>
      <w:r w:rsidRPr="00A25B2F" w:rsidR="000B186D">
        <w:t>, il finanziamento concesso non verrà</w:t>
      </w:r>
      <w:r w:rsidRPr="00A25B2F" w:rsidR="000B186D">
        <w:rPr>
          <w:spacing w:val="2"/>
        </w:rPr>
        <w:t xml:space="preserve"> </w:t>
      </w:r>
      <w:r w:rsidRPr="00A25B2F" w:rsidR="000B186D">
        <w:t>ridimensionato;</w:t>
      </w:r>
      <w:r w:rsidRPr="00A25B2F" w:rsidR="005517BB">
        <w:t xml:space="preserve"> </w:t>
      </w:r>
    </w:p>
    <w:p w:rsidRPr="00A25B2F" w:rsidR="00AB7AAC" w:rsidP="00270F52" w:rsidRDefault="77AC32CA" w14:paraId="1D042794" w14:textId="4F44F4B3">
      <w:pPr>
        <w:pStyle w:val="ListParagraph"/>
        <w:ind w:left="1294" w:right="259"/>
        <w:jc w:val="both"/>
      </w:pPr>
      <w:r w:rsidRPr="00A25B2F">
        <w:t>-</w:t>
      </w:r>
      <w:r w:rsidRPr="00A25B2F" w:rsidR="000B186D">
        <w:tab/>
      </w:r>
      <w:r w:rsidRPr="00A25B2F" w:rsidR="35E0DB5D">
        <w:t xml:space="preserve">nel caso in cui i costi scendano non oltre il 60% dell’importo di spesa ammesso </w:t>
      </w:r>
      <w:r w:rsidRPr="00A25B2F" w:rsidR="5EB0571F">
        <w:t>a finanziamento</w:t>
      </w:r>
      <w:r w:rsidRPr="00A25B2F" w:rsidR="35E0DB5D">
        <w:t xml:space="preserve">, </w:t>
      </w:r>
      <w:r w:rsidRPr="00A25B2F" w:rsidR="64CF0D12">
        <w:t xml:space="preserve">senza però scendere oltre la soglia prevista per i diversi ambiti, </w:t>
      </w:r>
      <w:r w:rsidRPr="00270F52" w:rsidR="35E0DB5D">
        <w:t>il finanziamento concesso verrà ridimensionato con una riduzione del</w:t>
      </w:r>
      <w:r w:rsidRPr="00A25B2F" w:rsidR="35E0DB5D">
        <w:t xml:space="preserve"> 10%</w:t>
      </w:r>
      <w:r w:rsidRPr="00A25B2F" w:rsidR="32C0B36B">
        <w:t>;</w:t>
      </w:r>
    </w:p>
    <w:p w:rsidRPr="00A25B2F" w:rsidR="00AB7AAC" w:rsidP="00270F52" w:rsidRDefault="34888B8D" w14:paraId="436F160F" w14:textId="7C9F05FB">
      <w:pPr>
        <w:pStyle w:val="ListParagraph"/>
        <w:ind w:left="1294" w:right="259"/>
        <w:jc w:val="both"/>
      </w:pPr>
      <w:r w:rsidRPr="00A25B2F">
        <w:t>-</w:t>
      </w:r>
      <w:r w:rsidRPr="00A25B2F" w:rsidR="000B186D">
        <w:tab/>
      </w:r>
      <w:r w:rsidRPr="00A25B2F" w:rsidR="000B186D">
        <w:t>qualora</w:t>
      </w:r>
      <w:r w:rsidRPr="00270F52" w:rsidR="000B186D">
        <w:t xml:space="preserve"> </w:t>
      </w:r>
      <w:r w:rsidRPr="00A25B2F" w:rsidR="000B186D">
        <w:t>i</w:t>
      </w:r>
      <w:r w:rsidRPr="00270F52" w:rsidR="000B186D">
        <w:t xml:space="preserve"> </w:t>
      </w:r>
      <w:r w:rsidRPr="00A25B2F" w:rsidR="000B186D">
        <w:t>costi</w:t>
      </w:r>
      <w:r w:rsidRPr="00270F52" w:rsidR="000B186D">
        <w:t xml:space="preserve"> </w:t>
      </w:r>
      <w:r w:rsidRPr="00A25B2F" w:rsidR="000B186D">
        <w:t>scendano</w:t>
      </w:r>
      <w:r w:rsidRPr="00270F52" w:rsidR="000B186D">
        <w:t xml:space="preserve"> </w:t>
      </w:r>
      <w:r w:rsidRPr="00A25B2F" w:rsidR="000B186D">
        <w:t>oltre</w:t>
      </w:r>
      <w:r w:rsidRPr="00270F52" w:rsidR="000B186D">
        <w:t xml:space="preserve"> </w:t>
      </w:r>
      <w:r w:rsidRPr="00A25B2F" w:rsidR="000B186D">
        <w:t>il</w:t>
      </w:r>
      <w:r w:rsidRPr="00270F52" w:rsidR="000B186D">
        <w:t xml:space="preserve"> </w:t>
      </w:r>
      <w:r w:rsidRPr="00A25B2F" w:rsidR="000B186D">
        <w:t>60%</w:t>
      </w:r>
      <w:r w:rsidRPr="00270F52" w:rsidR="000B186D">
        <w:t xml:space="preserve"> </w:t>
      </w:r>
      <w:r w:rsidRPr="00A25B2F" w:rsidR="000B186D">
        <w:t>della</w:t>
      </w:r>
      <w:r w:rsidRPr="00270F52" w:rsidR="000B186D">
        <w:t xml:space="preserve"> </w:t>
      </w:r>
      <w:r w:rsidRPr="00A25B2F" w:rsidR="000B186D">
        <w:t>spesa</w:t>
      </w:r>
      <w:r w:rsidRPr="00270F52" w:rsidR="000B186D">
        <w:t xml:space="preserve"> </w:t>
      </w:r>
      <w:r w:rsidRPr="00A25B2F" w:rsidR="000B186D">
        <w:t>ammissibile</w:t>
      </w:r>
      <w:r w:rsidRPr="00270F52" w:rsidR="000B186D">
        <w:t xml:space="preserve"> </w:t>
      </w:r>
      <w:r w:rsidRPr="00A25B2F" w:rsidR="000B186D">
        <w:t>a</w:t>
      </w:r>
      <w:r w:rsidRPr="00270F52" w:rsidR="000B186D">
        <w:t xml:space="preserve"> </w:t>
      </w:r>
      <w:r w:rsidRPr="00A25B2F" w:rsidR="000B186D">
        <w:t>finanziamento</w:t>
      </w:r>
      <w:r w:rsidRPr="00270F52" w:rsidR="000B186D">
        <w:t xml:space="preserve"> </w:t>
      </w:r>
      <w:r w:rsidRPr="00A25B2F" w:rsidR="000B186D">
        <w:t>il</w:t>
      </w:r>
      <w:r w:rsidRPr="00270F52" w:rsidR="000B186D">
        <w:t xml:space="preserve"> </w:t>
      </w:r>
      <w:r w:rsidRPr="00A25B2F" w:rsidR="000B186D">
        <w:t>finanziamento verrà revocato.</w:t>
      </w:r>
    </w:p>
    <w:p w:rsidRPr="00A25B2F" w:rsidR="00AB7AAC" w:rsidP="00270F52" w:rsidRDefault="11505DF5" w14:paraId="17AE0742" w14:textId="1B088957">
      <w:pPr>
        <w:pStyle w:val="ListParagraph"/>
        <w:ind w:left="1294" w:right="259"/>
        <w:jc w:val="both"/>
      </w:pPr>
      <w:r w:rsidRPr="00A25B2F">
        <w:t>-</w:t>
      </w:r>
      <w:r w:rsidRPr="00A25B2F" w:rsidR="048E1E81">
        <w:tab/>
      </w:r>
      <w:r w:rsidRPr="00A25B2F" w:rsidR="048E1E81">
        <w:t>qualora i progetti non vengano realizzati entro il 31.12.202</w:t>
      </w:r>
      <w:r w:rsidRPr="00A25B2F" w:rsidR="36160E2A">
        <w:t>6</w:t>
      </w:r>
      <w:r w:rsidRPr="00A25B2F" w:rsidR="048E1E81">
        <w:t>, il finanziamento verrà</w:t>
      </w:r>
      <w:r w:rsidRPr="00270F52" w:rsidR="048E1E81">
        <w:t xml:space="preserve"> </w:t>
      </w:r>
      <w:r w:rsidRPr="00A25B2F" w:rsidR="048E1E81">
        <w:t>revocato</w:t>
      </w:r>
      <w:r w:rsidRPr="00A25B2F" w:rsidR="32260830">
        <w:t>.</w:t>
      </w:r>
    </w:p>
    <w:p w:rsidRPr="00A25B2F" w:rsidR="00AB7AAC" w:rsidP="50834028" w:rsidRDefault="00AB7AAC" w14:paraId="0A591F3C" w14:textId="77777777">
      <w:pPr>
        <w:pStyle w:val="BodyText"/>
        <w:spacing w:before="1"/>
        <w:rPr>
          <w:sz w:val="22"/>
          <w:szCs w:val="22"/>
        </w:rPr>
      </w:pPr>
    </w:p>
    <w:p w:rsidRPr="00A25B2F" w:rsidR="00AB7AAC" w:rsidP="50834028" w:rsidRDefault="192B5E8D" w14:paraId="180FF360" w14:textId="02F04BEF">
      <w:pPr>
        <w:pStyle w:val="BodyText"/>
        <w:spacing w:before="1"/>
        <w:ind w:left="284" w:right="256"/>
        <w:jc w:val="both"/>
        <w:rPr>
          <w:sz w:val="22"/>
          <w:szCs w:val="22"/>
        </w:rPr>
      </w:pPr>
      <w:r w:rsidRPr="00A25B2F">
        <w:rPr>
          <w:sz w:val="22"/>
          <w:szCs w:val="22"/>
        </w:rPr>
        <w:t xml:space="preserve">L’Ente </w:t>
      </w:r>
      <w:r w:rsidRPr="00A25B2F" w:rsidR="048E1E81">
        <w:rPr>
          <w:sz w:val="22"/>
          <w:szCs w:val="22"/>
        </w:rPr>
        <w:t xml:space="preserve">corrisponderà le risorse finanziarie in due </w:t>
      </w:r>
      <w:r w:rsidRPr="00A25B2F" w:rsidR="048E1E81">
        <w:rPr>
          <w:spacing w:val="2"/>
          <w:sz w:val="22"/>
          <w:szCs w:val="22"/>
        </w:rPr>
        <w:t xml:space="preserve">rate: </w:t>
      </w:r>
      <w:r w:rsidRPr="00A25B2F" w:rsidR="048E1E81">
        <w:rPr>
          <w:sz w:val="22"/>
          <w:szCs w:val="22"/>
        </w:rPr>
        <w:t xml:space="preserve">la prima nella misura del 20% del contributo assegnato </w:t>
      </w:r>
      <w:r w:rsidRPr="00A25B2F" w:rsidR="7CE4330A">
        <w:rPr>
          <w:sz w:val="22"/>
          <w:szCs w:val="22"/>
        </w:rPr>
        <w:t xml:space="preserve">successivamente all’introito dell’acconto liquidato dalla Regione Emilia Romagna; </w:t>
      </w:r>
      <w:r w:rsidRPr="00A25B2F" w:rsidR="048E1E81">
        <w:rPr>
          <w:sz w:val="22"/>
          <w:szCs w:val="22"/>
        </w:rPr>
        <w:t xml:space="preserve">la seconda nella misura dell’80% </w:t>
      </w:r>
      <w:r w:rsidRPr="00A25B2F" w:rsidR="048ADEA9">
        <w:rPr>
          <w:sz w:val="22"/>
          <w:szCs w:val="22"/>
        </w:rPr>
        <w:t>entro</w:t>
      </w:r>
      <w:r w:rsidRPr="00A25B2F" w:rsidR="048E1E81">
        <w:rPr>
          <w:sz w:val="22"/>
          <w:szCs w:val="22"/>
        </w:rPr>
        <w:t xml:space="preserve"> </w:t>
      </w:r>
      <w:r w:rsidRPr="00A25B2F" w:rsidR="74893588">
        <w:rPr>
          <w:sz w:val="22"/>
          <w:szCs w:val="22"/>
        </w:rPr>
        <w:t>settembre</w:t>
      </w:r>
      <w:r w:rsidRPr="00A25B2F" w:rsidR="048E1E81">
        <w:rPr>
          <w:spacing w:val="17"/>
          <w:sz w:val="22"/>
          <w:szCs w:val="22"/>
        </w:rPr>
        <w:t xml:space="preserve"> </w:t>
      </w:r>
      <w:r w:rsidRPr="00A25B2F" w:rsidR="048E1E81">
        <w:rPr>
          <w:sz w:val="22"/>
          <w:szCs w:val="22"/>
        </w:rPr>
        <w:t>202</w:t>
      </w:r>
      <w:r w:rsidRPr="00A25B2F" w:rsidR="596D8579">
        <w:rPr>
          <w:sz w:val="22"/>
          <w:szCs w:val="22"/>
        </w:rPr>
        <w:t>7</w:t>
      </w:r>
      <w:r w:rsidRPr="00A25B2F" w:rsidR="0ED5ACC1">
        <w:rPr>
          <w:sz w:val="22"/>
          <w:szCs w:val="22"/>
        </w:rPr>
        <w:t>.</w:t>
      </w:r>
    </w:p>
    <w:p w:rsidRPr="00A25B2F" w:rsidR="00AB7AAC" w:rsidP="50834028" w:rsidRDefault="048E1E81" w14:paraId="36F874A8" w14:textId="61AF6846">
      <w:pPr>
        <w:pStyle w:val="BodyText"/>
        <w:spacing w:before="198"/>
        <w:ind w:left="284" w:right="249"/>
        <w:jc w:val="both"/>
        <w:rPr>
          <w:sz w:val="22"/>
          <w:szCs w:val="22"/>
        </w:rPr>
      </w:pPr>
      <w:r w:rsidRPr="00A25B2F">
        <w:rPr>
          <w:sz w:val="22"/>
          <w:szCs w:val="22"/>
        </w:rPr>
        <w:t>Le eventuali economie che dovessero verificarsi in fase di attuazione del P.T.P.L 202</w:t>
      </w:r>
      <w:r w:rsidRPr="00A25B2F" w:rsidR="2BEF64A7">
        <w:rPr>
          <w:sz w:val="22"/>
          <w:szCs w:val="22"/>
        </w:rPr>
        <w:t>6</w:t>
      </w:r>
      <w:r w:rsidRPr="00A25B2F">
        <w:rPr>
          <w:sz w:val="22"/>
          <w:szCs w:val="22"/>
        </w:rPr>
        <w:t xml:space="preserve"> saranno destinate al completamento degli interventi già previsti o rafforzando i progetti, le azioni e le iniziative già previste oppure nella realizzazione di nuovi progetti, azioni, iniziative coerenti con le Linee strategiche d</w:t>
      </w:r>
      <w:r w:rsidRPr="00A25B2F" w:rsidR="5CFCD43D">
        <w:rPr>
          <w:sz w:val="22"/>
          <w:szCs w:val="22"/>
        </w:rPr>
        <w:t>i Visit Romagna</w:t>
      </w:r>
      <w:r w:rsidRPr="00A25B2F">
        <w:rPr>
          <w:sz w:val="22"/>
          <w:szCs w:val="22"/>
        </w:rPr>
        <w:t>.</w:t>
      </w:r>
    </w:p>
    <w:p w:rsidRPr="00A25B2F" w:rsidR="00AB7AAC" w:rsidP="50834028" w:rsidRDefault="000B186D" w14:paraId="1CD8CD6C" w14:textId="4249ACBC">
      <w:pPr>
        <w:pStyle w:val="BodyText"/>
        <w:spacing w:before="198"/>
        <w:ind w:left="284" w:right="249"/>
        <w:jc w:val="both"/>
        <w:rPr>
          <w:sz w:val="22"/>
          <w:szCs w:val="22"/>
        </w:rPr>
      </w:pPr>
      <w:r w:rsidRPr="00A25B2F">
        <w:rPr>
          <w:sz w:val="22"/>
          <w:szCs w:val="22"/>
        </w:rPr>
        <w:t>Per quanto non espressamente previsto dal presente bando, si intende richiamata a tutti gli effetti la</w:t>
      </w:r>
      <w:r w:rsidRPr="00A25B2F" w:rsidR="003E46B7">
        <w:rPr>
          <w:sz w:val="22"/>
          <w:szCs w:val="22"/>
        </w:rPr>
        <w:t xml:space="preserve"> </w:t>
      </w:r>
      <w:r w:rsidRPr="00A25B2F">
        <w:rPr>
          <w:sz w:val="22"/>
          <w:szCs w:val="22"/>
        </w:rPr>
        <w:t xml:space="preserve">L.R. </w:t>
      </w:r>
      <w:r w:rsidRPr="00A25B2F" w:rsidR="0004614D">
        <w:rPr>
          <w:sz w:val="22"/>
          <w:szCs w:val="22"/>
        </w:rPr>
        <w:t xml:space="preserve"> </w:t>
      </w:r>
      <w:r w:rsidRPr="00A25B2F">
        <w:rPr>
          <w:sz w:val="22"/>
          <w:szCs w:val="22"/>
        </w:rPr>
        <w:t xml:space="preserve">n. </w:t>
      </w:r>
      <w:r w:rsidRPr="00A25B2F" w:rsidR="0004614D">
        <w:rPr>
          <w:sz w:val="22"/>
          <w:szCs w:val="22"/>
        </w:rPr>
        <w:t xml:space="preserve"> </w:t>
      </w:r>
      <w:r w:rsidRPr="00A25B2F">
        <w:rPr>
          <w:sz w:val="22"/>
          <w:szCs w:val="22"/>
        </w:rPr>
        <w:t>4/2016, e succ. mod., e le disposizioni stabilite dalla Giunta Regionale Emilia-Romagna con deliberazioni n. 786/2017 e succ. mod.</w:t>
      </w:r>
    </w:p>
    <w:p w:rsidR="00270F52" w:rsidP="50834028" w:rsidRDefault="00270F52" w14:paraId="444D5EEF" w14:textId="77777777">
      <w:pPr>
        <w:pStyle w:val="BodyText"/>
        <w:ind w:left="212"/>
        <w:rPr>
          <w:sz w:val="22"/>
          <w:szCs w:val="22"/>
        </w:rPr>
      </w:pPr>
    </w:p>
    <w:p w:rsidRPr="00A25B2F" w:rsidR="00AB7AAC" w:rsidP="50834028" w:rsidRDefault="000B186D" w14:paraId="673FC13A" w14:textId="0FBC208C">
      <w:pPr>
        <w:pStyle w:val="BodyText"/>
        <w:ind w:left="212"/>
        <w:rPr>
          <w:sz w:val="22"/>
          <w:szCs w:val="22"/>
        </w:rPr>
      </w:pPr>
      <w:r w:rsidRPr="00A25B2F">
        <w:rPr>
          <w:sz w:val="22"/>
          <w:szCs w:val="22"/>
        </w:rPr>
        <w:t>Ulteriori informazioni e chiarimenti in ordine al presente bando potranno essere richiesti a</w:t>
      </w:r>
      <w:r w:rsidRPr="00A25B2F" w:rsidR="000074A8">
        <w:rPr>
          <w:sz w:val="22"/>
          <w:szCs w:val="22"/>
        </w:rPr>
        <w:t>:</w:t>
      </w:r>
    </w:p>
    <w:p w:rsidRPr="00A25B2F" w:rsidR="00AB7AAC" w:rsidP="50834028" w:rsidRDefault="00AB7AAC" w14:paraId="13E4B613" w14:textId="77777777">
      <w:pPr>
        <w:pStyle w:val="BodyText"/>
        <w:spacing w:before="9"/>
        <w:rPr>
          <w:sz w:val="22"/>
          <w:szCs w:val="22"/>
        </w:rPr>
      </w:pPr>
    </w:p>
    <w:p w:rsidRPr="00A25B2F" w:rsidR="00AB7AAC" w:rsidP="50834028" w:rsidRDefault="268BBFF5" w14:paraId="72AF59CE" w14:textId="3DF72AF6">
      <w:pPr>
        <w:pStyle w:val="BodyText"/>
        <w:tabs>
          <w:tab w:val="left" w:pos="5426"/>
        </w:tabs>
        <w:ind w:left="212" w:right="251"/>
        <w:jc w:val="both"/>
        <w:rPr>
          <w:sz w:val="22"/>
          <w:szCs w:val="22"/>
        </w:rPr>
      </w:pPr>
      <w:r w:rsidRPr="00A25B2F">
        <w:rPr>
          <w:sz w:val="22"/>
          <w:szCs w:val="22"/>
        </w:rPr>
        <w:t>Wilma Dal Cin,</w:t>
      </w:r>
      <w:r w:rsidRPr="00A25B2F" w:rsidR="00C15600">
        <w:rPr>
          <w:color w:val="0000FF"/>
          <w:sz w:val="22"/>
          <w:szCs w:val="22"/>
          <w:u w:val="single"/>
        </w:rPr>
        <w:t xml:space="preserve"> wilma.dalcin@regione.emilia-romagna.it</w:t>
      </w:r>
      <w:r w:rsidRPr="00A25B2F" w:rsidR="00C15600">
        <w:rPr>
          <w:sz w:val="22"/>
          <w:szCs w:val="22"/>
        </w:rPr>
        <w:t xml:space="preserve"> </w:t>
      </w:r>
    </w:p>
    <w:p w:rsidRPr="00A25B2F" w:rsidR="00AB7AAC" w:rsidP="50834028" w:rsidRDefault="000B186D" w14:paraId="02269528" w14:textId="36E2C131">
      <w:pPr>
        <w:pStyle w:val="BodyText"/>
        <w:tabs>
          <w:tab w:val="left" w:pos="5426"/>
        </w:tabs>
        <w:ind w:left="212" w:right="251"/>
        <w:jc w:val="both"/>
        <w:rPr>
          <w:sz w:val="22"/>
          <w:szCs w:val="22"/>
        </w:rPr>
      </w:pPr>
      <w:r w:rsidRPr="00A25B2F">
        <w:rPr>
          <w:sz w:val="22"/>
          <w:szCs w:val="22"/>
        </w:rPr>
        <w:t xml:space="preserve">Maria Elena Occhi, </w:t>
      </w:r>
      <w:hyperlink r:id="rId32">
        <w:r w:rsidRPr="00A25B2F">
          <w:rPr>
            <w:rStyle w:val="Hyperlink"/>
            <w:color w:val="0000FF"/>
            <w:sz w:val="22"/>
            <w:szCs w:val="22"/>
          </w:rPr>
          <w:t>mariaelena.occhi@regione.emilia-romagna.it</w:t>
        </w:r>
      </w:hyperlink>
    </w:p>
    <w:p w:rsidRPr="00A25B2F" w:rsidR="00637ADB" w:rsidP="50834028" w:rsidRDefault="00637ADB" w14:paraId="00AA11BC" w14:textId="77777777">
      <w:pPr>
        <w:pStyle w:val="BodyText"/>
        <w:tabs>
          <w:tab w:val="left" w:pos="5426"/>
        </w:tabs>
        <w:ind w:left="212" w:right="251"/>
        <w:jc w:val="both"/>
        <w:rPr>
          <w:sz w:val="22"/>
          <w:szCs w:val="22"/>
        </w:rPr>
      </w:pPr>
    </w:p>
    <w:p w:rsidR="005037DE" w:rsidRDefault="005037DE" w14:paraId="4FBDBB33" w14:textId="77777777">
      <w:pPr>
        <w:rPr>
          <w:b/>
          <w:bCs/>
          <w:color w:val="2A2A2A"/>
        </w:rPr>
      </w:pPr>
      <w:r w:rsidRPr="0A492E7D">
        <w:rPr>
          <w:b w:val="1"/>
          <w:bCs w:val="1"/>
          <w:color w:val="2A2A2A"/>
        </w:rPr>
        <w:br w:type="page"/>
      </w:r>
    </w:p>
    <w:p w:rsidR="448EAE05" w:rsidP="0A492E7D" w:rsidRDefault="448EAE05" w14:paraId="07A916D7" w14:textId="2D5752B4">
      <w:pPr>
        <w:pStyle w:val="Heading1"/>
        <w:spacing w:before="80" w:beforeAutospacing="off" w:after="0" w:afterAutospacing="off"/>
        <w:ind w:left="2831" w:right="2119" w:hanging="173"/>
        <w:jc w:val="left"/>
      </w:pPr>
      <w:r w:rsidRPr="0A492E7D" w:rsidR="448EAE05">
        <w:rPr>
          <w:rFonts w:ascii="Times New Roman" w:hAnsi="Times New Roman" w:eastAsia="Times New Roman" w:cs="Times New Roman"/>
          <w:b w:val="1"/>
          <w:bCs w:val="1"/>
          <w:noProof w:val="0"/>
          <w:sz w:val="20"/>
          <w:szCs w:val="20"/>
          <w:lang w:val="it-IT"/>
        </w:rPr>
        <w:t>INFORMAZIONI</w:t>
      </w:r>
      <w:r w:rsidRPr="0A492E7D" w:rsidR="448EAE05">
        <w:rPr>
          <w:rFonts w:ascii="Times New Roman" w:hAnsi="Times New Roman" w:eastAsia="Times New Roman" w:cs="Times New Roman"/>
          <w:b w:val="0"/>
          <w:bCs w:val="0"/>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SUL</w:t>
      </w:r>
      <w:r w:rsidRPr="0A492E7D" w:rsidR="448EAE05">
        <w:rPr>
          <w:rFonts w:ascii="Times New Roman" w:hAnsi="Times New Roman" w:eastAsia="Times New Roman" w:cs="Times New Roman"/>
          <w:b w:val="0"/>
          <w:bCs w:val="0"/>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TRATTAMENTO</w:t>
      </w:r>
      <w:r w:rsidRPr="0A492E7D" w:rsidR="448EAE05">
        <w:rPr>
          <w:rFonts w:ascii="Times New Roman" w:hAnsi="Times New Roman" w:eastAsia="Times New Roman" w:cs="Times New Roman"/>
          <w:b w:val="0"/>
          <w:bCs w:val="0"/>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DEI</w:t>
      </w:r>
      <w:r w:rsidRPr="0A492E7D" w:rsidR="448EAE05">
        <w:rPr>
          <w:rFonts w:ascii="Times New Roman" w:hAnsi="Times New Roman" w:eastAsia="Times New Roman" w:cs="Times New Roman"/>
          <w:b w:val="0"/>
          <w:bCs w:val="0"/>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DATI</w:t>
      </w:r>
      <w:r w:rsidRPr="0A492E7D" w:rsidR="448EAE05">
        <w:rPr>
          <w:rFonts w:ascii="Times New Roman" w:hAnsi="Times New Roman" w:eastAsia="Times New Roman" w:cs="Times New Roman"/>
          <w:b w:val="0"/>
          <w:bCs w:val="0"/>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ARTT.</w:t>
      </w:r>
      <w:r w:rsidRPr="0A492E7D" w:rsidR="448EAE05">
        <w:rPr>
          <w:rFonts w:ascii="Times New Roman" w:hAnsi="Times New Roman" w:eastAsia="Times New Roman" w:cs="Times New Roman"/>
          <w:b w:val="0"/>
          <w:bCs w:val="0"/>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13</w:t>
      </w:r>
      <w:r w:rsidRPr="0A492E7D" w:rsidR="448EAE05">
        <w:rPr>
          <w:rFonts w:ascii="Times New Roman" w:hAnsi="Times New Roman" w:eastAsia="Times New Roman" w:cs="Times New Roman"/>
          <w:b w:val="0"/>
          <w:bCs w:val="0"/>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DEL</w:t>
      </w:r>
      <w:r w:rsidRPr="0A492E7D" w:rsidR="448EAE05">
        <w:rPr>
          <w:rFonts w:ascii="Times New Roman" w:hAnsi="Times New Roman" w:eastAsia="Times New Roman" w:cs="Times New Roman"/>
          <w:b w:val="0"/>
          <w:bCs w:val="0"/>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REGOLAMENTO</w:t>
      </w:r>
      <w:r w:rsidRPr="0A492E7D" w:rsidR="448EAE05">
        <w:rPr>
          <w:rFonts w:ascii="Times New Roman" w:hAnsi="Times New Roman" w:eastAsia="Times New Roman" w:cs="Times New Roman"/>
          <w:b w:val="0"/>
          <w:bCs w:val="0"/>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(UE)</w:t>
      </w:r>
      <w:r w:rsidRPr="0A492E7D" w:rsidR="448EAE05">
        <w:rPr>
          <w:rFonts w:ascii="Times New Roman" w:hAnsi="Times New Roman" w:eastAsia="Times New Roman" w:cs="Times New Roman"/>
          <w:b w:val="0"/>
          <w:bCs w:val="0"/>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2016/679</w:t>
      </w:r>
    </w:p>
    <w:p w:rsidR="448EAE05" w:rsidP="0A492E7D" w:rsidRDefault="448EAE05" w14:paraId="2601B81D" w14:textId="35414D6B">
      <w:pPr>
        <w:spacing w:before="201" w:beforeAutospacing="off" w:after="0" w:afterAutospacing="off" w:line="446" w:lineRule="auto"/>
        <w:ind w:left="28" w:right="5110"/>
        <w:jc w:val="both"/>
      </w:pPr>
      <w:r w:rsidRPr="0A492E7D" w:rsidR="448EAE05">
        <w:rPr>
          <w:rFonts w:ascii="Times New Roman" w:hAnsi="Times New Roman" w:eastAsia="Times New Roman" w:cs="Times New Roman"/>
          <w:b w:val="1"/>
          <w:bCs w:val="1"/>
          <w:noProof w:val="0"/>
          <w:sz w:val="20"/>
          <w:szCs w:val="20"/>
          <w:lang w:val="it-IT"/>
        </w:rPr>
        <w:t>Soggetti</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Interessati:</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Utenti</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partecipanti</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ai</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bandi</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di</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gara</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Gentile</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Utente,</w:t>
      </w:r>
    </w:p>
    <w:p w:rsidR="448EAE05" w:rsidP="0A492E7D" w:rsidRDefault="448EAE05" w14:paraId="4096F3E7" w14:textId="3ABE61AA">
      <w:pPr>
        <w:spacing w:before="0" w:beforeAutospacing="off" w:after="0" w:afterAutospacing="off"/>
        <w:ind w:left="28" w:right="27"/>
        <w:jc w:val="both"/>
      </w:pPr>
      <w:r w:rsidRPr="0A492E7D" w:rsidR="448EAE05">
        <w:rPr>
          <w:rFonts w:ascii="Times New Roman" w:hAnsi="Times New Roman" w:eastAsia="Times New Roman" w:cs="Times New Roman"/>
          <w:b w:val="1"/>
          <w:bCs w:val="1"/>
          <w:noProof w:val="0"/>
          <w:sz w:val="20"/>
          <w:szCs w:val="20"/>
          <w:lang w:val="it-IT"/>
        </w:rPr>
        <w:t>Destinazione</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Turistica</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Romagna,</w:t>
      </w:r>
      <w:r w:rsidRPr="0A492E7D" w:rsidR="448EAE05">
        <w:rPr>
          <w:rFonts w:ascii="Times New Roman" w:hAnsi="Times New Roman" w:eastAsia="Times New Roman" w:cs="Times New Roman"/>
          <w:noProof w:val="0"/>
          <w:sz w:val="20"/>
          <w:szCs w:val="20"/>
          <w:lang w:val="it-IT"/>
        </w:rPr>
        <w:t xml:space="preserve"> nella qualità di Titolare del trattamento dei Suoi dati personali, ai sensi e per gli effetti del Regolamento (UE) 2016/679 di seguito 'GDPR', e per quanto applicabile ai sensi del D.Lgs. 196/2003 cosi come modificato dal D.Lgs. 101/2018, con la presente La informa che la citata normativa prevede la tutela degli interessati rispetto al trattamento dei dati personali e che tale trattamento sarà improntato ai principi di correttezza, liceità, trasparenza e di tutela della Sua riservatezza e dei Suoi diritti.</w:t>
      </w:r>
    </w:p>
    <w:p w:rsidR="448EAE05" w:rsidP="0A492E7D" w:rsidRDefault="448EAE05" w14:paraId="5AD2675F" w14:textId="1C5468B8">
      <w:pPr>
        <w:spacing w:before="200" w:beforeAutospacing="off" w:after="0" w:afterAutospacing="off"/>
        <w:ind w:left="27" w:right="31"/>
        <w:jc w:val="both"/>
      </w:pPr>
      <w:r w:rsidRPr="0A492E7D" w:rsidR="448EAE05">
        <w:rPr>
          <w:rFonts w:ascii="Times New Roman" w:hAnsi="Times New Roman" w:eastAsia="Times New Roman" w:cs="Times New Roman"/>
          <w:noProof w:val="0"/>
          <w:sz w:val="20"/>
          <w:szCs w:val="20"/>
          <w:lang w:val="it-IT"/>
        </w:rPr>
        <w:t>Per svolgere le attività relative alla gestione dei bandi di gara, il Titolare ha necessità di trattare i suoi dati personali, tali dati possono rientrare nelle categorie di:</w:t>
      </w:r>
    </w:p>
    <w:p w:rsidR="448EAE05" w:rsidP="0A492E7D" w:rsidRDefault="448EAE05" w14:paraId="6AB06E4E" w14:textId="595FB530">
      <w:pPr>
        <w:pStyle w:val="ListParagraph"/>
        <w:numPr>
          <w:ilvl w:val="0"/>
          <w:numId w:val="54"/>
        </w:numPr>
        <w:spacing w:before="0" w:beforeAutospacing="off" w:after="0" w:afterAutospacing="off"/>
        <w:ind w:left="144" w:right="0" w:hanging="117"/>
        <w:jc w:val="both"/>
        <w:rPr>
          <w:rFonts w:ascii="Times New Roman" w:hAnsi="Times New Roman" w:eastAsia="Times New Roman" w:cs="Times New Roman"/>
          <w:noProof w:val="0"/>
          <w:sz w:val="20"/>
          <w:szCs w:val="20"/>
          <w:lang w:val="it-IT"/>
        </w:rPr>
      </w:pPr>
      <w:r w:rsidRPr="0A492E7D" w:rsidR="448EAE05">
        <w:rPr>
          <w:rFonts w:ascii="Times New Roman" w:hAnsi="Times New Roman" w:eastAsia="Times New Roman" w:cs="Times New Roman"/>
          <w:noProof w:val="0"/>
          <w:sz w:val="20"/>
          <w:szCs w:val="20"/>
          <w:lang w:val="it-IT"/>
        </w:rPr>
        <w:t>dati comuni necessari alla gestione del bando di gara;</w:t>
      </w:r>
    </w:p>
    <w:p w:rsidR="448EAE05" w:rsidP="0A492E7D" w:rsidRDefault="448EAE05" w14:paraId="35F6C842" w14:textId="6DB9353D">
      <w:pPr>
        <w:pStyle w:val="ListParagraph"/>
        <w:numPr>
          <w:ilvl w:val="0"/>
          <w:numId w:val="54"/>
        </w:numPr>
        <w:spacing w:before="0" w:beforeAutospacing="off" w:after="0" w:afterAutospacing="off"/>
        <w:ind w:left="27" w:right="31"/>
        <w:jc w:val="both"/>
        <w:rPr>
          <w:rFonts w:ascii="Times New Roman" w:hAnsi="Times New Roman" w:eastAsia="Times New Roman" w:cs="Times New Roman"/>
          <w:noProof w:val="0"/>
          <w:sz w:val="20"/>
          <w:szCs w:val="20"/>
          <w:lang w:val="it-IT"/>
        </w:rPr>
      </w:pPr>
      <w:r w:rsidRPr="0A492E7D" w:rsidR="448EAE05">
        <w:rPr>
          <w:rFonts w:ascii="Times New Roman" w:hAnsi="Times New Roman" w:eastAsia="Times New Roman" w:cs="Times New Roman"/>
          <w:noProof w:val="0"/>
          <w:sz w:val="20"/>
          <w:szCs w:val="20"/>
          <w:lang w:val="it-IT"/>
        </w:rPr>
        <w:t>dati relativi a condanne in riferimento all’art. 10 del GDPR (dati personali relativi alle condanne penali e ai reati o a connesse misure di sicurezza, qualora necessario).</w:t>
      </w:r>
    </w:p>
    <w:p w:rsidR="448EAE05" w:rsidP="0A492E7D" w:rsidRDefault="448EAE05" w14:paraId="76F64E59" w14:textId="1A757E67">
      <w:pPr>
        <w:spacing w:before="201" w:beforeAutospacing="off" w:after="0" w:afterAutospacing="off"/>
        <w:ind w:left="27" w:right="26"/>
        <w:jc w:val="both"/>
      </w:pPr>
      <w:r w:rsidRPr="0A492E7D" w:rsidR="448EAE05">
        <w:rPr>
          <w:rFonts w:ascii="Times New Roman" w:hAnsi="Times New Roman" w:eastAsia="Times New Roman" w:cs="Times New Roman"/>
          <w:noProof w:val="0"/>
          <w:sz w:val="20"/>
          <w:szCs w:val="20"/>
          <w:lang w:val="it-IT"/>
        </w:rPr>
        <w:t>I Suoi dati personali verranno trattati in accordo alle disposizioni legislative della normativa sopra richiamata e degli obblighi di riservatezza ivi previsti.</w:t>
      </w:r>
    </w:p>
    <w:p w:rsidR="448EAE05" w:rsidP="0A492E7D" w:rsidRDefault="448EAE05" w14:paraId="6E9407A8" w14:textId="72434ADC">
      <w:pPr>
        <w:spacing w:before="99" w:beforeAutospacing="off" w:after="0" w:afterAutospacing="off"/>
        <w:ind w:left="27" w:right="27"/>
        <w:jc w:val="both"/>
      </w:pPr>
      <w:r w:rsidRPr="0A492E7D" w:rsidR="448EAE05">
        <w:rPr>
          <w:rFonts w:ascii="Times New Roman" w:hAnsi="Times New Roman" w:eastAsia="Times New Roman" w:cs="Times New Roman"/>
          <w:b w:val="1"/>
          <w:bCs w:val="1"/>
          <w:noProof w:val="0"/>
          <w:sz w:val="20"/>
          <w:szCs w:val="20"/>
          <w:lang w:val="it-IT"/>
        </w:rPr>
        <w:t>Finalità</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e</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base</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giuridica</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del</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trattamento:</w:t>
      </w:r>
      <w:r w:rsidRPr="0A492E7D" w:rsidR="448EAE05">
        <w:rPr>
          <w:rFonts w:ascii="Times New Roman" w:hAnsi="Times New Roman" w:eastAsia="Times New Roman" w:cs="Times New Roman"/>
          <w:noProof w:val="0"/>
          <w:sz w:val="20"/>
          <w:szCs w:val="20"/>
          <w:lang w:val="it-IT"/>
        </w:rPr>
        <w:t xml:space="preserve"> I dati raccolti saranno trattati per finalità legate alla conduzione delle procedure del bando di gara da parte di Destinazione Turistica Romagna.</w:t>
      </w:r>
    </w:p>
    <w:p w:rsidR="448EAE05" w:rsidP="0A492E7D" w:rsidRDefault="448EAE05" w14:paraId="55C44D48" w14:textId="3B8D0AF4">
      <w:pPr>
        <w:spacing w:before="99" w:beforeAutospacing="off" w:after="0" w:afterAutospacing="off"/>
        <w:ind w:left="27" w:right="27"/>
        <w:jc w:val="both"/>
      </w:pPr>
      <w:r w:rsidRPr="0A492E7D" w:rsidR="448EAE05">
        <w:rPr>
          <w:rFonts w:ascii="Times New Roman" w:hAnsi="Times New Roman" w:eastAsia="Times New Roman" w:cs="Times New Roman"/>
          <w:noProof w:val="0"/>
          <w:sz w:val="20"/>
          <w:szCs w:val="20"/>
          <w:lang w:val="it-IT"/>
        </w:rPr>
        <w:t>Il trattamento dei dati raccolti è finalizzato all’esecuzione dei compiti di interesse pubblico o comunque connessi all'esercizio dei pubblici poteri (art. 6, c.1, lett. e) del GDPR), nonché per adempiere ad un obbligo legale al quale è soggetto il Titolare (art. 6, c.1, lett. c) del GDPR).</w:t>
      </w:r>
    </w:p>
    <w:p w:rsidR="448EAE05" w:rsidP="0A492E7D" w:rsidRDefault="448EAE05" w14:paraId="179E5A5F" w14:textId="2CC58A21">
      <w:pPr>
        <w:spacing w:before="102" w:beforeAutospacing="off" w:after="0" w:afterAutospacing="off"/>
        <w:ind w:left="27" w:right="25"/>
        <w:jc w:val="both"/>
      </w:pPr>
      <w:r w:rsidRPr="0A492E7D" w:rsidR="448EAE05">
        <w:rPr>
          <w:rFonts w:ascii="Times New Roman" w:hAnsi="Times New Roman" w:eastAsia="Times New Roman" w:cs="Times New Roman"/>
          <w:b w:val="1"/>
          <w:bCs w:val="1"/>
          <w:noProof w:val="0"/>
          <w:sz w:val="20"/>
          <w:szCs w:val="20"/>
          <w:lang w:val="it-IT"/>
        </w:rPr>
        <w:t>Conseguenze</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del</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mancato</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conferimento:</w:t>
      </w:r>
      <w:r w:rsidRPr="0A492E7D" w:rsidR="448EAE05">
        <w:rPr>
          <w:rFonts w:ascii="Times New Roman" w:hAnsi="Times New Roman" w:eastAsia="Times New Roman" w:cs="Times New Roman"/>
          <w:noProof w:val="0"/>
          <w:sz w:val="20"/>
          <w:szCs w:val="20"/>
          <w:lang w:val="it-IT"/>
        </w:rPr>
        <w:t xml:space="preserve"> il trattamento dei dati risulta necessario per la corretta gestione e conduzione delle procedure del bando di gara ed il loro conferimento è obbligatorio per attuare le finalità sopra indicate. Il Titolare rende noto, inoltre, che l'eventuale non comunicazione, o comunicazione errata, di una delle informazioni obbligatorie, può causare l'impossibilità del Titolare di garantire la partecipazione al bando di gara o la congruità del trattamento stesso.</w:t>
      </w:r>
    </w:p>
    <w:p w:rsidR="448EAE05" w:rsidP="0A492E7D" w:rsidRDefault="448EAE05" w14:paraId="3739AEA0" w14:textId="15603D1A">
      <w:pPr>
        <w:spacing w:before="100" w:beforeAutospacing="off" w:after="0" w:afterAutospacing="off"/>
        <w:ind w:left="27" w:right="26"/>
        <w:jc w:val="both"/>
      </w:pPr>
      <w:r w:rsidRPr="0A492E7D" w:rsidR="448EAE05">
        <w:rPr>
          <w:rFonts w:ascii="Times New Roman" w:hAnsi="Times New Roman" w:eastAsia="Times New Roman" w:cs="Times New Roman"/>
          <w:b w:val="1"/>
          <w:bCs w:val="1"/>
          <w:noProof w:val="0"/>
          <w:sz w:val="20"/>
          <w:szCs w:val="20"/>
          <w:lang w:val="it-IT"/>
        </w:rPr>
        <w:t>Modalità</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e</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sicurezza</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del</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trattamento:</w:t>
      </w:r>
      <w:r w:rsidRPr="0A492E7D" w:rsidR="448EAE05">
        <w:rPr>
          <w:rFonts w:ascii="Times New Roman" w:hAnsi="Times New Roman" w:eastAsia="Times New Roman" w:cs="Times New Roman"/>
          <w:noProof w:val="0"/>
          <w:sz w:val="20"/>
          <w:szCs w:val="20"/>
          <w:lang w:val="it-IT"/>
        </w:rPr>
        <w:t xml:space="preserve"> Il trattamento è effettuato con strumenti manuali e/o informatici e telematici, in modo da garantire la sicurezza, l’integrità e la riservatezza dei dati nel rispetto delle misure tecniche e organizzative previste dalle disposizioni vigenti, in modo da ridurre al minimo i rischi di distruzione o perdita, accesso non consentito, modifica e divulgazione non autorizzata nel rispetto delle modalità di cui agli artt. 5, 32 del GDPR, nonché mediante l’applicazione delle c.d. &lt;misure minime di sicurezza ICT= per le P.A. di cui alla circolare n. 2/2017 emanata dall’Agenzia per l'Italia Digitale (AgID).</w:t>
      </w:r>
    </w:p>
    <w:p w:rsidR="448EAE05" w:rsidP="0A492E7D" w:rsidRDefault="448EAE05" w14:paraId="5DF3B61C" w14:textId="64E98562">
      <w:pPr>
        <w:spacing w:before="99" w:beforeAutospacing="off" w:after="0" w:afterAutospacing="off"/>
        <w:ind w:left="28" w:right="0"/>
        <w:jc w:val="both"/>
      </w:pPr>
      <w:r w:rsidRPr="0A492E7D" w:rsidR="448EAE05">
        <w:rPr>
          <w:rFonts w:ascii="Times New Roman" w:hAnsi="Times New Roman" w:eastAsia="Times New Roman" w:cs="Times New Roman"/>
          <w:b w:val="1"/>
          <w:bCs w:val="1"/>
          <w:noProof w:val="0"/>
          <w:sz w:val="20"/>
          <w:szCs w:val="20"/>
          <w:lang w:val="it-IT"/>
        </w:rPr>
        <w:t>Destinatari:</w:t>
      </w:r>
      <w:r w:rsidRPr="0A492E7D" w:rsidR="448EAE05">
        <w:rPr>
          <w:rFonts w:ascii="Times New Roman" w:hAnsi="Times New Roman" w:eastAsia="Times New Roman" w:cs="Times New Roman"/>
          <w:noProof w:val="0"/>
          <w:sz w:val="20"/>
          <w:szCs w:val="20"/>
          <w:lang w:val="it-IT"/>
        </w:rPr>
        <w:t xml:space="preserve"> Per lo svolgimento di talune attività, o per fornire supporto al funzionamento ed all'organizzazione dell’attività,</w:t>
      </w:r>
    </w:p>
    <w:p w:rsidR="448EAE05" w:rsidP="0A492E7D" w:rsidRDefault="448EAE05" w14:paraId="0F0595CE" w14:textId="78F7DFDF">
      <w:pPr>
        <w:spacing w:before="1" w:beforeAutospacing="off" w:after="0" w:afterAutospacing="off"/>
        <w:ind w:left="28" w:right="0"/>
        <w:jc w:val="both"/>
      </w:pPr>
      <w:r w:rsidRPr="0A492E7D" w:rsidR="448EAE05">
        <w:rPr>
          <w:rFonts w:ascii="Times New Roman" w:hAnsi="Times New Roman" w:eastAsia="Times New Roman" w:cs="Times New Roman"/>
          <w:noProof w:val="0"/>
          <w:sz w:val="20"/>
          <w:szCs w:val="20"/>
          <w:lang w:val="it-IT"/>
        </w:rPr>
        <w:t>alcuni dati potranno essere portati a conoscenza o comunicati a destinatari. Tali soggetti si distinguono in:</w:t>
      </w:r>
    </w:p>
    <w:p w:rsidR="448EAE05" w:rsidP="0A492E7D" w:rsidRDefault="448EAE05" w14:paraId="22428B7B" w14:textId="108B60E5">
      <w:pPr>
        <w:spacing w:before="98" w:beforeAutospacing="off" w:after="0" w:afterAutospacing="off"/>
        <w:ind w:left="28" w:right="0"/>
        <w:jc w:val="both"/>
      </w:pPr>
      <w:r w:rsidRPr="0A492E7D" w:rsidR="448EAE05">
        <w:rPr>
          <w:rFonts w:ascii="Times New Roman" w:hAnsi="Times New Roman" w:eastAsia="Times New Roman" w:cs="Times New Roman"/>
          <w:noProof w:val="0"/>
          <w:sz w:val="20"/>
          <w:szCs w:val="20"/>
          <w:u w:val="single"/>
          <w:lang w:val="it-IT"/>
        </w:rPr>
        <w:t>Terzi</w:t>
      </w:r>
      <w:r w:rsidRPr="0A492E7D" w:rsidR="448EAE05">
        <w:rPr>
          <w:rFonts w:ascii="Times New Roman" w:hAnsi="Times New Roman" w:eastAsia="Times New Roman" w:cs="Times New Roman"/>
          <w:noProof w:val="0"/>
          <w:sz w:val="20"/>
          <w:szCs w:val="20"/>
          <w:lang w:val="it-IT"/>
        </w:rPr>
        <w:t xml:space="preserve"> (comunicazione a: </w:t>
      </w:r>
      <w:r w:rsidRPr="0A492E7D" w:rsidR="448EAE05">
        <w:rPr>
          <w:rFonts w:ascii="Times New Roman" w:hAnsi="Times New Roman" w:eastAsia="Times New Roman" w:cs="Times New Roman"/>
          <w:noProof w:val="0"/>
          <w:color w:val="221F1F"/>
          <w:sz w:val="20"/>
          <w:szCs w:val="20"/>
          <w:lang w:val="it-IT"/>
        </w:rPr>
        <w:t>persone giuridiche, autorità pubbliche, servizio o altro organismo che non sia l’interessato, il titolare</w:t>
      </w:r>
    </w:p>
    <w:p w:rsidR="448EAE05" w:rsidP="0A492E7D" w:rsidRDefault="448EAE05" w14:paraId="711000F9" w14:textId="21664B5A">
      <w:pPr>
        <w:spacing w:before="1" w:beforeAutospacing="off" w:after="0" w:afterAutospacing="off"/>
        <w:ind w:left="28" w:right="0"/>
        <w:jc w:val="both"/>
      </w:pPr>
      <w:r w:rsidRPr="0A492E7D" w:rsidR="448EAE05">
        <w:rPr>
          <w:rFonts w:ascii="Times New Roman" w:hAnsi="Times New Roman" w:eastAsia="Times New Roman" w:cs="Times New Roman"/>
          <w:noProof w:val="0"/>
          <w:color w:val="221F1F"/>
          <w:sz w:val="20"/>
          <w:szCs w:val="20"/>
          <w:lang w:val="it-IT"/>
        </w:rPr>
        <w:t xml:space="preserve">del trattamento, il responsabile del trattamento e le persone autorizzate </w:t>
      </w:r>
      <w:r w:rsidRPr="0A492E7D" w:rsidR="448EAE05">
        <w:rPr>
          <w:rFonts w:ascii="Times New Roman" w:hAnsi="Times New Roman" w:eastAsia="Times New Roman" w:cs="Times New Roman"/>
          <w:noProof w:val="0"/>
          <w:sz w:val="20"/>
          <w:szCs w:val="20"/>
          <w:lang w:val="it-IT"/>
        </w:rPr>
        <w:t>responsabili del trattamento), fra cui:</w:t>
      </w:r>
    </w:p>
    <w:p w:rsidR="448EAE05" w:rsidP="0A492E7D" w:rsidRDefault="448EAE05" w14:paraId="4F097C6E" w14:textId="4404A212">
      <w:pPr>
        <w:pStyle w:val="ListParagraph"/>
        <w:numPr>
          <w:ilvl w:val="1"/>
          <w:numId w:val="54"/>
        </w:numPr>
        <w:spacing w:before="0" w:beforeAutospacing="off" w:after="0" w:afterAutospacing="off" w:line="230" w:lineRule="auto"/>
        <w:ind w:left="1089" w:right="26" w:hanging="704"/>
        <w:jc w:val="both"/>
        <w:rPr>
          <w:rFonts w:ascii="Times New Roman" w:hAnsi="Times New Roman" w:eastAsia="Times New Roman" w:cs="Times New Roman"/>
          <w:noProof w:val="0"/>
          <w:sz w:val="20"/>
          <w:szCs w:val="20"/>
          <w:lang w:val="it-IT"/>
        </w:rPr>
      </w:pPr>
      <w:r w:rsidRPr="0A492E7D" w:rsidR="448EAE05">
        <w:rPr>
          <w:rFonts w:ascii="Times New Roman" w:hAnsi="Times New Roman" w:eastAsia="Times New Roman" w:cs="Times New Roman"/>
          <w:noProof w:val="0"/>
          <w:sz w:val="20"/>
          <w:szCs w:val="20"/>
          <w:lang w:val="it-IT"/>
        </w:rPr>
        <w:t>Soggetti/Enti, per obbligo giuridico, eventualmente la cui facoltà di ottenere, o accedere ai Suoi dati sia riconosciuta da obblighi di legge.</w:t>
      </w:r>
    </w:p>
    <w:p w:rsidR="448EAE05" w:rsidP="0A492E7D" w:rsidRDefault="448EAE05" w14:paraId="4A8030C1" w14:textId="03947CA9">
      <w:pPr>
        <w:spacing w:before="97" w:beforeAutospacing="off" w:after="0" w:afterAutospacing="off"/>
        <w:ind w:left="27" w:right="0"/>
        <w:jc w:val="both"/>
      </w:pPr>
      <w:r w:rsidRPr="0A492E7D" w:rsidR="448EAE05">
        <w:rPr>
          <w:rFonts w:ascii="Times New Roman" w:hAnsi="Times New Roman" w:eastAsia="Times New Roman" w:cs="Times New Roman"/>
          <w:noProof w:val="0"/>
          <w:sz w:val="20"/>
          <w:szCs w:val="20"/>
          <w:u w:val="single"/>
          <w:lang w:val="it-IT"/>
        </w:rPr>
        <w:t>Responsabili del trattamento:</w:t>
      </w:r>
      <w:r w:rsidRPr="0A492E7D" w:rsidR="448EAE05">
        <w:rPr>
          <w:rFonts w:ascii="Times New Roman" w:hAnsi="Times New Roman" w:eastAsia="Times New Roman" w:cs="Times New Roman"/>
          <w:noProof w:val="0"/>
          <w:sz w:val="20"/>
          <w:szCs w:val="20"/>
          <w:lang w:val="it-IT"/>
        </w:rPr>
        <w:t xml:space="preserve"> (la persona fisica o giuridica, l’autorità pubblica, il servizio o altro organismo che tratta dati</w:t>
      </w:r>
    </w:p>
    <w:p w:rsidR="448EAE05" w:rsidP="0A492E7D" w:rsidRDefault="448EAE05" w14:paraId="5D8AC874" w14:textId="5F049081">
      <w:pPr>
        <w:spacing w:before="3" w:beforeAutospacing="off" w:after="0" w:afterAutospacing="off"/>
        <w:ind w:left="27" w:right="0"/>
        <w:jc w:val="both"/>
      </w:pPr>
      <w:r w:rsidRPr="0A492E7D" w:rsidR="448EAE05">
        <w:rPr>
          <w:rFonts w:ascii="Times New Roman" w:hAnsi="Times New Roman" w:eastAsia="Times New Roman" w:cs="Times New Roman"/>
          <w:noProof w:val="0"/>
          <w:sz w:val="20"/>
          <w:szCs w:val="20"/>
          <w:lang w:val="it-IT"/>
        </w:rPr>
        <w:t>personali per conto del titolare del trattamento):</w:t>
      </w:r>
    </w:p>
    <w:p w:rsidR="448EAE05" w:rsidP="0A492E7D" w:rsidRDefault="448EAE05" w14:paraId="6ABC759A" w14:textId="67F04C7A">
      <w:pPr>
        <w:pStyle w:val="ListParagraph"/>
        <w:numPr>
          <w:ilvl w:val="0"/>
          <w:numId w:val="55"/>
        </w:numPr>
        <w:spacing w:before="0" w:beforeAutospacing="off" w:after="0" w:afterAutospacing="off"/>
        <w:ind w:left="741" w:right="28" w:hanging="356"/>
        <w:jc w:val="both"/>
        <w:rPr>
          <w:rFonts w:ascii="Times New Roman" w:hAnsi="Times New Roman" w:eastAsia="Times New Roman" w:cs="Times New Roman"/>
          <w:noProof w:val="0"/>
          <w:sz w:val="20"/>
          <w:szCs w:val="20"/>
          <w:lang w:val="it-IT"/>
        </w:rPr>
      </w:pPr>
      <w:r w:rsidRPr="0A492E7D" w:rsidR="448EAE05">
        <w:rPr>
          <w:rFonts w:ascii="Times New Roman" w:hAnsi="Times New Roman" w:eastAsia="Times New Roman" w:cs="Times New Roman"/>
          <w:noProof w:val="0"/>
          <w:sz w:val="20"/>
          <w:szCs w:val="20"/>
          <w:lang w:val="it-IT"/>
        </w:rPr>
        <w:t>Fornitori di servizi di: informatica, web, consulenti, o altri soggetti che erogano servizi necessari al raggiungimento delle finalità.</w:t>
      </w:r>
    </w:p>
    <w:p w:rsidR="448EAE05" w:rsidP="0A492E7D" w:rsidRDefault="448EAE05" w14:paraId="146F3C57" w14:textId="20E55BC5">
      <w:pPr>
        <w:spacing w:before="118" w:beforeAutospacing="off" w:after="0" w:afterAutospacing="off"/>
        <w:ind w:left="28" w:right="33"/>
        <w:jc w:val="both"/>
      </w:pPr>
      <w:r w:rsidRPr="0A492E7D" w:rsidR="448EAE05">
        <w:rPr>
          <w:rFonts w:ascii="Times New Roman" w:hAnsi="Times New Roman" w:eastAsia="Times New Roman" w:cs="Times New Roman"/>
          <w:noProof w:val="0"/>
          <w:sz w:val="20"/>
          <w:szCs w:val="20"/>
          <w:u w:val="single"/>
          <w:lang w:val="it-IT"/>
        </w:rPr>
        <w:t>All’interno dell’organizzazione:</w:t>
      </w:r>
      <w:r w:rsidRPr="0A492E7D" w:rsidR="448EAE05">
        <w:rPr>
          <w:rFonts w:ascii="Times New Roman" w:hAnsi="Times New Roman" w:eastAsia="Times New Roman" w:cs="Times New Roman"/>
          <w:noProof w:val="0"/>
          <w:sz w:val="20"/>
          <w:szCs w:val="20"/>
          <w:lang w:val="it-IT"/>
        </w:rPr>
        <w:t xml:space="preserve"> i Suoi dati saranno trattati unicamente da personale espressamente autorizzato dal Titolare, mediante specifiche istruzioni e con adozione di accordo di riservatezza.</w:t>
      </w:r>
    </w:p>
    <w:p w:rsidR="448EAE05" w:rsidP="0A492E7D" w:rsidRDefault="448EAE05" w14:paraId="3393701E" w14:textId="51E3C305">
      <w:pPr>
        <w:spacing w:before="61" w:beforeAutospacing="off" w:after="0" w:afterAutospacing="off"/>
        <w:ind w:left="27" w:right="25"/>
        <w:jc w:val="both"/>
      </w:pPr>
      <w:r w:rsidRPr="0A492E7D" w:rsidR="448EAE05">
        <w:rPr>
          <w:rFonts w:ascii="Times New Roman" w:hAnsi="Times New Roman" w:eastAsia="Times New Roman" w:cs="Times New Roman"/>
          <w:b w:val="1"/>
          <w:bCs w:val="1"/>
          <w:noProof w:val="0"/>
          <w:sz w:val="20"/>
          <w:szCs w:val="20"/>
          <w:lang w:val="it-IT"/>
        </w:rPr>
        <w:t>Diffusione:</w:t>
      </w:r>
      <w:r w:rsidRPr="0A492E7D" w:rsidR="448EAE05">
        <w:rPr>
          <w:rFonts w:ascii="Times New Roman" w:hAnsi="Times New Roman" w:eastAsia="Times New Roman" w:cs="Times New Roman"/>
          <w:noProof w:val="0"/>
          <w:sz w:val="20"/>
          <w:szCs w:val="20"/>
          <w:lang w:val="it-IT"/>
        </w:rPr>
        <w:t xml:space="preserve"> Per effetto di obbligo di legge (in materia di trasparenza D.Lgs. 33/2013) alcune informazioni potranno essere pubblicate sui canali istituzionali dell’Ente tra cui </w:t>
      </w:r>
      <w:r w:rsidRPr="0A492E7D" w:rsidR="448EAE05">
        <w:rPr>
          <w:rFonts w:ascii="Times New Roman" w:hAnsi="Times New Roman" w:eastAsia="Times New Roman" w:cs="Times New Roman"/>
          <w:i w:val="1"/>
          <w:iCs w:val="1"/>
          <w:noProof w:val="0"/>
          <w:sz w:val="20"/>
          <w:szCs w:val="20"/>
          <w:lang w:val="it-IT"/>
        </w:rPr>
        <w:t>Amministrazione</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i w:val="1"/>
          <w:iCs w:val="1"/>
          <w:noProof w:val="0"/>
          <w:sz w:val="20"/>
          <w:szCs w:val="20"/>
          <w:lang w:val="it-IT"/>
        </w:rPr>
        <w:t>Trasparente</w:t>
      </w:r>
      <w:r w:rsidRPr="0A492E7D" w:rsidR="448EAE05">
        <w:rPr>
          <w:rFonts w:ascii="Times New Roman" w:hAnsi="Times New Roman" w:eastAsia="Times New Roman" w:cs="Times New Roman"/>
          <w:noProof w:val="0"/>
          <w:sz w:val="20"/>
          <w:szCs w:val="20"/>
          <w:lang w:val="it-IT"/>
        </w:rPr>
        <w:t>. In caso di diffusione di dati personali a mezzo degli strumenti sopra citati, contemperando le finalità, nel rispetto di quanto previsto dalle Linee guida sulla trasparenza del 2014 dell’Autorità Garante per la Protezione dei Dati Personali, gli stessi, se necessario saranno limitati, anonimizzati, od omessi al fine di non creare pregiudizio alla persona.</w:t>
      </w:r>
    </w:p>
    <w:p w:rsidR="448EAE05" w:rsidP="0A492E7D" w:rsidRDefault="448EAE05" w14:paraId="745FCE5C" w14:textId="20A2DF16">
      <w:pPr>
        <w:spacing w:before="60" w:beforeAutospacing="off" w:after="0" w:afterAutospacing="off"/>
        <w:ind w:left="40" w:right="25" w:hanging="12"/>
        <w:jc w:val="both"/>
      </w:pPr>
      <w:r w:rsidRPr="0A492E7D" w:rsidR="448EAE05">
        <w:rPr>
          <w:rFonts w:ascii="Times New Roman" w:hAnsi="Times New Roman" w:eastAsia="Times New Roman" w:cs="Times New Roman"/>
          <w:b w:val="1"/>
          <w:bCs w:val="1"/>
          <w:noProof w:val="0"/>
          <w:sz w:val="20"/>
          <w:szCs w:val="20"/>
          <w:lang w:val="it-IT"/>
        </w:rPr>
        <w:t>Trasferimento</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dei</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dati</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in</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paesi</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terzi:</w:t>
      </w:r>
      <w:r w:rsidRPr="0A492E7D" w:rsidR="448EAE05">
        <w:rPr>
          <w:rFonts w:ascii="Times New Roman" w:hAnsi="Times New Roman" w:eastAsia="Times New Roman" w:cs="Times New Roman"/>
          <w:noProof w:val="0"/>
          <w:sz w:val="20"/>
          <w:szCs w:val="20"/>
          <w:lang w:val="it-IT"/>
        </w:rPr>
        <w:t xml:space="preserve"> Il titolare non trasferisce dati personali in Paesi Extra UE. Qualora ve ne sia la necessità saranno previamente informati gli interessati, e verranno adottate misure di garanzia per il trasferimento nei confronti dei destinatari, che a seconda delle casistiche potranno essere: verifica dell’esistenza di decisioni di adeguatezza per il Paese destinatario da parte della Commissione, sottoscrizione di clausole contrattuali standard, verifica dell’adozione di eventuali misure supplementari in recepimento della raccomandazione 01/2020 EDPB. In deroga a tali garanzie (in rif.</w:t>
      </w:r>
    </w:p>
    <w:p w:rsidR="0A492E7D" w:rsidP="0A492E7D" w:rsidRDefault="0A492E7D" w14:paraId="0464DA32" w14:textId="5A3275FE">
      <w:pPr>
        <w:jc w:val="center"/>
      </w:pPr>
    </w:p>
    <w:p w:rsidR="448EAE05" w:rsidP="0A492E7D" w:rsidRDefault="448EAE05" w14:paraId="40DCC2B1" w14:textId="17133C21">
      <w:pPr>
        <w:spacing w:before="80" w:beforeAutospacing="off" w:after="0" w:afterAutospacing="off"/>
        <w:ind w:left="40" w:right="27"/>
        <w:jc w:val="both"/>
      </w:pPr>
      <w:r w:rsidRPr="0A492E7D" w:rsidR="448EAE05">
        <w:rPr>
          <w:rFonts w:ascii="Times New Roman" w:hAnsi="Times New Roman" w:eastAsia="Times New Roman" w:cs="Times New Roman"/>
          <w:noProof w:val="0"/>
          <w:sz w:val="20"/>
          <w:szCs w:val="20"/>
          <w:lang w:val="it-IT"/>
        </w:rPr>
        <w:t>all’art. 49 del GDPR), il trasferimento può ritenersi necessario per importanti motivi di interesse pubblico, ove ciò sia applicabile al trattamento dati e riconosciuto dal diritto dell'Unione o dal diritto nazionale.</w:t>
      </w:r>
    </w:p>
    <w:p w:rsidR="448EAE05" w:rsidP="0A492E7D" w:rsidRDefault="448EAE05" w14:paraId="6DD358BE" w14:textId="14608760">
      <w:pPr>
        <w:spacing w:before="201" w:beforeAutospacing="off" w:after="0" w:afterAutospacing="off"/>
        <w:jc w:val="left"/>
      </w:pPr>
      <w:r w:rsidRPr="0A492E7D" w:rsidR="448EAE05">
        <w:rPr>
          <w:rFonts w:ascii="Times New Roman" w:hAnsi="Times New Roman" w:eastAsia="Times New Roman" w:cs="Times New Roman"/>
          <w:noProof w:val="0"/>
          <w:sz w:val="20"/>
          <w:szCs w:val="20"/>
          <w:lang w:val="it-IT"/>
        </w:rPr>
        <w:t xml:space="preserve"> </w:t>
      </w:r>
    </w:p>
    <w:p w:rsidR="448EAE05" w:rsidP="0A492E7D" w:rsidRDefault="448EAE05" w14:paraId="2E0FFC42" w14:textId="754363A4">
      <w:pPr>
        <w:spacing w:before="0" w:beforeAutospacing="off" w:after="0" w:afterAutospacing="off"/>
        <w:ind w:left="28" w:right="24"/>
        <w:jc w:val="both"/>
      </w:pPr>
      <w:r w:rsidRPr="0A492E7D" w:rsidR="448EAE05">
        <w:rPr>
          <w:rFonts w:ascii="Times New Roman" w:hAnsi="Times New Roman" w:eastAsia="Times New Roman" w:cs="Times New Roman"/>
          <w:b w:val="1"/>
          <w:bCs w:val="1"/>
          <w:noProof w:val="0"/>
          <w:sz w:val="20"/>
          <w:szCs w:val="20"/>
          <w:lang w:val="it-IT"/>
        </w:rPr>
        <w:t>Periodo</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di</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conservazione</w:t>
      </w:r>
      <w:r w:rsidRPr="0A492E7D" w:rsidR="448EAE05">
        <w:rPr>
          <w:rFonts w:ascii="Times New Roman" w:hAnsi="Times New Roman" w:eastAsia="Times New Roman" w:cs="Times New Roman"/>
          <w:noProof w:val="0"/>
          <w:sz w:val="20"/>
          <w:szCs w:val="20"/>
          <w:lang w:val="it-IT"/>
        </w:rPr>
        <w:t>: Le segnaliamo che, nel rispetto dei principi di liceità, limitazione delle finalità e minimizzazione dei dati, ai sensi dell’art. 5 del GDPR, il periodo di conservazione dei Suoi dati personali è stabilito per un arco di tempo non superiore al conseguimento delle finalità per le quali sono raccolti e trattati. I dati potranno essere conservati anche oltre il periodo necessario alle finalità di cui sopra, se ciò si renda necessario per fini di archiviazione nel pubblico interesse, di ricerca storica o a fini statistici, come previsto dagli artt. 5 e 89 del Regolamento UE 2016/679.</w:t>
      </w:r>
    </w:p>
    <w:p w:rsidR="448EAE05" w:rsidP="0A492E7D" w:rsidRDefault="448EAE05" w14:paraId="47980BCD" w14:textId="0E24B6B2">
      <w:pPr>
        <w:spacing w:before="199" w:beforeAutospacing="off" w:after="0" w:afterAutospacing="off"/>
        <w:jc w:val="left"/>
      </w:pPr>
      <w:r w:rsidRPr="0A492E7D" w:rsidR="448EAE05">
        <w:rPr>
          <w:rFonts w:ascii="Times New Roman" w:hAnsi="Times New Roman" w:eastAsia="Times New Roman" w:cs="Times New Roman"/>
          <w:noProof w:val="0"/>
          <w:sz w:val="20"/>
          <w:szCs w:val="20"/>
          <w:lang w:val="it-IT"/>
        </w:rPr>
        <w:t xml:space="preserve"> </w:t>
      </w:r>
    </w:p>
    <w:p w:rsidR="448EAE05" w:rsidP="0A492E7D" w:rsidRDefault="448EAE05" w14:paraId="09A01FEA" w14:textId="582CAABB">
      <w:pPr>
        <w:spacing w:before="1" w:beforeAutospacing="off" w:after="0" w:afterAutospacing="off"/>
        <w:ind w:left="37" w:right="29" w:hanging="10"/>
        <w:jc w:val="both"/>
      </w:pPr>
      <w:r w:rsidRPr="0A492E7D" w:rsidR="448EAE05">
        <w:rPr>
          <w:rFonts w:ascii="Times New Roman" w:hAnsi="Times New Roman" w:eastAsia="Times New Roman" w:cs="Times New Roman"/>
          <w:b w:val="1"/>
          <w:bCs w:val="1"/>
          <w:noProof w:val="0"/>
          <w:sz w:val="20"/>
          <w:szCs w:val="20"/>
          <w:lang w:val="it-IT"/>
        </w:rPr>
        <w:t>Titolare</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del</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Trattamento</w:t>
      </w:r>
      <w:r w:rsidRPr="0A492E7D" w:rsidR="448EAE05">
        <w:rPr>
          <w:rFonts w:ascii="Times New Roman" w:hAnsi="Times New Roman" w:eastAsia="Times New Roman" w:cs="Times New Roman"/>
          <w:noProof w:val="0"/>
          <w:sz w:val="20"/>
          <w:szCs w:val="20"/>
          <w:lang w:val="it-IT"/>
        </w:rPr>
        <w:t>: il Titolare del trattamento dei dati, ai sensi della normativa è &lt;</w:t>
      </w:r>
      <w:r w:rsidRPr="0A492E7D" w:rsidR="448EAE05">
        <w:rPr>
          <w:rFonts w:ascii="Times New Roman" w:hAnsi="Times New Roman" w:eastAsia="Times New Roman" w:cs="Times New Roman"/>
          <w:b w:val="1"/>
          <w:bCs w:val="1"/>
          <w:noProof w:val="0"/>
          <w:sz w:val="20"/>
          <w:szCs w:val="20"/>
          <w:lang w:val="it-IT"/>
        </w:rPr>
        <w:t>Destinazione</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Turistica</w:t>
      </w:r>
      <w:r w:rsidRPr="0A492E7D" w:rsidR="448EAE05">
        <w:rPr>
          <w:rFonts w:ascii="Times New Roman" w:hAnsi="Times New Roman" w:eastAsia="Times New Roman" w:cs="Times New Roman"/>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Romagna</w:t>
      </w:r>
      <w:r w:rsidRPr="0A492E7D" w:rsidR="448EAE05">
        <w:rPr>
          <w:rFonts w:ascii="Times New Roman" w:hAnsi="Times New Roman" w:eastAsia="Times New Roman" w:cs="Times New Roman"/>
          <w:noProof w:val="0"/>
          <w:sz w:val="20"/>
          <w:szCs w:val="20"/>
          <w:lang w:val="it-IT"/>
        </w:rPr>
        <w:t xml:space="preserve">=, con sede legale ed operativa in Piazzale Federico Fellini, 3 – 47921 Rimini (RN), P.iva: 04382230409 nella persona del suo legale rappresentante pro tempore. Mediante l’invio di una e-mail al seguente indirizzo </w:t>
      </w:r>
      <w:hyperlink r:id="Rfe0fab87c86f4699">
        <w:r w:rsidRPr="0A492E7D" w:rsidR="448EAE05">
          <w:rPr>
            <w:rStyle w:val="Hyperlink"/>
            <w:rFonts w:ascii="Times New Roman" w:hAnsi="Times New Roman" w:eastAsia="Times New Roman" w:cs="Times New Roman"/>
            <w:noProof w:val="0"/>
            <w:color w:val="0462C1"/>
            <w:sz w:val="20"/>
            <w:szCs w:val="20"/>
            <w:lang w:val="it-IT"/>
          </w:rPr>
          <w:t>info@destinazioneromagna.emr.it</w:t>
        </w:r>
      </w:hyperlink>
      <w:r w:rsidRPr="0A492E7D" w:rsidR="448EAE05">
        <w:rPr>
          <w:rFonts w:ascii="Times New Roman" w:hAnsi="Times New Roman" w:eastAsia="Times New Roman" w:cs="Times New Roman"/>
          <w:noProof w:val="0"/>
          <w:color w:val="0462C1"/>
          <w:sz w:val="20"/>
          <w:szCs w:val="20"/>
          <w:lang w:val="it-IT"/>
        </w:rPr>
        <w:t xml:space="preserve"> </w:t>
      </w:r>
      <w:r w:rsidRPr="0A492E7D" w:rsidR="448EAE05">
        <w:rPr>
          <w:rFonts w:ascii="Times New Roman" w:hAnsi="Times New Roman" w:eastAsia="Times New Roman" w:cs="Times New Roman"/>
          <w:noProof w:val="0"/>
          <w:sz w:val="20"/>
          <w:szCs w:val="20"/>
          <w:lang w:val="it-IT"/>
        </w:rPr>
        <w:t xml:space="preserve">potrà richiedere maggiori informazioni in merito ai dati conferiti. Il sito </w:t>
      </w:r>
      <w:hyperlink r:id="R2099b54a439b4e4c">
        <w:r w:rsidRPr="0A492E7D" w:rsidR="448EAE05">
          <w:rPr>
            <w:rStyle w:val="Hyperlink"/>
            <w:rFonts w:ascii="Times New Roman" w:hAnsi="Times New Roman" w:eastAsia="Times New Roman" w:cs="Times New Roman"/>
            <w:noProof w:val="0"/>
            <w:color w:val="0462C1"/>
            <w:sz w:val="20"/>
            <w:szCs w:val="20"/>
            <w:lang w:val="it-IT"/>
          </w:rPr>
          <w:t>https://destinazioneromagna.emr.it/</w:t>
        </w:r>
      </w:hyperlink>
      <w:r w:rsidRPr="0A492E7D" w:rsidR="448EAE05">
        <w:rPr>
          <w:rFonts w:ascii="Times New Roman" w:hAnsi="Times New Roman" w:eastAsia="Times New Roman" w:cs="Times New Roman"/>
          <w:noProof w:val="0"/>
          <w:color w:val="0462C1"/>
          <w:sz w:val="20"/>
          <w:szCs w:val="20"/>
          <w:lang w:val="it-IT"/>
        </w:rPr>
        <w:t xml:space="preserve"> </w:t>
      </w:r>
      <w:r w:rsidRPr="0A492E7D" w:rsidR="448EAE05">
        <w:rPr>
          <w:rFonts w:ascii="Times New Roman" w:hAnsi="Times New Roman" w:eastAsia="Times New Roman" w:cs="Times New Roman"/>
          <w:noProof w:val="0"/>
          <w:sz w:val="20"/>
          <w:szCs w:val="20"/>
          <w:lang w:val="it-IT"/>
        </w:rPr>
        <w:t>riporta ulteriori notizie in merito alle politiche privacy adottate dal nostro Ente.</w:t>
      </w:r>
    </w:p>
    <w:p w:rsidR="448EAE05" w:rsidP="0A492E7D" w:rsidRDefault="448EAE05" w14:paraId="3912DE21" w14:textId="2B7A8440">
      <w:pPr>
        <w:spacing w:before="60" w:beforeAutospacing="off" w:after="0" w:afterAutospacing="off"/>
        <w:jc w:val="left"/>
      </w:pPr>
      <w:r w:rsidRPr="0A492E7D" w:rsidR="448EAE05">
        <w:rPr>
          <w:rFonts w:ascii="Times New Roman" w:hAnsi="Times New Roman" w:eastAsia="Times New Roman" w:cs="Times New Roman"/>
          <w:noProof w:val="0"/>
          <w:sz w:val="20"/>
          <w:szCs w:val="20"/>
          <w:lang w:val="it-IT"/>
        </w:rPr>
        <w:t xml:space="preserve"> </w:t>
      </w:r>
    </w:p>
    <w:p w:rsidR="448EAE05" w:rsidP="0A492E7D" w:rsidRDefault="448EAE05" w14:paraId="77C3FE30" w14:textId="6B726585">
      <w:pPr>
        <w:spacing w:before="0" w:beforeAutospacing="off" w:after="0" w:afterAutospacing="off" w:line="245" w:lineRule="auto"/>
        <w:ind w:left="40" w:right="26" w:hanging="12"/>
        <w:jc w:val="both"/>
      </w:pPr>
      <w:r w:rsidRPr="0A492E7D" w:rsidR="448EAE05">
        <w:rPr>
          <w:rFonts w:ascii="Times New Roman" w:hAnsi="Times New Roman" w:eastAsia="Times New Roman" w:cs="Times New Roman"/>
          <w:b w:val="1"/>
          <w:bCs w:val="1"/>
          <w:noProof w:val="0"/>
          <w:sz w:val="20"/>
          <w:szCs w:val="20"/>
          <w:lang w:val="it-IT"/>
        </w:rPr>
        <w:t>Il Responsabile della protezione dei dati (&lt;DPO=):</w:t>
      </w:r>
      <w:r w:rsidRPr="0A492E7D" w:rsidR="448EAE05">
        <w:rPr>
          <w:rFonts w:ascii="Times New Roman" w:hAnsi="Times New Roman" w:eastAsia="Times New Roman" w:cs="Times New Roman"/>
          <w:noProof w:val="0"/>
          <w:sz w:val="20"/>
          <w:szCs w:val="20"/>
          <w:lang w:val="it-IT"/>
        </w:rPr>
        <w:t xml:space="preserve"> Destinazione Turistica Romagna ha designato quale Responsabile della protezione dei dati la società Studio Paci e C. Srl, il cui referente è la Dott.ssa Gloriamaria Paci, la quale può essere contattata all'indirizzo e-mail: </w:t>
      </w:r>
      <w:hyperlink r:id="R16e39473654c4b74">
        <w:r w:rsidRPr="0A492E7D" w:rsidR="448EAE05">
          <w:rPr>
            <w:rStyle w:val="Hyperlink"/>
            <w:rFonts w:ascii="Times New Roman" w:hAnsi="Times New Roman" w:eastAsia="Times New Roman" w:cs="Times New Roman"/>
            <w:noProof w:val="0"/>
            <w:color w:val="0000FF"/>
            <w:sz w:val="20"/>
            <w:szCs w:val="20"/>
            <w:lang w:val="it-IT"/>
          </w:rPr>
          <w:t>dpo@studiopaciecsrl.it</w:t>
        </w:r>
      </w:hyperlink>
      <w:r w:rsidRPr="0A492E7D" w:rsidR="448EAE05">
        <w:rPr>
          <w:rFonts w:ascii="Times New Roman" w:hAnsi="Times New Roman" w:eastAsia="Times New Roman" w:cs="Times New Roman"/>
          <w:noProof w:val="0"/>
          <w:color w:val="0000FF"/>
          <w:sz w:val="20"/>
          <w:szCs w:val="20"/>
          <w:lang w:val="it-IT"/>
        </w:rPr>
        <w:t xml:space="preserve"> </w:t>
      </w:r>
      <w:r w:rsidRPr="0A492E7D" w:rsidR="448EAE05">
        <w:rPr>
          <w:rFonts w:ascii="Times New Roman" w:hAnsi="Times New Roman" w:eastAsia="Times New Roman" w:cs="Times New Roman"/>
          <w:noProof w:val="0"/>
          <w:sz w:val="20"/>
          <w:szCs w:val="20"/>
          <w:lang w:val="it-IT"/>
        </w:rPr>
        <w:t>o telefonicamente al numero 0541 1795431.</w:t>
      </w:r>
    </w:p>
    <w:p w:rsidR="448EAE05" w:rsidP="0A492E7D" w:rsidRDefault="448EAE05" w14:paraId="48B6A4BB" w14:textId="2C5F691B">
      <w:pPr>
        <w:spacing w:before="120" w:beforeAutospacing="off" w:after="0" w:afterAutospacing="off"/>
        <w:jc w:val="left"/>
      </w:pPr>
      <w:r w:rsidRPr="0A492E7D" w:rsidR="448EAE05">
        <w:rPr>
          <w:rFonts w:ascii="Times New Roman" w:hAnsi="Times New Roman" w:eastAsia="Times New Roman" w:cs="Times New Roman"/>
          <w:noProof w:val="0"/>
          <w:sz w:val="20"/>
          <w:szCs w:val="20"/>
          <w:lang w:val="it-IT"/>
        </w:rPr>
        <w:t xml:space="preserve"> </w:t>
      </w:r>
    </w:p>
    <w:p w:rsidR="448EAE05" w:rsidP="0A492E7D" w:rsidRDefault="448EAE05" w14:paraId="743AE85F" w14:textId="643142C7">
      <w:pPr>
        <w:pStyle w:val="Heading1"/>
        <w:spacing w:before="1" w:beforeAutospacing="off" w:after="0" w:afterAutospacing="off"/>
        <w:ind w:left="28" w:right="0"/>
        <w:jc w:val="both"/>
      </w:pPr>
      <w:r w:rsidRPr="0A492E7D" w:rsidR="448EAE05">
        <w:rPr>
          <w:rFonts w:ascii="Times New Roman" w:hAnsi="Times New Roman" w:eastAsia="Times New Roman" w:cs="Times New Roman"/>
          <w:b w:val="1"/>
          <w:bCs w:val="1"/>
          <w:noProof w:val="0"/>
          <w:sz w:val="20"/>
          <w:szCs w:val="20"/>
          <w:lang w:val="it-IT"/>
        </w:rPr>
        <w:t>Reg.to</w:t>
      </w:r>
      <w:r w:rsidRPr="0A492E7D" w:rsidR="448EAE05">
        <w:rPr>
          <w:rFonts w:ascii="Times New Roman" w:hAnsi="Times New Roman" w:eastAsia="Times New Roman" w:cs="Times New Roman"/>
          <w:b w:val="0"/>
          <w:bCs w:val="0"/>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UE</w:t>
      </w:r>
      <w:r w:rsidRPr="0A492E7D" w:rsidR="448EAE05">
        <w:rPr>
          <w:rFonts w:ascii="Times New Roman" w:hAnsi="Times New Roman" w:eastAsia="Times New Roman" w:cs="Times New Roman"/>
          <w:b w:val="0"/>
          <w:bCs w:val="0"/>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2016/679:</w:t>
      </w:r>
      <w:r w:rsidRPr="0A492E7D" w:rsidR="448EAE05">
        <w:rPr>
          <w:rFonts w:ascii="Times New Roman" w:hAnsi="Times New Roman" w:eastAsia="Times New Roman" w:cs="Times New Roman"/>
          <w:b w:val="0"/>
          <w:bCs w:val="0"/>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Artt.</w:t>
      </w:r>
      <w:r w:rsidRPr="0A492E7D" w:rsidR="448EAE05">
        <w:rPr>
          <w:rFonts w:ascii="Times New Roman" w:hAnsi="Times New Roman" w:eastAsia="Times New Roman" w:cs="Times New Roman"/>
          <w:b w:val="0"/>
          <w:bCs w:val="0"/>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15,</w:t>
      </w:r>
      <w:r w:rsidRPr="0A492E7D" w:rsidR="448EAE05">
        <w:rPr>
          <w:rFonts w:ascii="Times New Roman" w:hAnsi="Times New Roman" w:eastAsia="Times New Roman" w:cs="Times New Roman"/>
          <w:b w:val="0"/>
          <w:bCs w:val="0"/>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16,</w:t>
      </w:r>
      <w:r w:rsidRPr="0A492E7D" w:rsidR="448EAE05">
        <w:rPr>
          <w:rFonts w:ascii="Times New Roman" w:hAnsi="Times New Roman" w:eastAsia="Times New Roman" w:cs="Times New Roman"/>
          <w:b w:val="0"/>
          <w:bCs w:val="0"/>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17,</w:t>
      </w:r>
      <w:r w:rsidRPr="0A492E7D" w:rsidR="448EAE05">
        <w:rPr>
          <w:rFonts w:ascii="Times New Roman" w:hAnsi="Times New Roman" w:eastAsia="Times New Roman" w:cs="Times New Roman"/>
          <w:b w:val="0"/>
          <w:bCs w:val="0"/>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18,</w:t>
      </w:r>
      <w:r w:rsidRPr="0A492E7D" w:rsidR="448EAE05">
        <w:rPr>
          <w:rFonts w:ascii="Times New Roman" w:hAnsi="Times New Roman" w:eastAsia="Times New Roman" w:cs="Times New Roman"/>
          <w:b w:val="0"/>
          <w:bCs w:val="0"/>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19,</w:t>
      </w:r>
      <w:r w:rsidRPr="0A492E7D" w:rsidR="448EAE05">
        <w:rPr>
          <w:rFonts w:ascii="Times New Roman" w:hAnsi="Times New Roman" w:eastAsia="Times New Roman" w:cs="Times New Roman"/>
          <w:b w:val="0"/>
          <w:bCs w:val="0"/>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20,</w:t>
      </w:r>
      <w:r w:rsidRPr="0A492E7D" w:rsidR="448EAE05">
        <w:rPr>
          <w:rFonts w:ascii="Times New Roman" w:hAnsi="Times New Roman" w:eastAsia="Times New Roman" w:cs="Times New Roman"/>
          <w:b w:val="0"/>
          <w:bCs w:val="0"/>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21,</w:t>
      </w:r>
      <w:r w:rsidRPr="0A492E7D" w:rsidR="448EAE05">
        <w:rPr>
          <w:rFonts w:ascii="Times New Roman" w:hAnsi="Times New Roman" w:eastAsia="Times New Roman" w:cs="Times New Roman"/>
          <w:b w:val="0"/>
          <w:bCs w:val="0"/>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22</w:t>
      </w:r>
      <w:r w:rsidRPr="0A492E7D" w:rsidR="448EAE05">
        <w:rPr>
          <w:rFonts w:ascii="Times New Roman" w:hAnsi="Times New Roman" w:eastAsia="Times New Roman" w:cs="Times New Roman"/>
          <w:b w:val="0"/>
          <w:bCs w:val="0"/>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w:t>
      </w:r>
      <w:r w:rsidRPr="0A492E7D" w:rsidR="448EAE05">
        <w:rPr>
          <w:rFonts w:ascii="Times New Roman" w:hAnsi="Times New Roman" w:eastAsia="Times New Roman" w:cs="Times New Roman"/>
          <w:b w:val="0"/>
          <w:bCs w:val="0"/>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Diritti</w:t>
      </w:r>
      <w:r w:rsidRPr="0A492E7D" w:rsidR="448EAE05">
        <w:rPr>
          <w:rFonts w:ascii="Times New Roman" w:hAnsi="Times New Roman" w:eastAsia="Times New Roman" w:cs="Times New Roman"/>
          <w:b w:val="0"/>
          <w:bCs w:val="0"/>
          <w:noProof w:val="0"/>
          <w:sz w:val="20"/>
          <w:szCs w:val="20"/>
          <w:lang w:val="it-IT"/>
        </w:rPr>
        <w:t xml:space="preserve"> </w:t>
      </w:r>
      <w:r w:rsidRPr="0A492E7D" w:rsidR="448EAE05">
        <w:rPr>
          <w:rFonts w:ascii="Times New Roman" w:hAnsi="Times New Roman" w:eastAsia="Times New Roman" w:cs="Times New Roman"/>
          <w:b w:val="1"/>
          <w:bCs w:val="1"/>
          <w:noProof w:val="0"/>
          <w:sz w:val="20"/>
          <w:szCs w:val="20"/>
          <w:lang w:val="it-IT"/>
        </w:rPr>
        <w:t>dell'Interessato</w:t>
      </w:r>
    </w:p>
    <w:p w:rsidR="448EAE05" w:rsidP="0A492E7D" w:rsidRDefault="448EAE05" w14:paraId="4D502AD7" w14:textId="6EC2E211">
      <w:pPr>
        <w:pStyle w:val="ListParagraph"/>
        <w:numPr>
          <w:ilvl w:val="0"/>
          <w:numId w:val="56"/>
        </w:numPr>
        <w:spacing w:before="0" w:beforeAutospacing="off" w:after="0" w:afterAutospacing="off"/>
        <w:ind w:left="28" w:right="30"/>
        <w:jc w:val="left"/>
        <w:rPr>
          <w:rFonts w:ascii="Times New Roman" w:hAnsi="Times New Roman" w:eastAsia="Times New Roman" w:cs="Times New Roman"/>
          <w:noProof w:val="0"/>
          <w:sz w:val="20"/>
          <w:szCs w:val="20"/>
          <w:lang w:val="it-IT"/>
        </w:rPr>
      </w:pPr>
      <w:r w:rsidRPr="0A492E7D" w:rsidR="448EAE05">
        <w:rPr>
          <w:rFonts w:ascii="Times New Roman" w:hAnsi="Times New Roman" w:eastAsia="Times New Roman" w:cs="Times New Roman"/>
          <w:noProof w:val="0"/>
          <w:sz w:val="20"/>
          <w:szCs w:val="20"/>
          <w:lang w:val="it-IT"/>
        </w:rPr>
        <w:t>L'interessato ha diritto di ottenere la conferma dell'esistenza o meno di dati personali che lo riguardano, anche se non ancora registrati, e la loro comunicazione in forma intelligibile.</w:t>
      </w:r>
    </w:p>
    <w:p w:rsidR="448EAE05" w:rsidP="0A492E7D" w:rsidRDefault="448EAE05" w14:paraId="0977EB53" w14:textId="5A589AFB">
      <w:pPr>
        <w:pStyle w:val="ListParagraph"/>
        <w:numPr>
          <w:ilvl w:val="0"/>
          <w:numId w:val="56"/>
        </w:numPr>
        <w:spacing w:before="0" w:beforeAutospacing="off" w:after="0" w:afterAutospacing="off"/>
        <w:ind w:left="228" w:right="0" w:hanging="200"/>
        <w:jc w:val="left"/>
        <w:rPr>
          <w:rFonts w:ascii="Times New Roman" w:hAnsi="Times New Roman" w:eastAsia="Times New Roman" w:cs="Times New Roman"/>
          <w:noProof w:val="0"/>
          <w:sz w:val="20"/>
          <w:szCs w:val="20"/>
          <w:lang w:val="it-IT"/>
        </w:rPr>
      </w:pPr>
      <w:r w:rsidRPr="0A492E7D" w:rsidR="448EAE05">
        <w:rPr>
          <w:rFonts w:ascii="Times New Roman" w:hAnsi="Times New Roman" w:eastAsia="Times New Roman" w:cs="Times New Roman"/>
          <w:noProof w:val="0"/>
          <w:sz w:val="20"/>
          <w:szCs w:val="20"/>
          <w:lang w:val="it-IT"/>
        </w:rPr>
        <w:t>L'interessato ha diritto di ottenere l'indicazione:</w:t>
      </w:r>
    </w:p>
    <w:p w:rsidR="448EAE05" w:rsidP="0A492E7D" w:rsidRDefault="448EAE05" w14:paraId="17157DA5" w14:textId="1E10AB4D">
      <w:pPr>
        <w:pStyle w:val="ListParagraph"/>
        <w:numPr>
          <w:ilvl w:val="1"/>
          <w:numId w:val="56"/>
        </w:numPr>
        <w:spacing w:before="0" w:beforeAutospacing="off" w:after="0" w:afterAutospacing="off"/>
        <w:ind w:left="741" w:right="0" w:hanging="355"/>
        <w:jc w:val="left"/>
        <w:rPr>
          <w:rFonts w:ascii="Times New Roman" w:hAnsi="Times New Roman" w:eastAsia="Times New Roman" w:cs="Times New Roman"/>
          <w:noProof w:val="0"/>
          <w:sz w:val="20"/>
          <w:szCs w:val="20"/>
          <w:lang w:val="it-IT"/>
        </w:rPr>
      </w:pPr>
      <w:r w:rsidRPr="0A492E7D" w:rsidR="448EAE05">
        <w:rPr>
          <w:rFonts w:ascii="Times New Roman" w:hAnsi="Times New Roman" w:eastAsia="Times New Roman" w:cs="Times New Roman"/>
          <w:noProof w:val="0"/>
          <w:sz w:val="20"/>
          <w:szCs w:val="20"/>
          <w:lang w:val="it-IT"/>
        </w:rPr>
        <w:t>dell'origine dei dati personali;</w:t>
      </w:r>
    </w:p>
    <w:p w:rsidR="448EAE05" w:rsidP="0A492E7D" w:rsidRDefault="448EAE05" w14:paraId="66781796" w14:textId="0F094971">
      <w:pPr>
        <w:pStyle w:val="ListParagraph"/>
        <w:numPr>
          <w:ilvl w:val="1"/>
          <w:numId w:val="56"/>
        </w:numPr>
        <w:spacing w:before="0" w:beforeAutospacing="off" w:after="0" w:afterAutospacing="off"/>
        <w:ind w:left="741" w:right="0" w:hanging="356"/>
        <w:jc w:val="left"/>
        <w:rPr>
          <w:rFonts w:ascii="Times New Roman" w:hAnsi="Times New Roman" w:eastAsia="Times New Roman" w:cs="Times New Roman"/>
          <w:noProof w:val="0"/>
          <w:sz w:val="20"/>
          <w:szCs w:val="20"/>
          <w:lang w:val="it-IT"/>
        </w:rPr>
      </w:pPr>
      <w:r w:rsidRPr="0A492E7D" w:rsidR="448EAE05">
        <w:rPr>
          <w:rFonts w:ascii="Times New Roman" w:hAnsi="Times New Roman" w:eastAsia="Times New Roman" w:cs="Times New Roman"/>
          <w:noProof w:val="0"/>
          <w:sz w:val="20"/>
          <w:szCs w:val="20"/>
          <w:lang w:val="it-IT"/>
        </w:rPr>
        <w:t>delle finalità e modalità del trattamento;</w:t>
      </w:r>
    </w:p>
    <w:p w:rsidR="448EAE05" w:rsidP="0A492E7D" w:rsidRDefault="448EAE05" w14:paraId="3F6C01B1" w14:textId="638FEA2D">
      <w:pPr>
        <w:pStyle w:val="ListParagraph"/>
        <w:numPr>
          <w:ilvl w:val="1"/>
          <w:numId w:val="56"/>
        </w:numPr>
        <w:spacing w:before="0" w:beforeAutospacing="off" w:after="0" w:afterAutospacing="off"/>
        <w:ind w:left="741" w:right="0" w:hanging="355"/>
        <w:jc w:val="left"/>
        <w:rPr>
          <w:rFonts w:ascii="Times New Roman" w:hAnsi="Times New Roman" w:eastAsia="Times New Roman" w:cs="Times New Roman"/>
          <w:noProof w:val="0"/>
          <w:sz w:val="20"/>
          <w:szCs w:val="20"/>
          <w:lang w:val="it-IT"/>
        </w:rPr>
      </w:pPr>
      <w:r w:rsidRPr="0A492E7D" w:rsidR="448EAE05">
        <w:rPr>
          <w:rFonts w:ascii="Times New Roman" w:hAnsi="Times New Roman" w:eastAsia="Times New Roman" w:cs="Times New Roman"/>
          <w:noProof w:val="0"/>
          <w:sz w:val="20"/>
          <w:szCs w:val="20"/>
          <w:lang w:val="it-IT"/>
        </w:rPr>
        <w:t>della logica applicata in caso di trattamento effettuato con l'ausilio di strumenti elettronici;</w:t>
      </w:r>
    </w:p>
    <w:p w:rsidR="448EAE05" w:rsidP="0A492E7D" w:rsidRDefault="448EAE05" w14:paraId="6D240FCA" w14:textId="213E9B08">
      <w:pPr>
        <w:pStyle w:val="ListParagraph"/>
        <w:numPr>
          <w:ilvl w:val="1"/>
          <w:numId w:val="56"/>
        </w:numPr>
        <w:spacing w:before="0" w:beforeAutospacing="off" w:after="0" w:afterAutospacing="off"/>
        <w:ind w:left="741" w:right="35" w:hanging="356"/>
        <w:jc w:val="left"/>
        <w:rPr>
          <w:rFonts w:ascii="Times New Roman" w:hAnsi="Times New Roman" w:eastAsia="Times New Roman" w:cs="Times New Roman"/>
          <w:noProof w:val="0"/>
          <w:sz w:val="20"/>
          <w:szCs w:val="20"/>
          <w:lang w:val="it-IT"/>
        </w:rPr>
      </w:pPr>
      <w:r w:rsidRPr="0A492E7D" w:rsidR="448EAE05">
        <w:rPr>
          <w:rFonts w:ascii="Times New Roman" w:hAnsi="Times New Roman" w:eastAsia="Times New Roman" w:cs="Times New Roman"/>
          <w:noProof w:val="0"/>
          <w:sz w:val="20"/>
          <w:szCs w:val="20"/>
          <w:lang w:val="it-IT"/>
        </w:rPr>
        <w:t>degli estremi identificativi del titolare, dei responsabili e del rappresentante designato ai sensi dell'articolo 5, comma 2;</w:t>
      </w:r>
    </w:p>
    <w:p w:rsidR="448EAE05" w:rsidP="0A492E7D" w:rsidRDefault="448EAE05" w14:paraId="5F7B8442" w14:textId="71AB591F">
      <w:pPr>
        <w:pStyle w:val="ListParagraph"/>
        <w:numPr>
          <w:ilvl w:val="1"/>
          <w:numId w:val="56"/>
        </w:numPr>
        <w:spacing w:before="0" w:beforeAutospacing="off" w:after="0" w:afterAutospacing="off"/>
        <w:ind w:left="741" w:right="33" w:hanging="356"/>
        <w:jc w:val="left"/>
        <w:rPr>
          <w:rFonts w:ascii="Times New Roman" w:hAnsi="Times New Roman" w:eastAsia="Times New Roman" w:cs="Times New Roman"/>
          <w:noProof w:val="0"/>
          <w:sz w:val="20"/>
          <w:szCs w:val="20"/>
          <w:lang w:val="it-IT"/>
        </w:rPr>
      </w:pPr>
      <w:r w:rsidRPr="0A492E7D" w:rsidR="448EAE05">
        <w:rPr>
          <w:rFonts w:ascii="Times New Roman" w:hAnsi="Times New Roman" w:eastAsia="Times New Roman" w:cs="Times New Roman"/>
          <w:noProof w:val="0"/>
          <w:sz w:val="20"/>
          <w:szCs w:val="20"/>
          <w:lang w:val="it-IT"/>
        </w:rPr>
        <w:t>dei soggetti o delle categorie di soggetti ai quali i dati personali possono essere comunicati o che possono venirne a conoscenza in qualità di rappresentante designato nel territorio dello Stato, di responsabili o incaricati.</w:t>
      </w:r>
    </w:p>
    <w:p w:rsidR="448EAE05" w:rsidP="0A492E7D" w:rsidRDefault="448EAE05" w14:paraId="7D1DE427" w14:textId="69582192">
      <w:pPr>
        <w:pStyle w:val="ListParagraph"/>
        <w:numPr>
          <w:ilvl w:val="0"/>
          <w:numId w:val="56"/>
        </w:numPr>
        <w:spacing w:before="0" w:beforeAutospacing="off" w:after="0" w:afterAutospacing="off"/>
        <w:ind w:left="227" w:right="0" w:hanging="200"/>
        <w:jc w:val="both"/>
        <w:rPr>
          <w:rFonts w:ascii="Times New Roman" w:hAnsi="Times New Roman" w:eastAsia="Times New Roman" w:cs="Times New Roman"/>
          <w:noProof w:val="0"/>
          <w:sz w:val="20"/>
          <w:szCs w:val="20"/>
          <w:lang w:val="it-IT"/>
        </w:rPr>
      </w:pPr>
      <w:r w:rsidRPr="0A492E7D" w:rsidR="448EAE05">
        <w:rPr>
          <w:rFonts w:ascii="Times New Roman" w:hAnsi="Times New Roman" w:eastAsia="Times New Roman" w:cs="Times New Roman"/>
          <w:noProof w:val="0"/>
          <w:sz w:val="20"/>
          <w:szCs w:val="20"/>
          <w:lang w:val="it-IT"/>
        </w:rPr>
        <w:t>L'interessato ha diritto di ottenere, in riferimento alle circostanze specifiche:</w:t>
      </w:r>
    </w:p>
    <w:p w:rsidR="448EAE05" w:rsidP="0A492E7D" w:rsidRDefault="448EAE05" w14:paraId="19BCB432" w14:textId="27FFDB90">
      <w:pPr>
        <w:pStyle w:val="ListParagraph"/>
        <w:numPr>
          <w:ilvl w:val="1"/>
          <w:numId w:val="56"/>
        </w:numPr>
        <w:spacing w:before="0" w:beforeAutospacing="off" w:after="0" w:afterAutospacing="off"/>
        <w:ind w:left="740" w:right="0" w:hanging="354"/>
        <w:jc w:val="both"/>
        <w:rPr>
          <w:rFonts w:ascii="Times New Roman" w:hAnsi="Times New Roman" w:eastAsia="Times New Roman" w:cs="Times New Roman"/>
          <w:noProof w:val="0"/>
          <w:sz w:val="20"/>
          <w:szCs w:val="20"/>
          <w:lang w:val="it-IT"/>
        </w:rPr>
      </w:pPr>
      <w:r w:rsidRPr="0A492E7D" w:rsidR="448EAE05">
        <w:rPr>
          <w:rFonts w:ascii="Times New Roman" w:hAnsi="Times New Roman" w:eastAsia="Times New Roman" w:cs="Times New Roman"/>
          <w:noProof w:val="0"/>
          <w:sz w:val="20"/>
          <w:szCs w:val="20"/>
          <w:lang w:val="it-IT"/>
        </w:rPr>
        <w:t>l'aggiornamento, la rettificazione ovvero, quando vi ha interesse, l'integrazione dei dati;</w:t>
      </w:r>
    </w:p>
    <w:p w:rsidR="448EAE05" w:rsidP="0A492E7D" w:rsidRDefault="448EAE05" w14:paraId="5C71F506" w14:textId="1E04BD7D">
      <w:pPr>
        <w:pStyle w:val="ListParagraph"/>
        <w:numPr>
          <w:ilvl w:val="1"/>
          <w:numId w:val="56"/>
        </w:numPr>
        <w:spacing w:before="0" w:beforeAutospacing="off" w:after="0" w:afterAutospacing="off"/>
        <w:ind w:left="739" w:right="0" w:hanging="354"/>
        <w:jc w:val="both"/>
        <w:rPr>
          <w:rFonts w:ascii="Times New Roman" w:hAnsi="Times New Roman" w:eastAsia="Times New Roman" w:cs="Times New Roman"/>
          <w:noProof w:val="0"/>
          <w:sz w:val="20"/>
          <w:szCs w:val="20"/>
          <w:lang w:val="it-IT"/>
        </w:rPr>
      </w:pPr>
      <w:r w:rsidRPr="0A492E7D" w:rsidR="448EAE05">
        <w:rPr>
          <w:rFonts w:ascii="Times New Roman" w:hAnsi="Times New Roman" w:eastAsia="Times New Roman" w:cs="Times New Roman"/>
          <w:noProof w:val="0"/>
          <w:sz w:val="20"/>
          <w:szCs w:val="20"/>
          <w:lang w:val="it-IT"/>
        </w:rPr>
        <w:t>la cancellazione dei dati o la limitazione del trattamento;</w:t>
      </w:r>
    </w:p>
    <w:p w:rsidR="448EAE05" w:rsidP="0A492E7D" w:rsidRDefault="448EAE05" w14:paraId="139176B2" w14:textId="70B0F535">
      <w:pPr>
        <w:pStyle w:val="ListParagraph"/>
        <w:numPr>
          <w:ilvl w:val="1"/>
          <w:numId w:val="56"/>
        </w:numPr>
        <w:spacing w:before="0" w:beforeAutospacing="off" w:after="0" w:afterAutospacing="off"/>
        <w:ind w:left="741" w:right="34" w:hanging="356"/>
        <w:jc w:val="both"/>
        <w:rPr>
          <w:rFonts w:ascii="Times New Roman" w:hAnsi="Times New Roman" w:eastAsia="Times New Roman" w:cs="Times New Roman"/>
          <w:noProof w:val="0"/>
          <w:sz w:val="20"/>
          <w:szCs w:val="20"/>
          <w:lang w:val="it-IT"/>
        </w:rPr>
      </w:pPr>
      <w:r w:rsidRPr="0A492E7D" w:rsidR="448EAE05">
        <w:rPr>
          <w:rFonts w:ascii="Times New Roman" w:hAnsi="Times New Roman" w:eastAsia="Times New Roman" w:cs="Times New Roman"/>
          <w:noProof w:val="0"/>
          <w:sz w:val="20"/>
          <w:szCs w:val="20"/>
          <w:lang w:val="it-IT"/>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rsidR="448EAE05" w:rsidP="0A492E7D" w:rsidRDefault="448EAE05" w14:paraId="78DD1F8C" w14:textId="691EAF0B">
      <w:pPr>
        <w:pStyle w:val="ListParagraph"/>
        <w:numPr>
          <w:ilvl w:val="0"/>
          <w:numId w:val="56"/>
        </w:numPr>
        <w:spacing w:before="0" w:beforeAutospacing="off" w:after="0" w:afterAutospacing="off"/>
        <w:ind w:left="227" w:right="0" w:hanging="200"/>
        <w:jc w:val="both"/>
        <w:rPr>
          <w:rFonts w:ascii="Times New Roman" w:hAnsi="Times New Roman" w:eastAsia="Times New Roman" w:cs="Times New Roman"/>
          <w:noProof w:val="0"/>
          <w:sz w:val="20"/>
          <w:szCs w:val="20"/>
          <w:lang w:val="it-IT"/>
        </w:rPr>
      </w:pPr>
      <w:r w:rsidRPr="0A492E7D" w:rsidR="448EAE05">
        <w:rPr>
          <w:rFonts w:ascii="Times New Roman" w:hAnsi="Times New Roman" w:eastAsia="Times New Roman" w:cs="Times New Roman"/>
          <w:noProof w:val="0"/>
          <w:sz w:val="20"/>
          <w:szCs w:val="20"/>
          <w:lang w:val="it-IT"/>
        </w:rPr>
        <w:t>L'interessato ha diritto di opporsi, in tutto o in parte:</w:t>
      </w:r>
    </w:p>
    <w:p w:rsidR="448EAE05" w:rsidP="0A492E7D" w:rsidRDefault="448EAE05" w14:paraId="7B8E3875" w14:textId="36E6ABE9">
      <w:pPr>
        <w:pStyle w:val="ListParagraph"/>
        <w:numPr>
          <w:ilvl w:val="1"/>
          <w:numId w:val="56"/>
        </w:numPr>
        <w:spacing w:before="0" w:beforeAutospacing="off" w:after="0" w:afterAutospacing="off"/>
        <w:ind w:left="740" w:right="0" w:hanging="354"/>
        <w:jc w:val="both"/>
        <w:rPr>
          <w:rFonts w:ascii="Times New Roman" w:hAnsi="Times New Roman" w:eastAsia="Times New Roman" w:cs="Times New Roman"/>
          <w:noProof w:val="0"/>
          <w:sz w:val="20"/>
          <w:szCs w:val="20"/>
          <w:lang w:val="it-IT"/>
        </w:rPr>
      </w:pPr>
      <w:r w:rsidRPr="0A492E7D" w:rsidR="448EAE05">
        <w:rPr>
          <w:rFonts w:ascii="Times New Roman" w:hAnsi="Times New Roman" w:eastAsia="Times New Roman" w:cs="Times New Roman"/>
          <w:noProof w:val="0"/>
          <w:sz w:val="20"/>
          <w:szCs w:val="20"/>
          <w:lang w:val="it-IT"/>
        </w:rPr>
        <w:t>per motivi legittimi al trattamento dei dati personali che lo riguardano, ancorché pertinenti allo scopo della raccolta;</w:t>
      </w:r>
    </w:p>
    <w:p w:rsidR="448EAE05" w:rsidP="0A492E7D" w:rsidRDefault="448EAE05" w14:paraId="37864088" w14:textId="55910B88">
      <w:pPr>
        <w:pStyle w:val="ListParagraph"/>
        <w:numPr>
          <w:ilvl w:val="1"/>
          <w:numId w:val="56"/>
        </w:numPr>
        <w:spacing w:before="0" w:beforeAutospacing="off" w:after="0" w:afterAutospacing="off"/>
        <w:ind w:left="739" w:right="0" w:hanging="354"/>
        <w:jc w:val="both"/>
        <w:rPr>
          <w:rFonts w:ascii="Times New Roman" w:hAnsi="Times New Roman" w:eastAsia="Times New Roman" w:cs="Times New Roman"/>
          <w:noProof w:val="0"/>
          <w:sz w:val="20"/>
          <w:szCs w:val="20"/>
          <w:lang w:val="it-IT"/>
        </w:rPr>
      </w:pPr>
      <w:r w:rsidRPr="0A492E7D" w:rsidR="448EAE05">
        <w:rPr>
          <w:rFonts w:ascii="Times New Roman" w:hAnsi="Times New Roman" w:eastAsia="Times New Roman" w:cs="Times New Roman"/>
          <w:noProof w:val="0"/>
          <w:sz w:val="20"/>
          <w:szCs w:val="20"/>
          <w:lang w:val="it-IT"/>
        </w:rPr>
        <w:t>al trattamento di dati personali che lo riguardano ove è stato conferito un consenso.</w:t>
      </w:r>
    </w:p>
    <w:p w:rsidR="448EAE05" w:rsidP="0A492E7D" w:rsidRDefault="448EAE05" w14:paraId="51FFE91C" w14:textId="291F73E1">
      <w:pPr>
        <w:spacing w:before="121" w:beforeAutospacing="off" w:after="0" w:afterAutospacing="off"/>
        <w:ind w:left="28" w:right="23"/>
        <w:jc w:val="both"/>
      </w:pPr>
      <w:r w:rsidRPr="0A492E7D" w:rsidR="448EAE05">
        <w:rPr>
          <w:rFonts w:ascii="Times New Roman" w:hAnsi="Times New Roman" w:eastAsia="Times New Roman" w:cs="Times New Roman"/>
          <w:noProof w:val="0"/>
          <w:sz w:val="20"/>
          <w:szCs w:val="20"/>
          <w:lang w:val="it-IT"/>
        </w:rPr>
        <w:t xml:space="preserve">Reclamo: Gli interessati, ricorrendone i presupposti, hanno, altresi, il diritto di proporre reclamo al Garante quale autorità di controllo secondo le procedure previste </w:t>
      </w:r>
      <w:hyperlink r:id="Re9190169aee14c4e">
        <w:r w:rsidRPr="0A492E7D" w:rsidR="448EAE05">
          <w:rPr>
            <w:rStyle w:val="Hyperlink"/>
            <w:rFonts w:ascii="Times New Roman" w:hAnsi="Times New Roman" w:eastAsia="Times New Roman" w:cs="Times New Roman"/>
            <w:noProof w:val="0"/>
            <w:sz w:val="20"/>
            <w:szCs w:val="20"/>
            <w:lang w:val="it-IT"/>
          </w:rPr>
          <w:t>https://www.garanteprivacy.it/home/docweb/-/docweb-display/docweb/4535524.</w:t>
        </w:r>
      </w:hyperlink>
      <w:r w:rsidRPr="0A492E7D" w:rsidR="448EAE05">
        <w:rPr>
          <w:rFonts w:ascii="Times New Roman" w:hAnsi="Times New Roman" w:eastAsia="Times New Roman" w:cs="Times New Roman"/>
          <w:noProof w:val="0"/>
          <w:sz w:val="20"/>
          <w:szCs w:val="20"/>
          <w:lang w:val="it-IT"/>
        </w:rPr>
        <w:t xml:space="preserve"> Per qualsiasi ulteriore informazione, e per far valere i diritti a Lei riconosciuti dal Regolamento europeo, potrà </w:t>
      </w:r>
      <w:r w:rsidRPr="0A492E7D" w:rsidR="448EAE05">
        <w:rPr>
          <w:rFonts w:ascii="Times New Roman" w:hAnsi="Times New Roman" w:eastAsia="Times New Roman" w:cs="Times New Roman"/>
          <w:noProof w:val="0"/>
          <w:sz w:val="20"/>
          <w:szCs w:val="20"/>
          <w:lang w:val="it-IT"/>
        </w:rPr>
        <w:t>rivolgersi al titolare del trattamento ai riferimenti sopra riportati.</w:t>
      </w:r>
    </w:p>
    <w:p w:rsidR="0A492E7D" w:rsidP="0A492E7D" w:rsidRDefault="0A492E7D" w14:paraId="66EAD18D" w14:textId="19E89BD4">
      <w:pPr>
        <w:pStyle w:val="Normal"/>
        <w:jc w:val="center"/>
        <w:rPr>
          <w:b w:val="1"/>
          <w:bCs w:val="1"/>
          <w:color w:val="2A2A2A"/>
        </w:rPr>
      </w:pPr>
    </w:p>
    <w:p w:rsidR="0A492E7D" w:rsidP="0A492E7D" w:rsidRDefault="0A492E7D" w14:paraId="3CF79BA2" w14:textId="0EC40A77">
      <w:pPr>
        <w:pStyle w:val="Normal"/>
        <w:jc w:val="center"/>
        <w:rPr>
          <w:b w:val="1"/>
          <w:bCs w:val="1"/>
          <w:color w:val="2A2A2A"/>
        </w:rPr>
      </w:pPr>
    </w:p>
    <w:p w:rsidRPr="00A25B2F" w:rsidR="00D55085" w:rsidP="598869DF" w:rsidRDefault="10DE7358" w14:paraId="126751B7" w14:textId="6EF4D51C">
      <w:pPr>
        <w:jc w:val="both"/>
        <w:rPr>
          <w:color w:val="2A2A2A"/>
        </w:rPr>
      </w:pPr>
      <w:r w:rsidRPr="2B8F3A13" w:rsidR="33C9E13D">
        <w:rPr>
          <w:color w:val="2A2A2A"/>
        </w:rPr>
        <w:t xml:space="preserve">  </w:t>
      </w:r>
    </w:p>
    <w:p w:rsidRPr="00A25B2F" w:rsidR="6E85E0F0" w:rsidP="50834028" w:rsidRDefault="6E85E0F0" w14:paraId="4846217E" w14:textId="3E21C8CF">
      <w:pPr>
        <w:ind w:left="2832"/>
      </w:pPr>
    </w:p>
    <w:p w:rsidRPr="00A25B2F" w:rsidR="6E85E0F0" w:rsidP="50834028" w:rsidRDefault="6E85E0F0" w14:paraId="30C4AC88" w14:textId="3DA0C98C">
      <w:pPr>
        <w:ind w:left="2832"/>
      </w:pPr>
    </w:p>
    <w:p w:rsidRPr="00A25B2F" w:rsidR="6E85E0F0" w:rsidP="005F365F" w:rsidRDefault="6E85E0F0" w14:paraId="2951B732" w14:textId="03EC5E1E">
      <w:pPr>
        <w:ind w:left="2832"/>
      </w:pPr>
    </w:p>
    <w:p w:rsidR="00E36F41" w:rsidRDefault="00E36F41" w14:paraId="67E49D98" w14:textId="2E03D29E"/>
    <w:p w:rsidR="00D02233" w:rsidRDefault="00D02233" w14:paraId="3C7B462C" w14:textId="77777777"/>
    <w:p w:rsidRPr="00A25B2F" w:rsidR="00D02233" w:rsidRDefault="00D02233" w14:paraId="0DA87142" w14:textId="77777777"/>
    <w:p w:rsidRPr="00A25B2F" w:rsidR="00046227" w:rsidP="50834028" w:rsidRDefault="00046227" w14:paraId="31F775F7" w14:textId="4881D806">
      <w:pPr>
        <w:spacing w:before="89"/>
        <w:ind w:left="1012" w:right="1202" w:firstLine="6"/>
        <w:jc w:val="center"/>
        <w:rPr>
          <w:b/>
          <w:bCs/>
        </w:rPr>
      </w:pPr>
      <w:r w:rsidRPr="00A25B2F">
        <w:rPr>
          <w:b/>
          <w:bCs/>
        </w:rPr>
        <w:t>ALLEGATO A</w:t>
      </w:r>
    </w:p>
    <w:p w:rsidRPr="00A25B2F" w:rsidR="00046227" w:rsidP="50834028" w:rsidRDefault="00046227" w14:paraId="1BAB4DDA" w14:textId="77777777">
      <w:pPr>
        <w:spacing w:before="89"/>
        <w:ind w:left="1012" w:right="1202" w:firstLine="6"/>
        <w:jc w:val="center"/>
        <w:rPr>
          <w:b/>
          <w:bCs/>
        </w:rPr>
      </w:pPr>
    </w:p>
    <w:p w:rsidRPr="00A25B2F" w:rsidR="00046227" w:rsidP="50834028" w:rsidRDefault="00046227" w14:paraId="5AC03539" w14:textId="77777777">
      <w:pPr>
        <w:spacing w:before="89"/>
        <w:ind w:left="1012" w:right="1202" w:firstLine="6"/>
        <w:jc w:val="center"/>
        <w:rPr>
          <w:b/>
          <w:bCs/>
        </w:rPr>
      </w:pPr>
    </w:p>
    <w:p w:rsidRPr="00A25B2F" w:rsidR="00D55085" w:rsidP="50834028" w:rsidRDefault="5925547B" w14:paraId="77A545E3" w14:textId="15D6567A">
      <w:pPr>
        <w:spacing w:before="89"/>
        <w:ind w:left="1012" w:right="1202" w:firstLine="6"/>
        <w:jc w:val="center"/>
        <w:rPr>
          <w:b/>
          <w:bCs/>
        </w:rPr>
      </w:pPr>
      <w:r w:rsidRPr="00A25B2F">
        <w:rPr>
          <w:b/>
          <w:bCs/>
        </w:rPr>
        <w:t>MODULISTICA: SCHEDE 1</w:t>
      </w:r>
      <w:r w:rsidRPr="00A25B2F" w:rsidR="7044F816">
        <w:rPr>
          <w:b/>
          <w:bCs/>
        </w:rPr>
        <w:t>a</w:t>
      </w:r>
      <w:r w:rsidRPr="00A25B2F" w:rsidR="392FCB3D">
        <w:rPr>
          <w:b/>
          <w:bCs/>
        </w:rPr>
        <w:t xml:space="preserve"> (IAT-IATR)</w:t>
      </w:r>
      <w:r w:rsidRPr="00A25B2F" w:rsidR="7044F816">
        <w:rPr>
          <w:b/>
          <w:bCs/>
        </w:rPr>
        <w:t>, 1b</w:t>
      </w:r>
      <w:r w:rsidRPr="00A25B2F" w:rsidR="5C714679">
        <w:rPr>
          <w:b/>
          <w:bCs/>
        </w:rPr>
        <w:t xml:space="preserve"> (IAT DIGITALI, WELCOME RO</w:t>
      </w:r>
      <w:r w:rsidRPr="00A25B2F" w:rsidR="637E56C7">
        <w:rPr>
          <w:b/>
          <w:bCs/>
        </w:rPr>
        <w:t>O</w:t>
      </w:r>
      <w:r w:rsidRPr="00A25B2F" w:rsidR="5C714679">
        <w:rPr>
          <w:b/>
          <w:bCs/>
        </w:rPr>
        <w:t>M, IAT DIFFUSI)</w:t>
      </w:r>
      <w:r w:rsidRPr="00A25B2F">
        <w:rPr>
          <w:b/>
          <w:bCs/>
        </w:rPr>
        <w:t>, 2</w:t>
      </w:r>
      <w:r w:rsidRPr="00A25B2F" w:rsidR="42D0C960">
        <w:rPr>
          <w:b/>
          <w:bCs/>
        </w:rPr>
        <w:t xml:space="preserve"> (ANIMAZIONE)</w:t>
      </w:r>
      <w:r w:rsidRPr="00A25B2F">
        <w:rPr>
          <w:b/>
          <w:bCs/>
        </w:rPr>
        <w:t>,</w:t>
      </w:r>
      <w:r w:rsidRPr="00A25B2F" w:rsidR="7AB25170">
        <w:rPr>
          <w:b/>
          <w:bCs/>
        </w:rPr>
        <w:t xml:space="preserve"> 2bis</w:t>
      </w:r>
      <w:r w:rsidRPr="00A25B2F" w:rsidR="7DC3C1D9">
        <w:rPr>
          <w:b/>
          <w:bCs/>
        </w:rPr>
        <w:t xml:space="preserve"> (EVENTI DI SISTEMA)</w:t>
      </w:r>
      <w:r w:rsidRPr="00A25B2F" w:rsidR="7AB25170">
        <w:rPr>
          <w:b/>
          <w:bCs/>
        </w:rPr>
        <w:t>,</w:t>
      </w:r>
      <w:r w:rsidRPr="00A25B2F">
        <w:rPr>
          <w:b/>
          <w:bCs/>
        </w:rPr>
        <w:t xml:space="preserve"> 3</w:t>
      </w:r>
      <w:r w:rsidRPr="00A25B2F" w:rsidR="413C5BB4">
        <w:rPr>
          <w:b/>
          <w:bCs/>
        </w:rPr>
        <w:t xml:space="preserve"> (PROMOZIONE)</w:t>
      </w:r>
    </w:p>
    <w:p w:rsidRPr="00A25B2F" w:rsidR="00046227" w:rsidRDefault="00046227" w14:paraId="6A12FFB3" w14:textId="3B44E0C6">
      <w:pPr>
        <w:rPr>
          <w:b/>
          <w:bCs/>
        </w:rPr>
      </w:pPr>
      <w:r w:rsidRPr="00A25B2F">
        <w:rPr>
          <w:b/>
          <w:bCs/>
        </w:rPr>
        <w:br w:type="page"/>
      </w:r>
    </w:p>
    <w:p w:rsidRPr="00A25B2F" w:rsidR="00AD4141" w:rsidP="005F365F" w:rsidRDefault="6193E190" w14:paraId="08E8A95F" w14:textId="6E44B6B2">
      <w:pPr>
        <w:ind w:left="2820"/>
        <w:rPr>
          <w:rFonts w:eastAsia="Segoe UI"/>
          <w:color w:val="000000" w:themeColor="text1"/>
        </w:rPr>
      </w:pPr>
      <w:r w:rsidRPr="00A25B2F">
        <w:rPr>
          <w:rFonts w:eastAsia="Segoe UI"/>
          <w:color w:val="000000" w:themeColor="text1"/>
        </w:rPr>
        <w:t xml:space="preserve">         </w:t>
      </w:r>
      <w:r w:rsidRPr="00A25B2F">
        <w:rPr>
          <w:noProof/>
        </w:rPr>
        <w:drawing>
          <wp:inline distT="0" distB="0" distL="0" distR="0" wp14:anchorId="55D3EA6B" wp14:editId="180B02EC">
            <wp:extent cx="1866900" cy="914400"/>
            <wp:effectExtent l="0" t="0" r="0" b="0"/>
            <wp:docPr id="702206501" name="Immagine 702206501"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206501"/>
                    <pic:cNvPicPr/>
                  </pic:nvPicPr>
                  <pic:blipFill>
                    <a:blip r:embed="rId35">
                      <a:extLst>
                        <a:ext uri="{28A0092B-C50C-407E-A947-70E740481C1C}">
                          <a14:useLocalDpi xmlns:a14="http://schemas.microsoft.com/office/drawing/2010/main" val="0"/>
                        </a:ext>
                      </a:extLst>
                    </a:blip>
                    <a:stretch>
                      <a:fillRect/>
                    </a:stretch>
                  </pic:blipFill>
                  <pic:spPr>
                    <a:xfrm>
                      <a:off x="0" y="0"/>
                      <a:ext cx="1866900" cy="914400"/>
                    </a:xfrm>
                    <a:prstGeom prst="rect">
                      <a:avLst/>
                    </a:prstGeom>
                  </pic:spPr>
                </pic:pic>
              </a:graphicData>
            </a:graphic>
          </wp:inline>
        </w:drawing>
      </w:r>
      <w:r w:rsidRPr="00A25B2F" w:rsidR="7C2C6F45">
        <w:tab/>
      </w:r>
      <w:r w:rsidRPr="00A25B2F" w:rsidR="7C2C6F45">
        <w:tab/>
      </w:r>
      <w:r w:rsidRPr="00A25B2F">
        <w:rPr>
          <w:rFonts w:eastAsia="Segoe UI"/>
          <w:color w:val="000000" w:themeColor="text1"/>
        </w:rPr>
        <w:t xml:space="preserve">       </w:t>
      </w:r>
      <w:r w:rsidRPr="00A25B2F" w:rsidR="7C2C6F45">
        <w:tab/>
      </w:r>
      <w:r w:rsidRPr="00A25B2F">
        <w:rPr>
          <w:rFonts w:eastAsia="Segoe UI"/>
          <w:color w:val="000000" w:themeColor="text1"/>
        </w:rPr>
        <w:t xml:space="preserve">  </w:t>
      </w:r>
    </w:p>
    <w:p w:rsidRPr="00A25B2F" w:rsidR="00AD4141" w:rsidP="005F365F" w:rsidRDefault="00AD4141" w14:paraId="34D5E8CE" w14:textId="3354CE3B">
      <w:pPr>
        <w:rPr>
          <w:rFonts w:eastAsia="Helvetica"/>
          <w:color w:val="000000" w:themeColor="text1"/>
        </w:rPr>
      </w:pPr>
    </w:p>
    <w:p w:rsidRPr="00A25B2F" w:rsidR="00AD4141" w:rsidP="005F365F" w:rsidRDefault="00AD4141" w14:paraId="55C97DB3" w14:textId="2DD02720">
      <w:pPr>
        <w:rPr>
          <w:rFonts w:eastAsia="Helvetica"/>
          <w:color w:val="000000" w:themeColor="text1"/>
        </w:rPr>
      </w:pPr>
    </w:p>
    <w:tbl>
      <w:tblPr>
        <w:tblStyle w:val="TableGrid"/>
        <w:tblW w:w="0" w:type="auto"/>
        <w:tblLayout w:type="fixed"/>
        <w:tblLook w:val="06A0" w:firstRow="1" w:lastRow="0" w:firstColumn="1" w:lastColumn="0" w:noHBand="1" w:noVBand="1"/>
      </w:tblPr>
      <w:tblGrid>
        <w:gridCol w:w="10110"/>
      </w:tblGrid>
      <w:tr w:rsidRPr="00A25B2F" w:rsidR="7C101ADC" w:rsidTr="56B06BEA" w14:paraId="1B18F46E" w14:textId="77777777">
        <w:trPr>
          <w:trHeight w:val="300"/>
        </w:trPr>
        <w:tc>
          <w:tcPr>
            <w:tcW w:w="10110" w:type="dxa"/>
            <w:shd w:val="clear" w:color="auto" w:fill="FFFFFF" w:themeFill="background1"/>
          </w:tcPr>
          <w:p w:rsidRPr="00A25B2F" w:rsidR="734B4AD5" w:rsidP="005F365F" w:rsidRDefault="734B4AD5" w14:paraId="2BB97CE6" w14:textId="370A6832">
            <w:pPr>
              <w:jc w:val="center"/>
              <w:rPr>
                <w:color w:val="000000" w:themeColor="text1"/>
              </w:rPr>
            </w:pPr>
            <w:r w:rsidRPr="00A25B2F">
              <w:rPr>
                <w:b/>
                <w:bCs/>
                <w:color w:val="000000" w:themeColor="text1"/>
              </w:rPr>
              <w:t>SCHEDA 1/a- IAT e IATR</w:t>
            </w:r>
          </w:p>
        </w:tc>
      </w:tr>
    </w:tbl>
    <w:p w:rsidRPr="00A25B2F" w:rsidR="734B4AD5" w:rsidP="50834028" w:rsidRDefault="734B4AD5" w14:paraId="4BC2DD30" w14:textId="328FF301">
      <w:pPr>
        <w:jc w:val="center"/>
        <w:rPr>
          <w:color w:val="000000" w:themeColor="text1"/>
          <w:highlight w:val="yellow"/>
        </w:rPr>
      </w:pPr>
      <w:r w:rsidRPr="00A25B2F">
        <w:rPr>
          <w:b/>
          <w:bCs/>
          <w:color w:val="000000" w:themeColor="text1"/>
        </w:rPr>
        <w:t xml:space="preserve"> </w:t>
      </w:r>
    </w:p>
    <w:p w:rsidRPr="00A25B2F" w:rsidR="00AD4141" w:rsidP="50834028" w:rsidRDefault="6193E190" w14:paraId="297D301E" w14:textId="0B8B1EFA">
      <w:pPr>
        <w:jc w:val="center"/>
        <w:rPr>
          <w:color w:val="000000" w:themeColor="text1"/>
        </w:rPr>
      </w:pPr>
      <w:r w:rsidRPr="00A25B2F">
        <w:rPr>
          <w:color w:val="000000" w:themeColor="text1"/>
        </w:rPr>
        <w:t> </w:t>
      </w:r>
      <w:r w:rsidRPr="00A25B2F">
        <w:rPr>
          <w:b/>
          <w:bCs/>
          <w:color w:val="000000" w:themeColor="text1"/>
        </w:rPr>
        <w:t>PROGRAMMA TURISTICO DI PROMOZIONE LOCALE - Anno 202</w:t>
      </w:r>
      <w:r w:rsidR="00237909">
        <w:rPr>
          <w:b/>
          <w:bCs/>
          <w:color w:val="000000" w:themeColor="text1"/>
        </w:rPr>
        <w:t>6</w:t>
      </w:r>
    </w:p>
    <w:p w:rsidRPr="00A25B2F" w:rsidR="00AD4141" w:rsidP="50834028" w:rsidRDefault="6193E190" w14:paraId="4F6E0744" w14:textId="50EA4EDE">
      <w:pPr>
        <w:jc w:val="center"/>
        <w:rPr>
          <w:color w:val="000000" w:themeColor="text1"/>
        </w:rPr>
      </w:pPr>
      <w:r w:rsidRPr="00A25B2F">
        <w:rPr>
          <w:color w:val="000000" w:themeColor="text1"/>
        </w:rPr>
        <w:t>“</w:t>
      </w:r>
      <w:r w:rsidRPr="00A25B2F">
        <w:rPr>
          <w:b/>
          <w:bCs/>
          <w:color w:val="000000" w:themeColor="text1"/>
        </w:rPr>
        <w:t>SERVIZI TURISTICI RELATIVI ALL’INFORMAZIONE ED ACCOGLIENZA</w:t>
      </w:r>
      <w:r w:rsidRPr="00A25B2F">
        <w:rPr>
          <w:color w:val="000000" w:themeColor="text1"/>
        </w:rPr>
        <w:t>”   </w:t>
      </w:r>
    </w:p>
    <w:p w:rsidRPr="00A25B2F" w:rsidR="00AD4141" w:rsidP="50834028" w:rsidRDefault="6193E190" w14:paraId="043EA06B" w14:textId="7FC6F4B4">
      <w:pPr>
        <w:rPr>
          <w:color w:val="000000" w:themeColor="text1"/>
        </w:rPr>
      </w:pPr>
      <w:r w:rsidRPr="00A25B2F">
        <w:rPr>
          <w:color w:val="000000" w:themeColor="text1"/>
        </w:rPr>
        <w:t>  </w:t>
      </w:r>
    </w:p>
    <w:p w:rsidRPr="00A25B2F" w:rsidR="00AD4141" w:rsidP="50834028" w:rsidRDefault="6193E190" w14:paraId="45A06D13" w14:textId="0BE6A926">
      <w:pPr>
        <w:rPr>
          <w:color w:val="000000" w:themeColor="text1"/>
        </w:rPr>
      </w:pPr>
      <w:r w:rsidRPr="00A25B2F">
        <w:rPr>
          <w:color w:val="000000" w:themeColor="text1"/>
          <w:u w:val="single"/>
        </w:rPr>
        <w:t>DICHIARAZIONE SOSTITUTIVA DI NOTORIETA’</w:t>
      </w:r>
      <w:r w:rsidRPr="00A25B2F">
        <w:rPr>
          <w:color w:val="000000" w:themeColor="text1"/>
        </w:rPr>
        <w:t>  </w:t>
      </w:r>
    </w:p>
    <w:p w:rsidRPr="00A25B2F" w:rsidR="00AD4141" w:rsidP="50834028" w:rsidRDefault="6193E190" w14:paraId="66E770A9" w14:textId="6B902599">
      <w:pPr>
        <w:rPr>
          <w:color w:val="000000" w:themeColor="text1"/>
        </w:rPr>
      </w:pPr>
      <w:r w:rsidRPr="00A25B2F">
        <w:rPr>
          <w:color w:val="000000" w:themeColor="text1"/>
        </w:rPr>
        <w:t>(Art. 47 D.P.R. 28 dicembre 2000, n. 445)  </w:t>
      </w:r>
    </w:p>
    <w:p w:rsidRPr="00A25B2F" w:rsidR="00AD4141" w:rsidP="50834028" w:rsidRDefault="6193E190" w14:paraId="19F7D907" w14:textId="48B5E40F">
      <w:pPr>
        <w:ind w:left="5385" w:hanging="5385"/>
        <w:rPr>
          <w:color w:val="000000" w:themeColor="text1"/>
        </w:rPr>
      </w:pPr>
      <w:r w:rsidRPr="00A25B2F">
        <w:rPr>
          <w:color w:val="000000" w:themeColor="text1"/>
        </w:rPr>
        <w:t>  </w:t>
      </w:r>
    </w:p>
    <w:p w:rsidRPr="00A25B2F" w:rsidR="00AD4141" w:rsidP="50834028" w:rsidRDefault="6193E190" w14:paraId="6A5C9169" w14:textId="6E488AD9">
      <w:pPr>
        <w:jc w:val="center"/>
        <w:rPr>
          <w:color w:val="000000" w:themeColor="text1"/>
        </w:rPr>
      </w:pPr>
      <w:r w:rsidRPr="00A25B2F">
        <w:rPr>
          <w:color w:val="000000" w:themeColor="text1"/>
        </w:rPr>
        <w:t>                                  Al Presidente  </w:t>
      </w:r>
    </w:p>
    <w:p w:rsidRPr="00A25B2F" w:rsidR="00AD4141" w:rsidP="50834028" w:rsidRDefault="6193E190" w14:paraId="7D30D17D" w14:textId="3954D795">
      <w:pPr>
        <w:jc w:val="center"/>
        <w:rPr>
          <w:color w:val="000000" w:themeColor="text1"/>
        </w:rPr>
      </w:pPr>
      <w:r w:rsidRPr="00A25B2F">
        <w:rPr>
          <w:color w:val="000000" w:themeColor="text1"/>
        </w:rPr>
        <w:t>                                        di Visit Romagna </w:t>
      </w:r>
    </w:p>
    <w:p w:rsidRPr="00A25B2F" w:rsidR="6193E190" w:rsidP="50834028" w:rsidRDefault="6193E190" w14:paraId="34D61C95" w14:textId="1CEC574C">
      <w:pPr>
        <w:jc w:val="center"/>
        <w:rPr>
          <w:color w:val="000000" w:themeColor="text1"/>
        </w:rPr>
      </w:pPr>
      <w:r w:rsidRPr="00A25B2F">
        <w:rPr>
          <w:color w:val="000000" w:themeColor="text1"/>
        </w:rPr>
        <w:t xml:space="preserve">                                                               </w:t>
      </w:r>
      <w:r w:rsidRPr="00A25B2F" w:rsidR="6819BF39">
        <w:rPr>
          <w:color w:val="000000" w:themeColor="text1"/>
        </w:rPr>
        <w:t xml:space="preserve">  </w:t>
      </w:r>
      <w:r w:rsidRPr="00A25B2F">
        <w:rPr>
          <w:color w:val="000000" w:themeColor="text1"/>
        </w:rPr>
        <w:t>P.le Fellini 3   - 47921 Rimini  </w:t>
      </w:r>
    </w:p>
    <w:p w:rsidRPr="00A25B2F" w:rsidR="3D2374E5" w:rsidP="50834028" w:rsidRDefault="3D2374E5" w14:paraId="2AEBEE83" w14:textId="107FC941">
      <w:pPr>
        <w:jc w:val="both"/>
        <w:rPr>
          <w:color w:val="000000" w:themeColor="text1"/>
        </w:rPr>
      </w:pPr>
    </w:p>
    <w:p w:rsidRPr="00A25B2F" w:rsidR="00AD4141" w:rsidP="50834028" w:rsidRDefault="6193E190" w14:paraId="02B89E03" w14:textId="0F643308">
      <w:pPr>
        <w:jc w:val="both"/>
        <w:rPr>
          <w:color w:val="000000" w:themeColor="text1"/>
        </w:rPr>
      </w:pPr>
      <w:r w:rsidRPr="00A25B2F">
        <w:rPr>
          <w:color w:val="000000" w:themeColor="text1"/>
        </w:rPr>
        <w:t>Il sottoscritto, ______</w:t>
      </w:r>
      <w:r w:rsidRPr="00A25B2F" w:rsidR="7F007962">
        <w:rPr>
          <w:color w:val="000000" w:themeColor="text1"/>
        </w:rPr>
        <w:t>________</w:t>
      </w:r>
      <w:r w:rsidRPr="00A25B2F">
        <w:rPr>
          <w:color w:val="000000" w:themeColor="text1"/>
        </w:rPr>
        <w:t>_____</w:t>
      </w:r>
      <w:r w:rsidRPr="00A25B2F" w:rsidR="5D6F3113">
        <w:rPr>
          <w:color w:val="000000" w:themeColor="text1"/>
        </w:rPr>
        <w:t>_</w:t>
      </w:r>
      <w:r w:rsidRPr="00A25B2F">
        <w:rPr>
          <w:color w:val="000000" w:themeColor="text1"/>
        </w:rPr>
        <w:t>_____, nato a _________________</w:t>
      </w:r>
      <w:r w:rsidRPr="00A25B2F" w:rsidR="3A28FB26">
        <w:rPr>
          <w:color w:val="000000" w:themeColor="text1"/>
        </w:rPr>
        <w:t>_____________</w:t>
      </w:r>
      <w:r w:rsidRPr="00A25B2F">
        <w:rPr>
          <w:color w:val="000000" w:themeColor="text1"/>
        </w:rPr>
        <w:t>_________,  </w:t>
      </w:r>
    </w:p>
    <w:p w:rsidRPr="00A25B2F" w:rsidR="00AD4141" w:rsidP="50834028" w:rsidRDefault="6193E190" w14:paraId="6C523FDB" w14:textId="369EA616">
      <w:pPr>
        <w:jc w:val="both"/>
        <w:rPr>
          <w:color w:val="000000" w:themeColor="text1"/>
        </w:rPr>
      </w:pPr>
      <w:r w:rsidRPr="00A25B2F">
        <w:rPr>
          <w:color w:val="000000" w:themeColor="text1"/>
        </w:rPr>
        <w:t>il______________,</w:t>
      </w:r>
      <w:r w:rsidRPr="00A25B2F" w:rsidR="10A34B93">
        <w:rPr>
          <w:color w:val="000000" w:themeColor="text1"/>
        </w:rPr>
        <w:t xml:space="preserve"> </w:t>
      </w:r>
      <w:r w:rsidRPr="00A25B2F">
        <w:rPr>
          <w:color w:val="000000" w:themeColor="text1"/>
        </w:rPr>
        <w:t>e residente in ___________________________________</w:t>
      </w:r>
      <w:r w:rsidRPr="00A25B2F" w:rsidR="4750CDE3">
        <w:rPr>
          <w:color w:val="000000" w:themeColor="text1"/>
        </w:rPr>
        <w:t>_____________</w:t>
      </w:r>
      <w:r w:rsidRPr="00A25B2F">
        <w:rPr>
          <w:color w:val="000000" w:themeColor="text1"/>
        </w:rPr>
        <w:t>______, </w:t>
      </w:r>
    </w:p>
    <w:p w:rsidRPr="00A25B2F" w:rsidR="3D2374E5" w:rsidP="50834028" w:rsidRDefault="6193E190" w14:paraId="6F4B80F0" w14:textId="3E8A48A3">
      <w:pPr>
        <w:jc w:val="both"/>
        <w:rPr>
          <w:color w:val="000000" w:themeColor="text1"/>
        </w:rPr>
      </w:pPr>
      <w:r w:rsidRPr="00A25B2F">
        <w:rPr>
          <w:color w:val="000000" w:themeColor="text1"/>
        </w:rPr>
        <w:t>in qualità di legale rappresentante del COMUNE di _____________</w:t>
      </w:r>
      <w:r w:rsidRPr="00A25B2F" w:rsidR="744CFD2D">
        <w:rPr>
          <w:color w:val="000000" w:themeColor="text1"/>
        </w:rPr>
        <w:t>______________</w:t>
      </w:r>
      <w:r w:rsidRPr="00A25B2F">
        <w:rPr>
          <w:color w:val="000000" w:themeColor="text1"/>
        </w:rPr>
        <w:t>______________, </w:t>
      </w:r>
    </w:p>
    <w:p w:rsidRPr="00A25B2F" w:rsidR="00AD4141" w:rsidP="50834028" w:rsidRDefault="6193E190" w14:paraId="2F601F85" w14:textId="7FFB5B94">
      <w:pPr>
        <w:jc w:val="center"/>
        <w:rPr>
          <w:b/>
          <w:bCs/>
          <w:color w:val="000000" w:themeColor="text1"/>
        </w:rPr>
      </w:pPr>
      <w:r w:rsidRPr="00A25B2F">
        <w:rPr>
          <w:b/>
          <w:bCs/>
          <w:color w:val="000000" w:themeColor="text1"/>
        </w:rPr>
        <w:t>C H I E D E </w:t>
      </w:r>
    </w:p>
    <w:p w:rsidRPr="00A25B2F" w:rsidR="00AD4141" w:rsidP="50834028" w:rsidRDefault="6193E190" w14:paraId="5B05B515" w14:textId="1AC29118">
      <w:pPr>
        <w:jc w:val="center"/>
        <w:rPr>
          <w:color w:val="000000" w:themeColor="text1"/>
        </w:rPr>
      </w:pPr>
      <w:r w:rsidRPr="00A25B2F">
        <w:rPr>
          <w:b/>
          <w:bCs/>
          <w:color w:val="000000" w:themeColor="text1"/>
        </w:rPr>
        <w:t> </w:t>
      </w:r>
      <w:r w:rsidRPr="00A25B2F">
        <w:rPr>
          <w:color w:val="000000" w:themeColor="text1"/>
        </w:rPr>
        <w:t> </w:t>
      </w:r>
    </w:p>
    <w:p w:rsidRPr="00A25B2F" w:rsidR="4C8B9532" w:rsidP="50834028" w:rsidRDefault="4C8B9532" w14:paraId="413C151E" w14:textId="3A338FFF">
      <w:pPr>
        <w:jc w:val="both"/>
        <w:rPr>
          <w:color w:val="000000" w:themeColor="text1"/>
        </w:rPr>
      </w:pPr>
      <w:r w:rsidRPr="00A25B2F">
        <w:rPr>
          <w:color w:val="000000" w:themeColor="text1"/>
        </w:rPr>
        <w:t>-</w:t>
      </w:r>
      <w:r w:rsidRPr="00A25B2F" w:rsidR="29A4F68F">
        <w:rPr>
          <w:color w:val="000000" w:themeColor="text1"/>
        </w:rPr>
        <w:t>l’inserimento nel Programma Turistico di Promozione Locale anno 202</w:t>
      </w:r>
      <w:r w:rsidR="001B7926">
        <w:rPr>
          <w:color w:val="000000" w:themeColor="text1"/>
        </w:rPr>
        <w:t>6</w:t>
      </w:r>
      <w:r w:rsidRPr="00A25B2F" w:rsidR="29A4F68F">
        <w:rPr>
          <w:color w:val="000000" w:themeColor="text1"/>
        </w:rPr>
        <w:t xml:space="preserve"> del progetto di gestione dei servizi di informazione turistica del Comune</w:t>
      </w:r>
      <w:r w:rsidRPr="00A25B2F" w:rsidR="2DF5A737">
        <w:rPr>
          <w:color w:val="000000" w:themeColor="text1"/>
        </w:rPr>
        <w:t xml:space="preserve"> di__________________</w:t>
      </w:r>
    </w:p>
    <w:p w:rsidRPr="00A25B2F" w:rsidR="3D2374E5" w:rsidP="50834028" w:rsidRDefault="3D2374E5" w14:paraId="4B387D64" w14:textId="0787A437">
      <w:pPr>
        <w:ind w:left="720"/>
        <w:jc w:val="both"/>
        <w:rPr>
          <w:color w:val="000000" w:themeColor="text1"/>
        </w:rPr>
      </w:pPr>
    </w:p>
    <w:p w:rsidRPr="00A25B2F" w:rsidR="7E4D711B" w:rsidP="50834028" w:rsidRDefault="7E4D711B" w14:paraId="5BBAB4AD" w14:textId="0DB6E735">
      <w:pPr>
        <w:rPr>
          <w:color w:val="000000" w:themeColor="text1"/>
        </w:rPr>
      </w:pPr>
      <w:r w:rsidRPr="00A25B2F">
        <w:rPr>
          <w:color w:val="000000" w:themeColor="text1"/>
        </w:rPr>
        <w:t>-</w:t>
      </w:r>
      <w:r w:rsidRPr="00A25B2F" w:rsidR="06D2097E">
        <w:rPr>
          <w:color w:val="000000" w:themeColor="text1"/>
        </w:rPr>
        <w:t>il cofinanziamento del progetto relativo alla gestione dell'ufficio</w:t>
      </w:r>
      <w:r w:rsidRPr="00A25B2F" w:rsidR="74D1B0D6">
        <w:rPr>
          <w:color w:val="000000" w:themeColor="text1"/>
        </w:rPr>
        <w:t>:</w:t>
      </w:r>
    </w:p>
    <w:p w:rsidRPr="00A25B2F" w:rsidR="7C101ADC" w:rsidP="50834028" w:rsidRDefault="7C101ADC" w14:paraId="56CA1918" w14:textId="12104823">
      <w:pPr>
        <w:rPr>
          <w:color w:val="000000" w:themeColor="text1"/>
        </w:rPr>
      </w:pPr>
    </w:p>
    <w:p w:rsidRPr="00A25B2F" w:rsidR="06D2097E" w:rsidP="50834028" w:rsidRDefault="06D2097E" w14:paraId="05E37C82" w14:textId="0D020DC8">
      <w:pPr>
        <w:rPr>
          <w:color w:val="000000" w:themeColor="text1"/>
        </w:rPr>
      </w:pPr>
      <w:r w:rsidRPr="00A25B2F">
        <w:rPr>
          <w:color w:val="000000" w:themeColor="text1"/>
        </w:rPr>
        <w:t>□ IAT R denominato ______________________________________</w:t>
      </w:r>
      <w:r w:rsidRPr="00A25B2F" w:rsidR="2BB43E9C">
        <w:rPr>
          <w:color w:val="000000" w:themeColor="text1"/>
        </w:rPr>
        <w:t>_</w:t>
      </w:r>
      <w:r w:rsidRPr="00A25B2F">
        <w:rPr>
          <w:color w:val="000000" w:themeColor="text1"/>
        </w:rPr>
        <w:t>__</w:t>
      </w:r>
      <w:r w:rsidRPr="00A25B2F" w:rsidR="0C42D7C1">
        <w:rPr>
          <w:color w:val="000000" w:themeColor="text1"/>
        </w:rPr>
        <w:t>indirizzo</w:t>
      </w:r>
      <w:r w:rsidRPr="00A25B2F" w:rsidR="06FD0FBF">
        <w:rPr>
          <w:color w:val="000000" w:themeColor="text1"/>
        </w:rPr>
        <w:t>____</w:t>
      </w:r>
      <w:r w:rsidRPr="00A25B2F" w:rsidR="62B1E17B">
        <w:rPr>
          <w:color w:val="000000" w:themeColor="text1"/>
        </w:rPr>
        <w:t>______</w:t>
      </w:r>
      <w:r w:rsidRPr="00A25B2F">
        <w:rPr>
          <w:color w:val="000000" w:themeColor="text1"/>
        </w:rPr>
        <w:t>_</w:t>
      </w:r>
      <w:r w:rsidRPr="00A25B2F" w:rsidR="14E524EB">
        <w:rPr>
          <w:color w:val="000000" w:themeColor="text1"/>
        </w:rPr>
        <w:t>_________</w:t>
      </w:r>
      <w:r w:rsidRPr="00A25B2F">
        <w:rPr>
          <w:color w:val="000000" w:themeColor="text1"/>
        </w:rPr>
        <w:t>______</w:t>
      </w:r>
    </w:p>
    <w:p w:rsidRPr="00A25B2F" w:rsidR="515C4E73" w:rsidP="50834028" w:rsidRDefault="515C4E73" w14:paraId="75CE19C3" w14:textId="60901C6B">
      <w:pPr>
        <w:rPr>
          <w:color w:val="000000" w:themeColor="text1"/>
        </w:rPr>
      </w:pPr>
      <w:r w:rsidRPr="00A25B2F">
        <w:rPr>
          <w:color w:val="000000" w:themeColor="text1"/>
        </w:rPr>
        <w:t>t</w:t>
      </w:r>
      <w:r w:rsidRPr="00A25B2F" w:rsidR="6D594C7C">
        <w:rPr>
          <w:color w:val="000000" w:themeColor="text1"/>
        </w:rPr>
        <w:t>el_______________e</w:t>
      </w:r>
      <w:r w:rsidRPr="00A25B2F" w:rsidR="255FC656">
        <w:rPr>
          <w:color w:val="000000" w:themeColor="text1"/>
        </w:rPr>
        <w:t>-</w:t>
      </w:r>
      <w:r w:rsidRPr="00A25B2F" w:rsidR="6D594C7C">
        <w:rPr>
          <w:color w:val="000000" w:themeColor="text1"/>
        </w:rPr>
        <w:t>mail_____________________________________________</w:t>
      </w:r>
      <w:r w:rsidRPr="00A25B2F" w:rsidR="08B21176">
        <w:rPr>
          <w:color w:val="000000" w:themeColor="text1"/>
        </w:rPr>
        <w:t>_</w:t>
      </w:r>
      <w:r w:rsidRPr="00A25B2F" w:rsidR="0B684713">
        <w:rPr>
          <w:color w:val="000000" w:themeColor="text1"/>
        </w:rPr>
        <w:t>_______</w:t>
      </w:r>
      <w:r w:rsidRPr="00A25B2F">
        <w:br/>
      </w:r>
      <w:r w:rsidRPr="00A25B2F" w:rsidR="6D594C7C">
        <w:rPr>
          <w:color w:val="000000" w:themeColor="text1"/>
        </w:rPr>
        <w:t>sito</w:t>
      </w:r>
      <w:r w:rsidRPr="00A25B2F" w:rsidR="34F6631E">
        <w:rPr>
          <w:color w:val="000000" w:themeColor="text1"/>
        </w:rPr>
        <w:t xml:space="preserve"> </w:t>
      </w:r>
      <w:r w:rsidRPr="00A25B2F" w:rsidR="6D594C7C">
        <w:rPr>
          <w:color w:val="000000" w:themeColor="text1"/>
        </w:rPr>
        <w:t>we</w:t>
      </w:r>
      <w:r w:rsidRPr="00A25B2F" w:rsidR="765ED28B">
        <w:rPr>
          <w:color w:val="000000" w:themeColor="text1"/>
        </w:rPr>
        <w:t>b</w:t>
      </w:r>
      <w:r w:rsidRPr="00A25B2F" w:rsidR="6D594C7C">
        <w:rPr>
          <w:color w:val="000000" w:themeColor="text1"/>
        </w:rPr>
        <w:t>__</w:t>
      </w:r>
      <w:r w:rsidRPr="00A25B2F" w:rsidR="38B26112">
        <w:rPr>
          <w:color w:val="000000" w:themeColor="text1"/>
        </w:rPr>
        <w:t>_</w:t>
      </w:r>
      <w:r w:rsidRPr="00A25B2F" w:rsidR="5921CE38">
        <w:rPr>
          <w:color w:val="000000" w:themeColor="text1"/>
        </w:rPr>
        <w:t>______________</w:t>
      </w:r>
      <w:r w:rsidRPr="00A25B2F" w:rsidR="38B26112">
        <w:rPr>
          <w:color w:val="000000" w:themeColor="text1"/>
        </w:rPr>
        <w:t>______</w:t>
      </w:r>
      <w:r w:rsidRPr="00A25B2F" w:rsidR="6D594C7C">
        <w:rPr>
          <w:color w:val="000000" w:themeColor="text1"/>
        </w:rPr>
        <w:t>_</w:t>
      </w:r>
      <w:r w:rsidRPr="00A25B2F" w:rsidR="6ABAB9AB">
        <w:rPr>
          <w:color w:val="000000" w:themeColor="text1"/>
        </w:rPr>
        <w:t>a</w:t>
      </w:r>
      <w:r w:rsidRPr="00A25B2F" w:rsidR="6D594C7C">
        <w:rPr>
          <w:color w:val="000000" w:themeColor="text1"/>
        </w:rPr>
        <w:t>ccountgooglem</w:t>
      </w:r>
      <w:r w:rsidRPr="00A25B2F" w:rsidR="7129BE2B">
        <w:rPr>
          <w:color w:val="000000" w:themeColor="text1"/>
        </w:rPr>
        <w:t>ybusinnes</w:t>
      </w:r>
      <w:r w:rsidRPr="00A25B2F" w:rsidR="2AB2F827">
        <w:rPr>
          <w:color w:val="000000" w:themeColor="text1"/>
        </w:rPr>
        <w:t>______</w:t>
      </w:r>
      <w:r w:rsidRPr="00A25B2F" w:rsidR="0680F241">
        <w:rPr>
          <w:color w:val="000000" w:themeColor="text1"/>
        </w:rPr>
        <w:t>________________</w:t>
      </w:r>
    </w:p>
    <w:p w:rsidRPr="00A25B2F" w:rsidR="7C101ADC" w:rsidP="50834028" w:rsidRDefault="7C101ADC" w14:paraId="56B2F9FE" w14:textId="7D479116">
      <w:pPr>
        <w:jc w:val="both"/>
        <w:rPr>
          <w:color w:val="000000" w:themeColor="text1"/>
        </w:rPr>
      </w:pPr>
    </w:p>
    <w:p w:rsidRPr="00A25B2F" w:rsidR="512CFC02" w:rsidP="50834028" w:rsidRDefault="06D2097E" w14:paraId="7F86DBDB" w14:textId="019BCAB2">
      <w:pPr>
        <w:rPr>
          <w:color w:val="000000" w:themeColor="text1"/>
        </w:rPr>
      </w:pPr>
      <w:r w:rsidRPr="00A25B2F">
        <w:rPr>
          <w:color w:val="000000" w:themeColor="text1"/>
        </w:rPr>
        <w:t>□ IAT denominat</w:t>
      </w:r>
      <w:r w:rsidRPr="00A25B2F" w:rsidR="2E7B6530">
        <w:rPr>
          <w:color w:val="000000" w:themeColor="text1"/>
        </w:rPr>
        <w:t>o</w:t>
      </w:r>
      <w:r w:rsidRPr="00A25B2F" w:rsidR="32EF89DD">
        <w:rPr>
          <w:color w:val="000000" w:themeColor="text1"/>
        </w:rPr>
        <w:t>_________________________________________</w:t>
      </w:r>
      <w:r w:rsidRPr="00A25B2F" w:rsidR="21BA14A4">
        <w:rPr>
          <w:color w:val="000000" w:themeColor="text1"/>
        </w:rPr>
        <w:t xml:space="preserve"> indirizzo</w:t>
      </w:r>
      <w:r w:rsidRPr="00A25B2F" w:rsidR="32EF89DD">
        <w:rPr>
          <w:color w:val="000000" w:themeColor="text1"/>
        </w:rPr>
        <w:t>____</w:t>
      </w:r>
      <w:r w:rsidRPr="00A25B2F" w:rsidR="3A475635">
        <w:rPr>
          <w:color w:val="000000" w:themeColor="text1"/>
        </w:rPr>
        <w:t>___________________</w:t>
      </w:r>
      <w:r w:rsidRPr="00A25B2F" w:rsidR="0F3358B1">
        <w:rPr>
          <w:color w:val="000000" w:themeColor="text1"/>
        </w:rPr>
        <w:t>____</w:t>
      </w:r>
      <w:r w:rsidRPr="00A25B2F" w:rsidR="512CFC02">
        <w:rPr>
          <w:color w:val="000000" w:themeColor="text1"/>
        </w:rPr>
        <w:t>tel_________________e-mail________________________</w:t>
      </w:r>
      <w:r w:rsidRPr="00A25B2F" w:rsidR="512CFC02">
        <w:br/>
      </w:r>
      <w:r w:rsidRPr="00A25B2F" w:rsidR="512CFC02">
        <w:rPr>
          <w:color w:val="000000" w:themeColor="text1"/>
        </w:rPr>
        <w:t>sito web___</w:t>
      </w:r>
      <w:r w:rsidRPr="00A25B2F" w:rsidR="591521D6">
        <w:rPr>
          <w:color w:val="000000" w:themeColor="text1"/>
        </w:rPr>
        <w:t>___</w:t>
      </w:r>
      <w:r w:rsidRPr="00A25B2F" w:rsidR="512CFC02">
        <w:rPr>
          <w:color w:val="000000" w:themeColor="text1"/>
        </w:rPr>
        <w:t>_____________accountgooglemybusinnes____________________________________</w:t>
      </w:r>
    </w:p>
    <w:p w:rsidRPr="00A25B2F" w:rsidR="7C101ADC" w:rsidP="50834028" w:rsidRDefault="7C101ADC" w14:paraId="2B3CE429" w14:textId="4E35BCD0">
      <w:pPr>
        <w:jc w:val="both"/>
        <w:rPr>
          <w:color w:val="000000" w:themeColor="text1"/>
        </w:rPr>
      </w:pPr>
    </w:p>
    <w:p w:rsidRPr="00A25B2F" w:rsidR="3D2374E5" w:rsidP="50834028" w:rsidRDefault="3D2374E5" w14:paraId="3239CC8E" w14:textId="53592E31">
      <w:pPr>
        <w:jc w:val="both"/>
        <w:rPr>
          <w:color w:val="000000" w:themeColor="text1"/>
          <w:highlight w:val="yellow"/>
        </w:rPr>
      </w:pPr>
    </w:p>
    <w:p w:rsidRPr="00A25B2F" w:rsidR="29A4F68F" w:rsidP="50834028" w:rsidRDefault="29A4F68F" w14:paraId="0D08F319" w14:textId="21ED2C6D">
      <w:pPr>
        <w:jc w:val="both"/>
        <w:rPr>
          <w:color w:val="000000" w:themeColor="text1"/>
        </w:rPr>
      </w:pPr>
      <w:r w:rsidRPr="00A25B2F">
        <w:rPr>
          <w:color w:val="000000" w:themeColor="text1"/>
        </w:rPr>
        <w:t>Il/La sottoscritto/a consapevole delle responsabilità derivanti dal rendere dichiarazioni false e delle conseguenze in tema di perdita dei benefici ai sensi degli artt. 75 e 76, del D.p.r. 28.12.2000 n. 445</w:t>
      </w:r>
    </w:p>
    <w:p w:rsidRPr="00A25B2F" w:rsidR="3D2374E5" w:rsidP="50834028" w:rsidRDefault="3D2374E5" w14:paraId="01154311" w14:textId="2CB520F9">
      <w:pPr>
        <w:tabs>
          <w:tab w:val="left" w:pos="360"/>
        </w:tabs>
        <w:jc w:val="center"/>
        <w:rPr>
          <w:color w:val="000000" w:themeColor="text1"/>
        </w:rPr>
      </w:pPr>
    </w:p>
    <w:p w:rsidRPr="00A25B2F" w:rsidR="29A4F68F" w:rsidP="50834028" w:rsidRDefault="29A4F68F" w14:paraId="6E4EAA40" w14:textId="19ECA857">
      <w:pPr>
        <w:tabs>
          <w:tab w:val="left" w:pos="360"/>
        </w:tabs>
        <w:jc w:val="center"/>
        <w:rPr>
          <w:color w:val="000000" w:themeColor="text1"/>
        </w:rPr>
      </w:pPr>
      <w:r w:rsidRPr="00A25B2F">
        <w:rPr>
          <w:b/>
          <w:bCs/>
          <w:color w:val="000000" w:themeColor="text1"/>
        </w:rPr>
        <w:t>DICHIARA</w:t>
      </w:r>
    </w:p>
    <w:p w:rsidRPr="00A25B2F" w:rsidR="29A4F68F" w:rsidP="50834028" w:rsidRDefault="29A4F68F" w14:paraId="2BD275B7" w14:textId="5CD328DE">
      <w:pPr>
        <w:jc w:val="center"/>
        <w:rPr>
          <w:color w:val="000000" w:themeColor="text1"/>
        </w:rPr>
      </w:pPr>
      <w:r w:rsidRPr="00A25B2F">
        <w:rPr>
          <w:i/>
          <w:iCs/>
          <w:color w:val="000000" w:themeColor="text1"/>
        </w:rPr>
        <w:t>(dichiarazioni sostitutive di certificazione e/o di atto notorio ai sensi degli artt. 46 e 47 del D.P.R. 28.12.2000 n. 445)</w:t>
      </w:r>
    </w:p>
    <w:p w:rsidRPr="00A25B2F" w:rsidR="3D2374E5" w:rsidP="50834028" w:rsidRDefault="3D2374E5" w14:paraId="54FB1EB8" w14:textId="04A8CE22">
      <w:pPr>
        <w:tabs>
          <w:tab w:val="left" w:pos="360"/>
        </w:tabs>
        <w:jc w:val="both"/>
        <w:rPr>
          <w:color w:val="000000" w:themeColor="text1"/>
        </w:rPr>
      </w:pPr>
    </w:p>
    <w:p w:rsidRPr="00A25B2F" w:rsidR="29A4F68F" w:rsidP="003F6B06" w:rsidRDefault="29A4F68F" w14:paraId="7C94CA60" w14:textId="27137C50">
      <w:pPr>
        <w:pStyle w:val="ListParagraph"/>
        <w:numPr>
          <w:ilvl w:val="0"/>
          <w:numId w:val="39"/>
        </w:numPr>
        <w:tabs>
          <w:tab w:val="left" w:pos="360"/>
        </w:tabs>
        <w:jc w:val="both"/>
        <w:rPr>
          <w:color w:val="000000" w:themeColor="text1"/>
        </w:rPr>
      </w:pPr>
      <w:r w:rsidRPr="00A25B2F">
        <w:rPr>
          <w:color w:val="000000" w:themeColor="text1"/>
        </w:rPr>
        <w:t>di aver ottenuto la conferma o il riconoscimento della qualifica di Ufficio di informazione ed accoglienza turistica, in base ai requisiti previsti dalle D.G.R. n. 2188/2023 e n. 1223/2023 e s.m.</w:t>
      </w:r>
    </w:p>
    <w:p w:rsidRPr="00A25B2F" w:rsidR="3D2374E5" w:rsidP="50834028" w:rsidRDefault="3D2374E5" w14:paraId="33AD28E9" w14:textId="78CDB11A">
      <w:pPr>
        <w:tabs>
          <w:tab w:val="left" w:pos="360"/>
        </w:tabs>
        <w:jc w:val="center"/>
        <w:rPr>
          <w:color w:val="000000" w:themeColor="text1"/>
        </w:rPr>
      </w:pPr>
    </w:p>
    <w:p w:rsidRPr="00A25B2F" w:rsidR="29A4F68F" w:rsidP="50834028" w:rsidRDefault="29A4F68F" w14:paraId="7424A2C3" w14:textId="4EDFB594">
      <w:pPr>
        <w:tabs>
          <w:tab w:val="left" w:pos="360"/>
        </w:tabs>
        <w:jc w:val="center"/>
        <w:rPr>
          <w:color w:val="000000" w:themeColor="text1"/>
        </w:rPr>
      </w:pPr>
      <w:r w:rsidRPr="00A25B2F">
        <w:rPr>
          <w:i/>
          <w:iCs/>
          <w:color w:val="000000" w:themeColor="text1"/>
        </w:rPr>
        <w:t>oppure</w:t>
      </w:r>
    </w:p>
    <w:p w:rsidRPr="00A25B2F" w:rsidR="3D2374E5" w:rsidP="50834028" w:rsidRDefault="3D2374E5" w14:paraId="595230B9" w14:textId="1982AED4">
      <w:pPr>
        <w:tabs>
          <w:tab w:val="left" w:pos="360"/>
        </w:tabs>
        <w:jc w:val="center"/>
        <w:rPr>
          <w:color w:val="000000" w:themeColor="text1"/>
        </w:rPr>
      </w:pPr>
    </w:p>
    <w:p w:rsidR="29A4F68F" w:rsidP="003F6B06" w:rsidRDefault="29A4F68F" w14:paraId="21EBC26D" w14:textId="356F3DB9">
      <w:pPr>
        <w:pStyle w:val="ListParagraph"/>
        <w:numPr>
          <w:ilvl w:val="0"/>
          <w:numId w:val="39"/>
        </w:numPr>
        <w:tabs>
          <w:tab w:val="left" w:pos="360"/>
        </w:tabs>
        <w:jc w:val="both"/>
        <w:rPr>
          <w:color w:val="000000" w:themeColor="text1"/>
        </w:rPr>
      </w:pPr>
      <w:r w:rsidRPr="00A25B2F">
        <w:rPr>
          <w:color w:val="000000" w:themeColor="text1"/>
        </w:rPr>
        <w:t>di aver presentato alla Destinazione Turistica Romagna domanda di riconoscimento della qualifica di Ufficio di informazione ed accoglienza turistic</w:t>
      </w:r>
      <w:r w:rsidRPr="00A25B2F" w:rsidR="738C3FEA">
        <w:rPr>
          <w:color w:val="000000" w:themeColor="text1"/>
        </w:rPr>
        <w:t>a,</w:t>
      </w:r>
      <w:r w:rsidRPr="00A25B2F">
        <w:rPr>
          <w:color w:val="000000" w:themeColor="text1"/>
        </w:rPr>
        <w:t xml:space="preserve"> in base ai requisiti previsti dalle D.G.R. n. 2188/2023 e n. 1223/2023 e s.m.</w:t>
      </w:r>
    </w:p>
    <w:p w:rsidRPr="00A62A96" w:rsidR="00A62A96" w:rsidP="00A62A96" w:rsidRDefault="00A62A96" w14:paraId="4EFAC5EE" w14:textId="77777777">
      <w:pPr>
        <w:tabs>
          <w:tab w:val="left" w:pos="360"/>
        </w:tabs>
        <w:ind w:left="720"/>
        <w:jc w:val="both"/>
        <w:rPr>
          <w:color w:val="000000" w:themeColor="text1"/>
        </w:rPr>
      </w:pPr>
    </w:p>
    <w:p w:rsidRPr="00A25B2F" w:rsidR="3D2374E5" w:rsidP="50834028" w:rsidRDefault="3D2374E5" w14:paraId="370D4ED7" w14:textId="1CA0993C">
      <w:pPr>
        <w:tabs>
          <w:tab w:val="left" w:pos="360"/>
        </w:tabs>
        <w:jc w:val="center"/>
        <w:rPr>
          <w:color w:val="000000" w:themeColor="text1"/>
        </w:rPr>
      </w:pPr>
    </w:p>
    <w:p w:rsidRPr="00A25B2F" w:rsidR="6CD8BAAB" w:rsidP="50834028" w:rsidRDefault="6CD8BAAB" w14:paraId="277D938C" w14:textId="2FF8D744">
      <w:pPr>
        <w:tabs>
          <w:tab w:val="left" w:pos="360"/>
        </w:tabs>
        <w:jc w:val="center"/>
        <w:rPr>
          <w:b/>
          <w:bCs/>
          <w:color w:val="000000" w:themeColor="text1"/>
        </w:rPr>
      </w:pPr>
      <w:r w:rsidRPr="00A25B2F">
        <w:rPr>
          <w:b/>
          <w:bCs/>
          <w:color w:val="000000" w:themeColor="text1"/>
        </w:rPr>
        <w:t>DICHIARA ALTR</w:t>
      </w:r>
      <w:r w:rsidRPr="00A25B2F" w:rsidR="4C2B2D44">
        <w:rPr>
          <w:b/>
          <w:bCs/>
          <w:color w:val="000000" w:themeColor="text1"/>
        </w:rPr>
        <w:t>ESI’</w:t>
      </w:r>
    </w:p>
    <w:p w:rsidRPr="00A25B2F" w:rsidR="3D2374E5" w:rsidP="50834028" w:rsidRDefault="3D2374E5" w14:paraId="5949E9B1" w14:textId="4CDDAD72">
      <w:pPr>
        <w:tabs>
          <w:tab w:val="left" w:pos="360"/>
        </w:tabs>
        <w:jc w:val="center"/>
        <w:rPr>
          <w:color w:val="000000" w:themeColor="text1"/>
        </w:rPr>
      </w:pPr>
    </w:p>
    <w:p w:rsidRPr="00A25B2F" w:rsidR="0628DC6E" w:rsidP="003F6B06" w:rsidRDefault="0628DC6E" w14:paraId="59108EEE" w14:textId="7B678515">
      <w:pPr>
        <w:pStyle w:val="ListParagraph"/>
        <w:numPr>
          <w:ilvl w:val="0"/>
          <w:numId w:val="30"/>
        </w:numPr>
        <w:rPr>
          <w:color w:val="000000" w:themeColor="text1"/>
        </w:rPr>
      </w:pPr>
      <w:r w:rsidRPr="00A25B2F">
        <w:t xml:space="preserve"> </w:t>
      </w:r>
      <w:r w:rsidRPr="00A25B2F" w:rsidR="6CD8BAAB">
        <w:rPr>
          <w:color w:val="000000" w:themeColor="text1"/>
        </w:rPr>
        <w:t>che l’Ufficio/gli Uffici turistici</w:t>
      </w:r>
      <w:r w:rsidRPr="00A25B2F" w:rsidR="086DD470">
        <w:rPr>
          <w:color w:val="000000" w:themeColor="text1"/>
        </w:rPr>
        <w:t xml:space="preserve"> </w:t>
      </w:r>
      <w:r w:rsidRPr="00A25B2F" w:rsidR="6CD8BAAB">
        <w:rPr>
          <w:color w:val="000000" w:themeColor="text1"/>
        </w:rPr>
        <w:t>viene/vengono gestito/i direttamente dal Comune</w:t>
      </w:r>
    </w:p>
    <w:p w:rsidRPr="00A25B2F" w:rsidR="6CD8BAAB" w:rsidP="50834028" w:rsidRDefault="6CD8BAAB" w14:paraId="500E1DD1" w14:textId="4B4AD4E2">
      <w:pPr>
        <w:rPr>
          <w:color w:val="000000" w:themeColor="text1"/>
        </w:rPr>
      </w:pPr>
      <w:r w:rsidRPr="00A25B2F">
        <w:rPr>
          <w:color w:val="000000" w:themeColor="text1"/>
        </w:rPr>
        <w:t>  </w:t>
      </w:r>
    </w:p>
    <w:p w:rsidRPr="00A25B2F" w:rsidR="63A63188" w:rsidP="003F6B06" w:rsidRDefault="3821C278" w14:paraId="10974D02" w14:textId="6230E2F5">
      <w:pPr>
        <w:pStyle w:val="ListParagraph"/>
        <w:numPr>
          <w:ilvl w:val="0"/>
          <w:numId w:val="29"/>
        </w:numPr>
        <w:rPr>
          <w:color w:val="000000" w:themeColor="text1"/>
        </w:rPr>
      </w:pPr>
      <w:r w:rsidRPr="00A25B2F">
        <w:rPr>
          <w:color w:val="000000" w:themeColor="text1"/>
        </w:rPr>
        <w:t xml:space="preserve"> </w:t>
      </w:r>
      <w:r w:rsidRPr="00A25B2F" w:rsidR="6CD8BAAB">
        <w:rPr>
          <w:color w:val="000000" w:themeColor="text1"/>
        </w:rPr>
        <w:t>viene/vengono gestito/i, </w:t>
      </w:r>
      <w:r w:rsidRPr="00A25B2F" w:rsidR="6CD8BAAB">
        <w:rPr>
          <w:color w:val="000000" w:themeColor="text1"/>
          <w:u w:val="single"/>
        </w:rPr>
        <w:t>attraverso apposita convenzione allegata alla presente domanda</w:t>
      </w:r>
      <w:r w:rsidRPr="00A25B2F" w:rsidR="6CD8BAAB">
        <w:rPr>
          <w:color w:val="000000" w:themeColor="text1"/>
        </w:rPr>
        <w:t>,</w:t>
      </w:r>
      <w:r w:rsidRPr="00A25B2F" w:rsidR="6AB352CA">
        <w:rPr>
          <w:color w:val="000000" w:themeColor="text1"/>
        </w:rPr>
        <w:t xml:space="preserve"> </w:t>
      </w:r>
      <w:r w:rsidRPr="00A25B2F" w:rsidR="6CD8BAAB">
        <w:rPr>
          <w:color w:val="000000" w:themeColor="text1"/>
        </w:rPr>
        <w:t>stipulata in</w:t>
      </w:r>
      <w:r w:rsidRPr="00A25B2F" w:rsidR="4AC53D37">
        <w:rPr>
          <w:color w:val="000000" w:themeColor="text1"/>
        </w:rPr>
        <w:t xml:space="preserve"> </w:t>
      </w:r>
      <w:r w:rsidRPr="00A25B2F" w:rsidR="6CD8BAAB">
        <w:rPr>
          <w:color w:val="000000" w:themeColor="text1"/>
        </w:rPr>
        <w:t>dat</w:t>
      </w:r>
      <w:r w:rsidRPr="00A25B2F" w:rsidR="576E476E">
        <w:rPr>
          <w:color w:val="000000" w:themeColor="text1"/>
        </w:rPr>
        <w:t>a</w:t>
      </w:r>
      <w:r w:rsidRPr="00A25B2F" w:rsidR="6CD8BAAB">
        <w:rPr>
          <w:color w:val="000000" w:themeColor="text1"/>
        </w:rPr>
        <w:t>_______________, da_________________________________________ con scadenza in</w:t>
      </w:r>
      <w:r w:rsidRPr="00A25B2F" w:rsidR="76C6A7A9">
        <w:rPr>
          <w:color w:val="000000" w:themeColor="text1"/>
        </w:rPr>
        <w:t xml:space="preserve"> </w:t>
      </w:r>
      <w:r w:rsidRPr="00A25B2F" w:rsidR="6CD8BAAB">
        <w:rPr>
          <w:color w:val="000000" w:themeColor="text1"/>
        </w:rPr>
        <w:t>data________________________</w:t>
      </w:r>
    </w:p>
    <w:p w:rsidRPr="00A25B2F" w:rsidR="68ABF377" w:rsidP="50834028" w:rsidRDefault="68ABF377" w14:paraId="5C750CD8" w14:textId="70ECA7FE">
      <w:pPr>
        <w:jc w:val="both"/>
        <w:rPr>
          <w:color w:val="000000" w:themeColor="text1"/>
        </w:rPr>
      </w:pPr>
      <w:r w:rsidRPr="00A25B2F">
        <w:rPr>
          <w:color w:val="000000" w:themeColor="text1"/>
        </w:rPr>
        <w:t xml:space="preserve"> </w:t>
      </w:r>
    </w:p>
    <w:p w:rsidRPr="00A25B2F" w:rsidR="4481268E" w:rsidP="50834028" w:rsidRDefault="4481268E" w14:paraId="0EA42A10" w14:textId="53A94CFE">
      <w:pPr>
        <w:jc w:val="both"/>
        <w:rPr>
          <w:color w:val="000000" w:themeColor="text1"/>
        </w:rPr>
      </w:pPr>
      <w:r w:rsidRPr="00A25B2F">
        <w:rPr>
          <w:b/>
          <w:bCs/>
          <w:color w:val="000000" w:themeColor="text1"/>
        </w:rPr>
        <w:t>Referente Tecnico del Progetto:</w:t>
      </w: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870"/>
        <w:gridCol w:w="5610"/>
      </w:tblGrid>
      <w:tr w:rsidRPr="00A25B2F" w:rsidR="3D2374E5" w:rsidTr="50834028" w14:paraId="08AF8587" w14:textId="77777777">
        <w:trPr>
          <w:trHeight w:val="450"/>
        </w:trPr>
        <w:tc>
          <w:tcPr>
            <w:tcW w:w="3870" w:type="dxa"/>
            <w:tcBorders>
              <w:top w:val="single" w:color="000000" w:themeColor="text1" w:sz="6" w:space="0"/>
              <w:left w:val="single" w:color="000000" w:themeColor="text1" w:sz="6" w:space="0"/>
              <w:bottom w:val="single" w:color="000000" w:themeColor="text1" w:sz="6" w:space="0"/>
            </w:tcBorders>
            <w:tcMar>
              <w:left w:w="105" w:type="dxa"/>
              <w:right w:w="105" w:type="dxa"/>
            </w:tcMar>
            <w:vAlign w:val="center"/>
          </w:tcPr>
          <w:p w:rsidRPr="00A25B2F" w:rsidR="3D2374E5" w:rsidP="50834028" w:rsidRDefault="0CDD86C5" w14:paraId="717703B4" w14:textId="6F50AC76">
            <w:pPr>
              <w:jc w:val="both"/>
            </w:pPr>
            <w:r w:rsidRPr="00A25B2F">
              <w:t>Cognome e Nome</w:t>
            </w:r>
          </w:p>
        </w:tc>
        <w:tc>
          <w:tcPr>
            <w:tcW w:w="5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A25B2F" w:rsidR="3D2374E5" w:rsidP="50834028" w:rsidRDefault="3D2374E5" w14:paraId="3E08E5F8" w14:textId="17EE29BB">
            <w:pPr>
              <w:jc w:val="both"/>
            </w:pPr>
          </w:p>
        </w:tc>
      </w:tr>
      <w:tr w:rsidRPr="00A25B2F" w:rsidR="3D2374E5" w:rsidTr="50834028" w14:paraId="2C5BB142" w14:textId="77777777">
        <w:trPr>
          <w:trHeight w:val="450"/>
        </w:trPr>
        <w:tc>
          <w:tcPr>
            <w:tcW w:w="3870" w:type="dxa"/>
            <w:tcBorders>
              <w:top w:val="single" w:color="000000" w:themeColor="text1" w:sz="6" w:space="0"/>
              <w:left w:val="single" w:color="000000" w:themeColor="text1" w:sz="6" w:space="0"/>
              <w:bottom w:val="single" w:color="000000" w:themeColor="text1" w:sz="6" w:space="0"/>
            </w:tcBorders>
            <w:tcMar>
              <w:left w:w="105" w:type="dxa"/>
              <w:right w:w="105" w:type="dxa"/>
            </w:tcMar>
            <w:vAlign w:val="center"/>
          </w:tcPr>
          <w:p w:rsidRPr="00A25B2F" w:rsidR="3D2374E5" w:rsidP="50834028" w:rsidRDefault="0CDD86C5" w14:paraId="2BE0722D" w14:textId="4551A0B9">
            <w:pPr>
              <w:jc w:val="both"/>
            </w:pPr>
            <w:r w:rsidRPr="00A25B2F">
              <w:t>Funzione</w:t>
            </w:r>
          </w:p>
        </w:tc>
        <w:tc>
          <w:tcPr>
            <w:tcW w:w="5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A25B2F" w:rsidR="3D2374E5" w:rsidP="50834028" w:rsidRDefault="3D2374E5" w14:paraId="6AA1088E" w14:textId="3D3556B0">
            <w:pPr>
              <w:jc w:val="both"/>
            </w:pPr>
          </w:p>
        </w:tc>
      </w:tr>
      <w:tr w:rsidRPr="00A25B2F" w:rsidR="3D2374E5" w:rsidTr="50834028" w14:paraId="512A3DEC" w14:textId="77777777">
        <w:trPr>
          <w:trHeight w:val="450"/>
        </w:trPr>
        <w:tc>
          <w:tcPr>
            <w:tcW w:w="3870" w:type="dxa"/>
            <w:tcBorders>
              <w:top w:val="single" w:color="000000" w:themeColor="text1" w:sz="6" w:space="0"/>
              <w:left w:val="single" w:color="000000" w:themeColor="text1" w:sz="6" w:space="0"/>
              <w:bottom w:val="single" w:color="000000" w:themeColor="text1" w:sz="6" w:space="0"/>
            </w:tcBorders>
            <w:tcMar>
              <w:left w:w="105" w:type="dxa"/>
              <w:right w:w="105" w:type="dxa"/>
            </w:tcMar>
            <w:vAlign w:val="center"/>
          </w:tcPr>
          <w:p w:rsidRPr="00A25B2F" w:rsidR="3D2374E5" w:rsidP="50834028" w:rsidRDefault="0CDD86C5" w14:paraId="67465E05" w14:textId="2AB9F75A">
            <w:pPr>
              <w:jc w:val="both"/>
            </w:pPr>
            <w:r w:rsidRPr="00A25B2F">
              <w:t>Recapito telefonico</w:t>
            </w:r>
          </w:p>
        </w:tc>
        <w:tc>
          <w:tcPr>
            <w:tcW w:w="5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A25B2F" w:rsidR="3D2374E5" w:rsidP="50834028" w:rsidRDefault="3D2374E5" w14:paraId="12AF4ABF" w14:textId="41F484F5">
            <w:pPr>
              <w:jc w:val="both"/>
            </w:pPr>
          </w:p>
        </w:tc>
      </w:tr>
      <w:tr w:rsidRPr="00A25B2F" w:rsidR="3D2374E5" w:rsidTr="50834028" w14:paraId="5CC08443" w14:textId="77777777">
        <w:trPr>
          <w:trHeight w:val="450"/>
        </w:trPr>
        <w:tc>
          <w:tcPr>
            <w:tcW w:w="3870" w:type="dxa"/>
            <w:tcBorders>
              <w:top w:val="single" w:color="000000" w:themeColor="text1" w:sz="6" w:space="0"/>
              <w:left w:val="single" w:color="000000" w:themeColor="text1" w:sz="6" w:space="0"/>
              <w:bottom w:val="single" w:color="000000" w:themeColor="text1" w:sz="6" w:space="0"/>
            </w:tcBorders>
            <w:tcMar>
              <w:left w:w="105" w:type="dxa"/>
              <w:right w:w="105" w:type="dxa"/>
            </w:tcMar>
            <w:vAlign w:val="center"/>
          </w:tcPr>
          <w:p w:rsidRPr="00A25B2F" w:rsidR="3D2374E5" w:rsidP="50834028" w:rsidRDefault="0CDD86C5" w14:paraId="26E600D3" w14:textId="519FFE25">
            <w:pPr>
              <w:jc w:val="both"/>
            </w:pPr>
            <w:r w:rsidRPr="00A25B2F">
              <w:t>Cellulare</w:t>
            </w:r>
          </w:p>
        </w:tc>
        <w:tc>
          <w:tcPr>
            <w:tcW w:w="5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A25B2F" w:rsidR="3D2374E5" w:rsidP="50834028" w:rsidRDefault="3D2374E5" w14:paraId="0DA71212" w14:textId="753472C5">
            <w:pPr>
              <w:jc w:val="both"/>
            </w:pPr>
          </w:p>
        </w:tc>
      </w:tr>
      <w:tr w:rsidRPr="00A25B2F" w:rsidR="3D2374E5" w:rsidTr="50834028" w14:paraId="36F51076" w14:textId="77777777">
        <w:trPr>
          <w:trHeight w:val="450"/>
        </w:trPr>
        <w:tc>
          <w:tcPr>
            <w:tcW w:w="3870" w:type="dxa"/>
            <w:tcBorders>
              <w:top w:val="single" w:color="000000" w:themeColor="text1" w:sz="6" w:space="0"/>
              <w:left w:val="single" w:color="000000" w:themeColor="text1" w:sz="6" w:space="0"/>
              <w:bottom w:val="single" w:color="000000" w:themeColor="text1" w:sz="6" w:space="0"/>
            </w:tcBorders>
            <w:tcMar>
              <w:left w:w="105" w:type="dxa"/>
              <w:right w:w="105" w:type="dxa"/>
            </w:tcMar>
            <w:vAlign w:val="center"/>
          </w:tcPr>
          <w:p w:rsidRPr="00A25B2F" w:rsidR="3D2374E5" w:rsidP="50834028" w:rsidRDefault="0CDD86C5" w14:paraId="305C41C1" w14:textId="3B27FB5D">
            <w:pPr>
              <w:jc w:val="both"/>
            </w:pPr>
            <w:r w:rsidRPr="00A25B2F">
              <w:t xml:space="preserve">E-mail </w:t>
            </w:r>
          </w:p>
        </w:tc>
        <w:tc>
          <w:tcPr>
            <w:tcW w:w="5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A25B2F" w:rsidR="3D2374E5" w:rsidP="50834028" w:rsidRDefault="3D2374E5" w14:paraId="761B0C67" w14:textId="5353D6D8">
            <w:pPr>
              <w:jc w:val="both"/>
            </w:pPr>
          </w:p>
        </w:tc>
      </w:tr>
    </w:tbl>
    <w:p w:rsidRPr="00A25B2F" w:rsidR="00AD4141" w:rsidP="50834028" w:rsidRDefault="00AD4141" w14:paraId="7607BA06" w14:textId="28DAD13D">
      <w:pPr>
        <w:ind w:left="720"/>
        <w:rPr>
          <w:color w:val="000000" w:themeColor="text1"/>
        </w:rPr>
      </w:pPr>
    </w:p>
    <w:p w:rsidRPr="00A25B2F" w:rsidR="4AE7BCF2" w:rsidP="50834028" w:rsidRDefault="4AE7BCF2" w14:paraId="3513D6E2" w14:textId="04F7B28C">
      <w:pPr>
        <w:rPr>
          <w:color w:val="000000" w:themeColor="text1"/>
        </w:rPr>
      </w:pPr>
      <w:r w:rsidRPr="00A25B2F">
        <w:rPr>
          <w:b/>
          <w:color w:val="000000" w:themeColor="text1"/>
        </w:rPr>
        <w:t>BREVE DESCRIZIONE DELLE ATTIVITA’ IN PROGETTO PER L’ANNO 202</w:t>
      </w:r>
      <w:r w:rsidR="001B7926">
        <w:rPr>
          <w:b/>
          <w:color w:val="000000" w:themeColor="text1"/>
        </w:rPr>
        <w:t>6</w:t>
      </w:r>
    </w:p>
    <w:p w:rsidRPr="00A25B2F" w:rsidR="3D2374E5" w:rsidP="50834028" w:rsidRDefault="3D2374E5" w14:paraId="5B25620A" w14:textId="3B572F11">
      <w:pPr>
        <w:rPr>
          <w:color w:val="000000" w:themeColor="text1"/>
        </w:rPr>
      </w:pPr>
    </w:p>
    <w:tbl>
      <w:tblPr>
        <w:tblStyle w:val="TableGrid"/>
        <w:tblW w:w="0" w:type="auto"/>
        <w:tblLayout w:type="fixed"/>
        <w:tblLook w:val="06A0" w:firstRow="1" w:lastRow="0" w:firstColumn="1" w:lastColumn="0" w:noHBand="1" w:noVBand="1"/>
      </w:tblPr>
      <w:tblGrid>
        <w:gridCol w:w="10110"/>
      </w:tblGrid>
      <w:tr w:rsidRPr="00A25B2F" w:rsidR="3D2374E5" w:rsidTr="50834028" w14:paraId="7862271B" w14:textId="77777777">
        <w:trPr>
          <w:trHeight w:val="300"/>
        </w:trPr>
        <w:tc>
          <w:tcPr>
            <w:tcW w:w="10110" w:type="dxa"/>
          </w:tcPr>
          <w:p w:rsidR="3D2374E5" w:rsidP="50834028" w:rsidRDefault="2402318C" w14:paraId="26301391" w14:textId="77777777">
            <w:r w:rsidRPr="00A25B2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62A96">
              <w:t>_</w:t>
            </w:r>
          </w:p>
          <w:p w:rsidRPr="00A25B2F" w:rsidR="00A62A96" w:rsidP="50834028" w:rsidRDefault="00A62A96" w14:paraId="2DFBF89A" w14:textId="605167EA"/>
        </w:tc>
      </w:tr>
    </w:tbl>
    <w:p w:rsidRPr="00A25B2F" w:rsidR="5491C7DD" w:rsidP="50834028" w:rsidRDefault="5491C7DD" w14:paraId="0213CB2B" w14:textId="10E08BC2">
      <w:pPr>
        <w:pStyle w:val="BodyText"/>
        <w:ind w:right="187"/>
        <w:jc w:val="both"/>
        <w:rPr>
          <w:sz w:val="22"/>
          <w:szCs w:val="22"/>
        </w:rPr>
      </w:pPr>
      <w:r w:rsidRPr="00A25B2F">
        <w:rPr>
          <w:sz w:val="22"/>
          <w:szCs w:val="22"/>
        </w:rPr>
        <w:t>Indicare se nel progetto sono presenti</w:t>
      </w:r>
      <w:r w:rsidRPr="00A25B2F" w:rsidR="458C6CF5">
        <w:rPr>
          <w:sz w:val="22"/>
          <w:szCs w:val="22"/>
        </w:rPr>
        <w:t xml:space="preserve"> i seguenti sistemi premianti a livello generale</w:t>
      </w:r>
      <w:r w:rsidRPr="00A25B2F">
        <w:rPr>
          <w:sz w:val="22"/>
          <w:szCs w:val="22"/>
        </w:rPr>
        <w:t>:</w:t>
      </w:r>
    </w:p>
    <w:p w:rsidRPr="00A25B2F" w:rsidR="38E3428A" w:rsidP="50834028" w:rsidRDefault="38E3428A" w14:paraId="5F1C2AD8" w14:textId="77D76519">
      <w:pPr>
        <w:pStyle w:val="BodyText"/>
        <w:ind w:right="187"/>
        <w:jc w:val="both"/>
        <w:rPr>
          <w:sz w:val="22"/>
          <w:szCs w:val="22"/>
        </w:rPr>
      </w:pPr>
    </w:p>
    <w:p w:rsidRPr="00A25B2F" w:rsidR="7EFF5506" w:rsidP="003F6B06" w:rsidRDefault="7EFF5506" w14:paraId="34C9C007" w14:textId="70A809AB">
      <w:pPr>
        <w:pStyle w:val="ListParagraph"/>
        <w:numPr>
          <w:ilvl w:val="0"/>
          <w:numId w:val="37"/>
        </w:numPr>
        <w:spacing w:after="240"/>
        <w:ind w:right="102"/>
        <w:jc w:val="both"/>
        <w:rPr>
          <w:color w:val="000000" w:themeColor="text1"/>
        </w:rPr>
      </w:pPr>
      <w:r w:rsidRPr="00A25B2F">
        <w:rPr>
          <w:color w:val="000000" w:themeColor="text1"/>
        </w:rPr>
        <w:t>progetto omogeneo di vallata e/o area, con sviluppo integrato tra le varie formule di informazione ed accoglienza, senza sovrapposizioni e/o duplicazioni. Nel progetto vi è la presenza di IATR o IAT collocato nel punto turisticamente più rilevante</w:t>
      </w:r>
      <w:r w:rsidRPr="00A25B2F" w:rsidR="3A4AD0DA">
        <w:rPr>
          <w:color w:val="000000" w:themeColor="text1"/>
        </w:rPr>
        <w:t>. Se sì, breve descrizione:</w:t>
      </w:r>
    </w:p>
    <w:p w:rsidRPr="00A25B2F" w:rsidR="6EE85D7E" w:rsidP="50834028" w:rsidRDefault="6EE85D7E" w14:paraId="1CF1E1D2" w14:textId="4E00F402">
      <w:pPr>
        <w:spacing w:after="240"/>
        <w:ind w:right="102"/>
        <w:jc w:val="both"/>
        <w:rPr>
          <w:color w:val="000000" w:themeColor="text1"/>
        </w:rPr>
      </w:pPr>
      <w:r w:rsidRPr="00A25B2F">
        <w:rPr>
          <w:color w:val="000000" w:themeColor="text1"/>
        </w:rPr>
        <w:t>__________________________________________________________________________________________________________________________________________________________</w:t>
      </w:r>
      <w:r w:rsidRPr="00A25B2F" w:rsidR="19FC8921">
        <w:rPr>
          <w:color w:val="000000" w:themeColor="text1"/>
        </w:rPr>
        <w:t>___________________</w:t>
      </w:r>
      <w:r w:rsidRPr="00A25B2F">
        <w:rPr>
          <w:color w:val="000000" w:themeColor="text1"/>
        </w:rPr>
        <w:t>_______________________</w:t>
      </w:r>
      <w:r w:rsidR="00A62A96">
        <w:rPr>
          <w:color w:val="000000" w:themeColor="text1"/>
        </w:rPr>
        <w:t>__________________________________________________________________________</w:t>
      </w:r>
    </w:p>
    <w:p w:rsidRPr="00A25B2F" w:rsidR="7EFF5506" w:rsidP="003F6B06" w:rsidRDefault="7EFF5506" w14:paraId="05574C6A" w14:textId="3885E14C">
      <w:pPr>
        <w:pStyle w:val="ListParagraph"/>
        <w:numPr>
          <w:ilvl w:val="0"/>
          <w:numId w:val="36"/>
        </w:numPr>
        <w:spacing w:after="240"/>
        <w:ind w:right="102"/>
        <w:jc w:val="both"/>
      </w:pPr>
      <w:r w:rsidRPr="00A25B2F">
        <w:rPr>
          <w:color w:val="000000" w:themeColor="text1"/>
        </w:rPr>
        <w:t xml:space="preserve">progetto omogeneo d’area per la realizzazione e l’utilizzo congiunto di un sistema di informazione ed accoglienza mobile. </w:t>
      </w:r>
      <w:r w:rsidRPr="00A25B2F" w:rsidR="2DFAA5D6">
        <w:rPr>
          <w:color w:val="000000" w:themeColor="text1"/>
        </w:rPr>
        <w:t xml:space="preserve">Indicare </w:t>
      </w:r>
      <w:r w:rsidRPr="00A25B2F" w:rsidR="60281BB8">
        <w:rPr>
          <w:color w:val="000000" w:themeColor="text1"/>
        </w:rPr>
        <w:t>dove e quando lo IAT mobile viene utilizzato</w:t>
      </w:r>
    </w:p>
    <w:p w:rsidRPr="00A25B2F" w:rsidR="6F6C8FA0" w:rsidP="50834028" w:rsidRDefault="6F6C8FA0" w14:paraId="1F081E71" w14:textId="40ED8B4D">
      <w:pPr>
        <w:spacing w:after="240"/>
        <w:ind w:right="102"/>
        <w:jc w:val="both"/>
        <w:rPr>
          <w:color w:val="000000" w:themeColor="text1"/>
        </w:rPr>
      </w:pPr>
      <w:r w:rsidRPr="00A25B2F">
        <w:rPr>
          <w:color w:val="000000" w:themeColor="text1"/>
        </w:rPr>
        <w:t>_____________________________________________________________________________________________________________________________________________________________________________________</w:t>
      </w:r>
      <w:r w:rsidR="009D62E0">
        <w:rPr>
          <w:color w:val="000000" w:themeColor="text1"/>
        </w:rPr>
        <w:t>_________________________________________________________________________________</w:t>
      </w:r>
      <w:r w:rsidR="00125FD5">
        <w:rPr>
          <w:color w:val="000000" w:themeColor="text1"/>
        </w:rPr>
        <w:t>________</w:t>
      </w:r>
    </w:p>
    <w:p w:rsidRPr="00A25B2F" w:rsidR="7EFF5506" w:rsidP="003F6B06" w:rsidRDefault="7EFF5506" w14:paraId="2404157F" w14:textId="1EB37322">
      <w:pPr>
        <w:pStyle w:val="ListParagraph"/>
        <w:numPr>
          <w:ilvl w:val="0"/>
          <w:numId w:val="35"/>
        </w:numPr>
        <w:spacing w:after="240"/>
        <w:ind w:right="102"/>
        <w:jc w:val="both"/>
        <w:rPr>
          <w:color w:val="000000" w:themeColor="text1"/>
        </w:rPr>
      </w:pPr>
      <w:r w:rsidRPr="00A25B2F">
        <w:rPr>
          <w:color w:val="000000" w:themeColor="text1"/>
        </w:rPr>
        <w:t>progetto che prevede l’integrazione degli uffici previsti dalla presente normativa con altri progetti di valorizzazione territoriale già attivi e presenti sul territorio o in fase di realizzazione, senza duplicazioni o sovrapposizioni</w:t>
      </w:r>
      <w:r w:rsidRPr="00A25B2F" w:rsidR="7B60AAE4">
        <w:rPr>
          <w:color w:val="000000" w:themeColor="text1"/>
        </w:rPr>
        <w:t>:</w:t>
      </w:r>
    </w:p>
    <w:p w:rsidRPr="00A25B2F" w:rsidR="285732F2" w:rsidP="50834028" w:rsidRDefault="285732F2" w14:paraId="684DF8E3" w14:textId="6317FBDE">
      <w:pPr>
        <w:spacing w:after="240"/>
        <w:ind w:right="102"/>
        <w:jc w:val="both"/>
      </w:pPr>
      <w:r w:rsidRPr="00A25B2F">
        <w:rPr>
          <w:color w:val="000000" w:themeColor="text1"/>
        </w:rPr>
        <w:t>_____________________________________________________________________________________________________________________________________________________________________________________</w:t>
      </w:r>
      <w:r w:rsidR="00125FD5">
        <w:t>_________________________________________________________________________________________</w:t>
      </w:r>
    </w:p>
    <w:p w:rsidRPr="00A25B2F" w:rsidR="285732F2" w:rsidP="003F6B06" w:rsidRDefault="3127DA34" w14:paraId="230FBB84" w14:textId="67F50245">
      <w:pPr>
        <w:pStyle w:val="ListParagraph"/>
        <w:numPr>
          <w:ilvl w:val="0"/>
          <w:numId w:val="34"/>
        </w:numPr>
        <w:spacing w:after="240"/>
        <w:ind w:right="102"/>
        <w:jc w:val="both"/>
      </w:pPr>
      <w:r w:rsidRPr="00A25B2F">
        <w:t>potenziamento e innovazione organizzativa e/o tecnologica di servizi di informazione e accoglienza coerenti con l'evoluzione del mercato turistico e con obiettivi di turismo inclusivo e sostenibile:</w:t>
      </w:r>
      <w:r w:rsidRPr="00A25B2F">
        <w:br/>
      </w:r>
      <w:r w:rsidRPr="00A25B2F" w:rsidR="1E9DC9F6">
        <w:rPr>
          <w:color w:val="000000" w:themeColor="text1"/>
        </w:rPr>
        <w:t>________________</w:t>
      </w:r>
      <w:r w:rsidRPr="00A25B2F">
        <w:rPr>
          <w:color w:val="000000" w:themeColor="text1"/>
        </w:rPr>
        <w:t>________________________________________________________________________________________________________________________________________</w:t>
      </w:r>
      <w:r w:rsidR="00125FD5">
        <w:rPr>
          <w:color w:val="000000" w:themeColor="text1"/>
        </w:rPr>
        <w:t>________________</w:t>
      </w:r>
    </w:p>
    <w:p w:rsidRPr="00A25B2F" w:rsidR="7EFF5506" w:rsidP="003F6B06" w:rsidRDefault="7EFF5506" w14:paraId="522A1C56" w14:textId="7629786B">
      <w:pPr>
        <w:pStyle w:val="ListParagraph"/>
        <w:numPr>
          <w:ilvl w:val="0"/>
          <w:numId w:val="34"/>
        </w:numPr>
        <w:spacing w:after="240"/>
        <w:ind w:right="102"/>
        <w:jc w:val="both"/>
      </w:pPr>
      <w:r w:rsidRPr="00A25B2F">
        <w:t>possesso dei sistemi premianti</w:t>
      </w:r>
      <w:r w:rsidRPr="00A25B2F" w:rsidR="6494248C">
        <w:t xml:space="preserve"> specifici:</w:t>
      </w:r>
    </w:p>
    <w:p w:rsidRPr="00A25B2F" w:rsidR="464E8ABC" w:rsidP="003F6B06" w:rsidRDefault="339EF9B2" w14:paraId="217688D0" w14:textId="3165CF19">
      <w:pPr>
        <w:pStyle w:val="ListParagraph"/>
        <w:numPr>
          <w:ilvl w:val="0"/>
          <w:numId w:val="33"/>
        </w:numPr>
        <w:spacing w:after="240"/>
        <w:ind w:right="102"/>
        <w:jc w:val="both"/>
        <w:rPr>
          <w:color w:val="000000" w:themeColor="text1"/>
        </w:rPr>
      </w:pPr>
      <w:r w:rsidRPr="00A25B2F">
        <w:t>Per gli IAT</w:t>
      </w:r>
      <w:r w:rsidRPr="00A25B2F" w:rsidR="464E8ABC">
        <w:rPr>
          <w:color w:val="000000" w:themeColor="text1"/>
        </w:rPr>
        <w:t>: capacità - nel periodo di massima affluenza - di dislocare l'ufficio al centro dei flussi turistici e/o nell</w:t>
      </w:r>
      <w:r w:rsidRPr="00A25B2F" w:rsidR="1C8AA827">
        <w:rPr>
          <w:color w:val="000000" w:themeColor="text1"/>
        </w:rPr>
        <w:t>e</w:t>
      </w:r>
      <w:r w:rsidRPr="00A25B2F" w:rsidR="464E8ABC">
        <w:rPr>
          <w:color w:val="000000" w:themeColor="text1"/>
        </w:rPr>
        <w:t xml:space="preserve"> immediate vicinanze del luogo di primaria attrazione, nelle destinazioni ove lo IAT è solitamente posizionato in luogo di transito o presso sede istituzionale</w:t>
      </w:r>
      <w:r w:rsidRPr="00A25B2F" w:rsidR="60E97675">
        <w:rPr>
          <w:color w:val="000000" w:themeColor="text1"/>
        </w:rPr>
        <w:t>. Indicare dove e quando:</w:t>
      </w:r>
    </w:p>
    <w:p w:rsidRPr="00A25B2F" w:rsidR="464E8ABC" w:rsidP="003F6B06" w:rsidRDefault="464E8ABC" w14:paraId="7A21D3E2" w14:textId="036526E6">
      <w:pPr>
        <w:pStyle w:val="ListParagraph"/>
        <w:numPr>
          <w:ilvl w:val="0"/>
          <w:numId w:val="33"/>
        </w:numPr>
        <w:spacing w:after="240"/>
        <w:ind w:right="102"/>
        <w:jc w:val="both"/>
        <w:rPr>
          <w:color w:val="000000" w:themeColor="text1"/>
        </w:rPr>
      </w:pPr>
      <w:r w:rsidRPr="00A25B2F">
        <w:rPr>
          <w:color w:val="000000" w:themeColor="text1"/>
        </w:rPr>
        <w:t>essere redazione locale Situr</w:t>
      </w:r>
    </w:p>
    <w:p w:rsidRPr="00A25B2F" w:rsidR="29437B19" w:rsidP="50834028" w:rsidRDefault="29437B19" w14:paraId="04932F36" w14:textId="3351532F">
      <w:pPr>
        <w:spacing w:after="240"/>
        <w:ind w:right="102"/>
        <w:jc w:val="both"/>
        <w:rPr>
          <w:color w:val="000000" w:themeColor="text1"/>
        </w:rPr>
      </w:pPr>
      <w:r w:rsidRPr="00A25B2F">
        <w:rPr>
          <w:color w:val="000000" w:themeColor="text1"/>
        </w:rPr>
        <w:t>______________________________________________________________________________________________________________________________________________________________________________________</w:t>
      </w:r>
      <w:r w:rsidR="00125FD5">
        <w:rPr>
          <w:color w:val="000000" w:themeColor="text1"/>
        </w:rPr>
        <w:t>________________________________________________________________________________________</w:t>
      </w:r>
    </w:p>
    <w:p w:rsidRPr="00A25B2F" w:rsidR="339EF9B2" w:rsidP="003F6B06" w:rsidRDefault="339EF9B2" w14:paraId="27BA593E" w14:textId="542407F5">
      <w:pPr>
        <w:pStyle w:val="ListParagraph"/>
        <w:numPr>
          <w:ilvl w:val="0"/>
          <w:numId w:val="33"/>
        </w:numPr>
        <w:spacing w:after="240"/>
        <w:ind w:right="102"/>
        <w:jc w:val="both"/>
        <w:rPr>
          <w:color w:val="000000" w:themeColor="text1"/>
        </w:rPr>
      </w:pPr>
      <w:r w:rsidRPr="00A25B2F">
        <w:t>Per gli IATR</w:t>
      </w:r>
      <w:r w:rsidRPr="00A25B2F" w:rsidR="49F10880">
        <w:t xml:space="preserve">: </w:t>
      </w:r>
      <w:r w:rsidRPr="00A25B2F" w:rsidR="49F10880">
        <w:rPr>
          <w:color w:val="000000" w:themeColor="text1"/>
        </w:rPr>
        <w:t>capacità di trasformare lo IAT R in un "centro servizi per il turismo", vale a dire offrire anche servizio di noleggio e-bike (stessa localizzazione), servizio sportello bancomat, presenza redazione locale Situr, punto di partenza per experience, degustazioni e presentazione prodotti, local point per trasporti, location di accredito eventi, etc.</w:t>
      </w:r>
    </w:p>
    <w:p w:rsidRPr="00A25B2F" w:rsidR="00D51138" w:rsidP="598869DF" w:rsidRDefault="78B547FD" w14:paraId="754EED25" w14:textId="515E4709">
      <w:pPr>
        <w:spacing w:after="240"/>
        <w:ind w:right="102"/>
        <w:jc w:val="both"/>
      </w:pPr>
      <w:r w:rsidRPr="598869DF">
        <w:rPr>
          <w:color w:val="000000" w:themeColor="text1"/>
        </w:rPr>
        <w:t>___________________________________________________________________________________________________________________________________________________________________________________</w:t>
      </w:r>
      <w:r w:rsidRPr="598869DF" w:rsidR="00160874">
        <w:rPr>
          <w:color w:val="000000" w:themeColor="text1"/>
        </w:rPr>
        <w:t>_</w:t>
      </w:r>
    </w:p>
    <w:tbl>
      <w:tblPr>
        <w:tblW w:w="9630" w:type="dxa"/>
        <w:tblLayout w:type="fixed"/>
        <w:tblLook w:val="04A0" w:firstRow="1" w:lastRow="0" w:firstColumn="1" w:lastColumn="0" w:noHBand="0" w:noVBand="1"/>
      </w:tblPr>
      <w:tblGrid>
        <w:gridCol w:w="495"/>
        <w:gridCol w:w="4890"/>
        <w:gridCol w:w="2550"/>
        <w:gridCol w:w="1695"/>
      </w:tblGrid>
      <w:tr w:rsidRPr="00A25B2F" w:rsidR="6EF64471" w:rsidTr="50834028" w14:paraId="7715D498" w14:textId="77777777">
        <w:trPr>
          <w:trHeight w:val="900"/>
        </w:trPr>
        <w:tc>
          <w:tcPr>
            <w:tcW w:w="9630"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15CA88AA" w14:textId="5797DDDC">
            <w:pPr>
              <w:jc w:val="center"/>
            </w:pPr>
            <w:r w:rsidRPr="00A25B2F">
              <w:br/>
            </w:r>
            <w:r w:rsidRPr="00A25B2F" w:rsidR="00836B81">
              <w:rPr>
                <w:b/>
                <w:bCs/>
              </w:rPr>
              <w:t>PREVENTIVO DI SPESA </w:t>
            </w:r>
            <w:r w:rsidRPr="00A25B2F" w:rsidR="00836B81">
              <w:t> </w:t>
            </w:r>
          </w:p>
          <w:p w:rsidRPr="00A25B2F" w:rsidR="6EF64471" w:rsidP="50834028" w:rsidRDefault="2F699F77" w14:paraId="16D61A40" w14:textId="7A909765">
            <w:pPr>
              <w:jc w:val="center"/>
            </w:pPr>
            <w:r w:rsidRPr="00A25B2F">
              <w:rPr>
                <w:b/>
                <w:bCs/>
              </w:rPr>
              <w:t>PER LA GESTIONE DEL SERVIZIO nell’ANNO 202</w:t>
            </w:r>
            <w:r w:rsidR="00237909">
              <w:rPr>
                <w:b/>
                <w:bCs/>
              </w:rPr>
              <w:t>6</w:t>
            </w:r>
          </w:p>
          <w:p w:rsidRPr="00A25B2F" w:rsidR="6EF64471" w:rsidP="50834028" w:rsidRDefault="6EFAA480" w14:paraId="37C0CCF8" w14:textId="1EA3D63D">
            <w:r w:rsidRPr="00A25B2F">
              <w:t> </w:t>
            </w:r>
          </w:p>
        </w:tc>
      </w:tr>
      <w:tr w:rsidRPr="00A25B2F" w:rsidR="6EF64471" w:rsidTr="50834028" w14:paraId="47DB9078" w14:textId="77777777">
        <w:trPr>
          <w:trHeight w:val="435"/>
        </w:trPr>
        <w:tc>
          <w:tcPr>
            <w:tcW w:w="49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614D2CD3" w14:textId="08697788">
            <w:r w:rsidRPr="00A25B2F">
              <w:t>1 </w:t>
            </w:r>
          </w:p>
        </w:tc>
        <w:tc>
          <w:tcPr>
            <w:tcW w:w="489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44DBB70C" w14:paraId="0B863B94" w14:textId="4765AE1B">
            <w:pPr>
              <w:rPr>
                <w:color w:val="000000" w:themeColor="text1"/>
              </w:rPr>
            </w:pPr>
            <w:r w:rsidRPr="00A25B2F">
              <w:rPr>
                <w:color w:val="000000" w:themeColor="text1"/>
              </w:rPr>
              <w:t>Spese di personale addetto al front-office e al back-office</w:t>
            </w:r>
            <w:r w:rsidRPr="00A25B2F" w:rsidR="14062336">
              <w:rPr>
                <w:color w:val="000000" w:themeColor="text1"/>
              </w:rPr>
              <w:t xml:space="preserve"> (al netto del personale il cui costo viene rimborsato dalla Regione Emilia-Romagna, ad esempio addetti Redazione Locale)</w:t>
            </w:r>
          </w:p>
        </w:tc>
        <w:tc>
          <w:tcPr>
            <w:tcW w:w="25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09CC1F24" w14:textId="0C12ADD8">
            <w:r w:rsidRPr="00A25B2F">
              <w:t>Indicare il nr. delle unità impiegate</w:t>
            </w:r>
            <w:r w:rsidRPr="00A25B2F" w:rsidR="0563818B">
              <w:t>:</w:t>
            </w:r>
            <w:r w:rsidRPr="00A25B2F">
              <w:t>  </w:t>
            </w:r>
          </w:p>
          <w:p w:rsidRPr="00A25B2F" w:rsidR="6EF64471" w:rsidP="50834028" w:rsidRDefault="24847000" w14:paraId="2514A2E0" w14:textId="5765EED1">
            <w:r w:rsidRPr="00A25B2F">
              <w:t>p</w:t>
            </w:r>
            <w:r w:rsidRPr="00A25B2F" w:rsidR="2EC091F6">
              <w:t>ersonale pubblico</w:t>
            </w:r>
            <w:r w:rsidRPr="00A25B2F" w:rsidR="6259084A">
              <w:t>, nr</w:t>
            </w:r>
            <w:r w:rsidRPr="00A25B2F" w:rsidR="00836B81">
              <w:t>__</w:t>
            </w:r>
            <w:r w:rsidRPr="00A25B2F" w:rsidR="66A68FA0">
              <w:t>____</w:t>
            </w:r>
            <w:r w:rsidRPr="00A25B2F" w:rsidR="00836B81">
              <w:t>_</w:t>
            </w:r>
            <w:r w:rsidRPr="00A25B2F" w:rsidR="14FD7A0B">
              <w:t>______</w:t>
            </w:r>
            <w:r w:rsidRPr="00A25B2F" w:rsidR="00836B81">
              <w:t>_ </w:t>
            </w:r>
          </w:p>
          <w:p w:rsidRPr="00A25B2F" w:rsidR="6EF64471" w:rsidP="50834028" w:rsidRDefault="6EF64471" w14:paraId="0329829D" w14:textId="4E61DFE4"/>
        </w:tc>
        <w:tc>
          <w:tcPr>
            <w:tcW w:w="16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599AF8AC" w14:textId="7243FCDB"/>
          <w:p w:rsidRPr="00A25B2F" w:rsidR="6EF64471" w:rsidP="50834028" w:rsidRDefault="00836B81" w14:paraId="3E05B5FE" w14:textId="30D19167">
            <w:r w:rsidRPr="00A25B2F">
              <w:t>€ </w:t>
            </w:r>
          </w:p>
          <w:p w:rsidRPr="00A25B2F" w:rsidR="6EF64471" w:rsidP="50834028" w:rsidRDefault="00836B81" w14:paraId="23DF7ABA" w14:textId="1D59887C">
            <w:r w:rsidRPr="00A25B2F">
              <w:t> </w:t>
            </w:r>
            <w:r w:rsidRPr="00A25B2F" w:rsidR="56F5333E">
              <w:br/>
            </w:r>
            <w:r w:rsidRPr="00A25B2F">
              <w:t> </w:t>
            </w:r>
          </w:p>
        </w:tc>
      </w:tr>
      <w:tr w:rsidRPr="00A25B2F" w:rsidR="7C101ADC" w:rsidTr="50834028" w14:paraId="54C3B0A0" w14:textId="77777777">
        <w:trPr>
          <w:trHeight w:val="435"/>
        </w:trPr>
        <w:tc>
          <w:tcPr>
            <w:tcW w:w="495" w:type="dxa"/>
            <w:vMerge/>
          </w:tcPr>
          <w:p w:rsidRPr="00A25B2F" w:rsidR="00CD0C77" w:rsidP="005F365F" w:rsidRDefault="00CD0C77" w14:paraId="26486B60" w14:textId="77777777"/>
        </w:tc>
        <w:tc>
          <w:tcPr>
            <w:tcW w:w="4890" w:type="dxa"/>
            <w:vMerge/>
          </w:tcPr>
          <w:p w:rsidRPr="00A25B2F" w:rsidR="00CD0C77" w:rsidP="005F365F" w:rsidRDefault="00CD0C77" w14:paraId="22098048" w14:textId="77777777"/>
        </w:tc>
        <w:tc>
          <w:tcPr>
            <w:tcW w:w="25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56BBBE3F" w:rsidP="50834028" w:rsidRDefault="19D5609A" w14:paraId="5220CBCF" w14:textId="393B068C">
            <w:r w:rsidRPr="00A25B2F">
              <w:t>personale privato, nr____</w:t>
            </w:r>
            <w:r w:rsidRPr="00A25B2F" w:rsidR="07061D7D">
              <w:t>_______</w:t>
            </w:r>
            <w:r w:rsidRPr="00A25B2F">
              <w:t>_</w:t>
            </w:r>
          </w:p>
          <w:p w:rsidRPr="00A25B2F" w:rsidR="7C101ADC" w:rsidP="50834028" w:rsidRDefault="7C101ADC" w14:paraId="786CB6A2" w14:textId="4305FC79"/>
        </w:tc>
        <w:tc>
          <w:tcPr>
            <w:tcW w:w="16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56BBBE3F" w:rsidP="50834028" w:rsidRDefault="19D5609A" w14:paraId="306C4055" w14:textId="1AF24695">
            <w:r w:rsidRPr="00A25B2F">
              <w:t>€</w:t>
            </w:r>
          </w:p>
        </w:tc>
      </w:tr>
      <w:tr w:rsidRPr="00A25B2F" w:rsidR="6EF64471" w:rsidTr="50834028" w14:paraId="25DF522A" w14:textId="77777777">
        <w:trPr>
          <w:trHeight w:val="735"/>
        </w:trPr>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6CB118C6" w14:textId="69EE104E">
            <w:r w:rsidRPr="00A25B2F">
              <w:t>2 </w:t>
            </w:r>
          </w:p>
        </w:tc>
        <w:tc>
          <w:tcPr>
            <w:tcW w:w="48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FD9EDBF" w14:paraId="6E7A406C" w14:textId="71ADEC7A">
            <w:r w:rsidRPr="00A25B2F">
              <w:rPr>
                <w:color w:val="000000" w:themeColor="text1"/>
              </w:rPr>
              <w:t>Spese per la partecipazione a percorsi di aggiornamento</w:t>
            </w:r>
          </w:p>
        </w:tc>
        <w:tc>
          <w:tcPr>
            <w:tcW w:w="255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243BA638" w14:textId="59152C56">
            <w:r w:rsidRPr="00A25B2F">
              <w:t>Indicare il nr. delle unità impiegate:  </w:t>
            </w:r>
          </w:p>
          <w:p w:rsidRPr="00A25B2F" w:rsidR="6EF64471" w:rsidP="50834028" w:rsidRDefault="00836B81" w14:paraId="68154C3D" w14:textId="41E0AFBA">
            <w:r w:rsidRPr="00A25B2F">
              <w:t>nr. ______ </w:t>
            </w:r>
          </w:p>
        </w:tc>
        <w:tc>
          <w:tcPr>
            <w:tcW w:w="16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3B2E73A0" w14:textId="119E45E5">
            <w:r w:rsidRPr="00A25B2F">
              <w:t>€ </w:t>
            </w:r>
          </w:p>
          <w:p w:rsidRPr="00A25B2F" w:rsidR="6EF64471" w:rsidP="50834028" w:rsidRDefault="00836B81" w14:paraId="6D5F9FD6" w14:textId="24581E82">
            <w:r w:rsidRPr="00A25B2F">
              <w:t> </w:t>
            </w:r>
            <w:r w:rsidRPr="00A25B2F" w:rsidR="56F5333E">
              <w:br/>
            </w:r>
            <w:r w:rsidRPr="00A25B2F">
              <w:t> </w:t>
            </w:r>
          </w:p>
        </w:tc>
      </w:tr>
      <w:tr w:rsidRPr="00A25B2F" w:rsidR="6EF64471" w:rsidTr="50834028" w14:paraId="29D06598" w14:textId="77777777">
        <w:trPr>
          <w:trHeight w:val="495"/>
        </w:trPr>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6A719B8B" w14:textId="1F2AE47F">
            <w:r w:rsidRPr="00A25B2F">
              <w:t>3 </w:t>
            </w:r>
          </w:p>
        </w:tc>
        <w:tc>
          <w:tcPr>
            <w:tcW w:w="744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098C8ACA" w:rsidP="50834028" w:rsidRDefault="13373B2E" w14:paraId="385037D7" w14:textId="023CBD39">
            <w:pPr>
              <w:rPr>
                <w:color w:val="000000" w:themeColor="text1"/>
              </w:rPr>
            </w:pPr>
            <w:r w:rsidRPr="00A25B2F">
              <w:rPr>
                <w:color w:val="000000" w:themeColor="text1"/>
              </w:rPr>
              <w:t>Spese di locazione di immobil</w:t>
            </w:r>
            <w:r w:rsidRPr="00A25B2F" w:rsidR="6FBD7E47">
              <w:rPr>
                <w:color w:val="000000" w:themeColor="text1"/>
              </w:rPr>
              <w:t>i</w:t>
            </w:r>
          </w:p>
        </w:tc>
        <w:tc>
          <w:tcPr>
            <w:tcW w:w="16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3EF12B4A" w14:textId="069C2C7D">
            <w:r w:rsidRPr="00A25B2F">
              <w:t>€ </w:t>
            </w:r>
            <w:r w:rsidRPr="00A25B2F" w:rsidR="56F5333E">
              <w:br/>
            </w:r>
            <w:r w:rsidRPr="00A25B2F">
              <w:t> </w:t>
            </w:r>
          </w:p>
        </w:tc>
      </w:tr>
      <w:tr w:rsidRPr="00A25B2F" w:rsidR="6EF64471" w:rsidTr="50834028" w14:paraId="38F3496A" w14:textId="77777777">
        <w:trPr>
          <w:trHeight w:val="300"/>
        </w:trPr>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61E0266F" w14:textId="4ED39D7B">
            <w:r w:rsidRPr="00A25B2F">
              <w:t>4 </w:t>
            </w:r>
          </w:p>
        </w:tc>
        <w:tc>
          <w:tcPr>
            <w:tcW w:w="744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39FD682" w14:paraId="60F81CEC" w14:textId="7406C69E">
            <w:r w:rsidRPr="00A25B2F">
              <w:t>Spesa di riscaldamento locali</w:t>
            </w:r>
          </w:p>
          <w:p w:rsidRPr="00A25B2F" w:rsidR="56F5333E" w:rsidP="50834028" w:rsidRDefault="00836B81" w14:paraId="3DD7A557" w14:textId="02DE9128">
            <w:r w:rsidRPr="00A25B2F">
              <w:t> </w:t>
            </w:r>
          </w:p>
        </w:tc>
        <w:tc>
          <w:tcPr>
            <w:tcW w:w="16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6F3C5CCF" w14:textId="1F5C1721">
            <w:r w:rsidRPr="00A25B2F">
              <w:t>€ </w:t>
            </w:r>
            <w:r w:rsidRPr="00A25B2F" w:rsidR="56F5333E">
              <w:br/>
            </w:r>
            <w:r w:rsidRPr="00A25B2F">
              <w:t> </w:t>
            </w:r>
          </w:p>
        </w:tc>
      </w:tr>
      <w:tr w:rsidRPr="00A25B2F" w:rsidR="6EF64471" w:rsidTr="50834028" w14:paraId="04C75B2C" w14:textId="77777777">
        <w:trPr>
          <w:trHeight w:val="615"/>
        </w:trPr>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2B23F17A" w14:textId="3F8DD005">
            <w:r w:rsidRPr="00A25B2F">
              <w:t>5 </w:t>
            </w:r>
          </w:p>
        </w:tc>
        <w:tc>
          <w:tcPr>
            <w:tcW w:w="744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08E0D84A" w:rsidP="50834028" w:rsidRDefault="690F0B8A" w14:paraId="44C179AE" w14:textId="27D382B8">
            <w:r w:rsidRPr="00A25B2F">
              <w:t>Spesa pulizia l</w:t>
            </w:r>
            <w:r w:rsidRPr="00A25B2F" w:rsidR="6EFAA480">
              <w:t>ocal</w:t>
            </w:r>
            <w:r w:rsidRPr="00A25B2F" w:rsidR="1668DA8A">
              <w:t>i</w:t>
            </w:r>
          </w:p>
        </w:tc>
        <w:tc>
          <w:tcPr>
            <w:tcW w:w="16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3CF4E649" w14:textId="79D86206">
            <w:r w:rsidRPr="00A25B2F">
              <w:t>€ </w:t>
            </w:r>
            <w:r w:rsidRPr="00A25B2F" w:rsidR="56F5333E">
              <w:br/>
            </w:r>
            <w:r w:rsidRPr="00A25B2F">
              <w:t> </w:t>
            </w:r>
          </w:p>
        </w:tc>
      </w:tr>
      <w:tr w:rsidRPr="00A25B2F" w:rsidR="6EF64471" w:rsidTr="50834028" w14:paraId="4B21B6EE" w14:textId="77777777">
        <w:trPr>
          <w:trHeight w:val="300"/>
        </w:trPr>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AA480" w14:paraId="29B87124" w14:textId="02230BFF">
            <w:pPr>
              <w:spacing w:afterAutospacing="1"/>
              <w:ind w:right="-567"/>
            </w:pPr>
            <w:r w:rsidRPr="00A25B2F">
              <w:t>6 </w:t>
            </w:r>
          </w:p>
        </w:tc>
        <w:tc>
          <w:tcPr>
            <w:tcW w:w="744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4CC93A40" w14:paraId="0F7B4F08" w14:textId="67B37D2A">
            <w:pPr>
              <w:spacing w:afterAutospacing="1"/>
              <w:ind w:right="-567"/>
            </w:pPr>
            <w:r w:rsidRPr="00A25B2F">
              <w:t>Spesa u</w:t>
            </w:r>
            <w:r w:rsidRPr="00A25B2F" w:rsidR="6EFAA480">
              <w:t>tenze telefoniche</w:t>
            </w:r>
          </w:p>
          <w:p w:rsidRPr="00A25B2F" w:rsidR="1C3C1BD4" w:rsidP="50834028" w:rsidRDefault="6EFAA480" w14:paraId="08479061" w14:textId="61234BEC">
            <w:pPr>
              <w:spacing w:afterAutospacing="1"/>
              <w:ind w:right="-567"/>
            </w:pPr>
            <w:r w:rsidRPr="00A25B2F">
              <w:t> </w:t>
            </w:r>
          </w:p>
        </w:tc>
        <w:tc>
          <w:tcPr>
            <w:tcW w:w="16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AA480" w14:paraId="4DB66555" w14:textId="31847F16">
            <w:pPr>
              <w:spacing w:afterAutospacing="1"/>
              <w:ind w:right="-567"/>
            </w:pPr>
            <w:r w:rsidRPr="00A25B2F">
              <w:t>€  </w:t>
            </w:r>
            <w:r w:rsidRPr="00A25B2F" w:rsidR="1C3C1BD4">
              <w:br/>
            </w:r>
            <w:r w:rsidRPr="00A25B2F">
              <w:t> </w:t>
            </w:r>
          </w:p>
        </w:tc>
      </w:tr>
      <w:tr w:rsidRPr="00A25B2F" w:rsidR="6EF64471" w:rsidTr="50834028" w14:paraId="44703017" w14:textId="77777777">
        <w:trPr>
          <w:trHeight w:val="300"/>
        </w:trPr>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6094F5E7" w14:textId="1361A45C">
            <w:r w:rsidRPr="00A25B2F">
              <w:t>7 </w:t>
            </w:r>
          </w:p>
        </w:tc>
        <w:tc>
          <w:tcPr>
            <w:tcW w:w="744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BB18D3E" w14:paraId="2BE3F1CA" w14:textId="05B4A3A7">
            <w:r w:rsidRPr="00A25B2F">
              <w:t>Spesa utenze</w:t>
            </w:r>
            <w:r w:rsidRPr="00A25B2F" w:rsidR="6EFAA480">
              <w:t xml:space="preserve"> energia elettrica </w:t>
            </w:r>
          </w:p>
          <w:p w:rsidRPr="00A25B2F" w:rsidR="56F5333E" w:rsidP="50834028" w:rsidRDefault="00836B81" w14:paraId="2123810D" w14:textId="4CE819C4">
            <w:r w:rsidRPr="00A25B2F">
              <w:t> </w:t>
            </w:r>
          </w:p>
        </w:tc>
        <w:tc>
          <w:tcPr>
            <w:tcW w:w="16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79ADE950" w14:textId="3F9F2DF2">
            <w:r w:rsidRPr="00A25B2F">
              <w:t>€  </w:t>
            </w:r>
            <w:r w:rsidRPr="00A25B2F" w:rsidR="56F5333E">
              <w:br/>
            </w:r>
            <w:r w:rsidRPr="00A25B2F">
              <w:t> </w:t>
            </w:r>
          </w:p>
        </w:tc>
      </w:tr>
      <w:tr w:rsidRPr="00A25B2F" w:rsidR="6EF64471" w:rsidTr="50834028" w14:paraId="772C37F1" w14:textId="77777777">
        <w:trPr>
          <w:trHeight w:val="720"/>
        </w:trPr>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298CB30B" w14:textId="204D003F">
            <w:r w:rsidRPr="00A25B2F">
              <w:t>8 </w:t>
            </w:r>
          </w:p>
        </w:tc>
        <w:tc>
          <w:tcPr>
            <w:tcW w:w="744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D0C1533" w14:paraId="2D94C76C" w14:textId="211B8DD6">
            <w:r w:rsidRPr="00A25B2F">
              <w:t>Spese postali </w:t>
            </w:r>
          </w:p>
          <w:p w:rsidRPr="00A25B2F" w:rsidR="56F5333E" w:rsidP="50834028" w:rsidRDefault="00836B81" w14:paraId="4425E63F" w14:textId="361664EC">
            <w:r w:rsidRPr="00A25B2F">
              <w:t> </w:t>
            </w:r>
          </w:p>
        </w:tc>
        <w:tc>
          <w:tcPr>
            <w:tcW w:w="16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38A89275" w14:textId="6C0B6B8A">
            <w:r w:rsidRPr="00A25B2F">
              <w:t>€ </w:t>
            </w:r>
            <w:r w:rsidRPr="00A25B2F" w:rsidR="56F5333E">
              <w:br/>
            </w:r>
            <w:r w:rsidRPr="00A25B2F">
              <w:t> </w:t>
            </w:r>
          </w:p>
        </w:tc>
      </w:tr>
      <w:tr w:rsidRPr="00A25B2F" w:rsidR="6EF64471" w:rsidTr="50834028" w14:paraId="25AC012E" w14:textId="77777777">
        <w:trPr>
          <w:trHeight w:val="300"/>
        </w:trPr>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479CECD4" w14:textId="4F5EA10D">
            <w:r w:rsidRPr="00A25B2F">
              <w:t>9 </w:t>
            </w:r>
          </w:p>
        </w:tc>
        <w:tc>
          <w:tcPr>
            <w:tcW w:w="744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1531BFB5" w:rsidP="50834028" w:rsidRDefault="6286040B" w14:paraId="08324421" w14:textId="436AD4F3">
            <w:r w:rsidRPr="00A25B2F">
              <w:t>Spese per assistenza tecnica</w:t>
            </w:r>
          </w:p>
        </w:tc>
        <w:tc>
          <w:tcPr>
            <w:tcW w:w="16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1C668BD5" w14:textId="211B8DD6">
            <w:r w:rsidRPr="00A25B2F">
              <w:t>€  </w:t>
            </w:r>
            <w:r w:rsidRPr="00A25B2F" w:rsidR="56F5333E">
              <w:br/>
            </w:r>
            <w:r w:rsidRPr="00A25B2F">
              <w:t> </w:t>
            </w:r>
          </w:p>
        </w:tc>
      </w:tr>
      <w:tr w:rsidRPr="00A25B2F" w:rsidR="6EF64471" w:rsidTr="50834028" w14:paraId="617B1368" w14:textId="77777777">
        <w:trPr>
          <w:trHeight w:val="780"/>
        </w:trPr>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089C166B" w14:textId="614C2933">
            <w:r w:rsidRPr="00A25B2F">
              <w:t>10 </w:t>
            </w:r>
          </w:p>
        </w:tc>
        <w:tc>
          <w:tcPr>
            <w:tcW w:w="744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D7928A2" w:rsidP="50834028" w:rsidRDefault="7DC097CF" w14:paraId="115C3E0B" w14:textId="06B285E3">
            <w:pPr>
              <w:rPr>
                <w:color w:val="000000" w:themeColor="text1"/>
              </w:rPr>
            </w:pPr>
            <w:r w:rsidRPr="00A25B2F">
              <w:rPr>
                <w:color w:val="000000" w:themeColor="text1"/>
              </w:rPr>
              <w:t>Spese abbonamenti a piattaforme multimediali per la promozione turistica e a uno o più</w:t>
            </w:r>
            <w:r w:rsidRPr="00A25B2F" w:rsidR="096F5B25">
              <w:rPr>
                <w:color w:val="000000" w:themeColor="text1"/>
              </w:rPr>
              <w:t xml:space="preserve"> </w:t>
            </w:r>
            <w:r w:rsidRPr="00A25B2F">
              <w:rPr>
                <w:color w:val="000000" w:themeColor="text1"/>
              </w:rPr>
              <w:t>quotidiani contenenti le edizioni locali</w:t>
            </w:r>
          </w:p>
        </w:tc>
        <w:tc>
          <w:tcPr>
            <w:tcW w:w="16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52CF23AB" w14:textId="6B1B270F">
            <w:r w:rsidRPr="00A25B2F">
              <w:t>€ </w:t>
            </w:r>
            <w:r w:rsidRPr="00A25B2F" w:rsidR="56F5333E">
              <w:br/>
            </w:r>
            <w:r w:rsidRPr="00A25B2F">
              <w:t> </w:t>
            </w:r>
          </w:p>
        </w:tc>
      </w:tr>
      <w:tr w:rsidRPr="00A25B2F" w:rsidR="6EF64471" w:rsidTr="50834028" w14:paraId="11624FAC" w14:textId="77777777">
        <w:trPr>
          <w:trHeight w:val="1215"/>
        </w:trPr>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577B1196" w14:textId="1E927D5B">
            <w:r w:rsidRPr="00A25B2F">
              <w:t>11 </w:t>
            </w:r>
          </w:p>
        </w:tc>
        <w:tc>
          <w:tcPr>
            <w:tcW w:w="744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68B8D48" w14:paraId="0267535B" w14:textId="7382322A">
            <w:pPr>
              <w:rPr>
                <w:color w:val="000000" w:themeColor="text1"/>
              </w:rPr>
            </w:pPr>
            <w:r w:rsidRPr="00A25B2F">
              <w:rPr>
                <w:color w:val="000000" w:themeColor="text1"/>
              </w:rPr>
              <w:t>Spese per il rafforzamento e miglioria del sistema d’informazione ed</w:t>
            </w:r>
            <w:r w:rsidRPr="00A25B2F" w:rsidR="47DCFCC9">
              <w:rPr>
                <w:color w:val="000000" w:themeColor="text1"/>
              </w:rPr>
              <w:t xml:space="preserve"> </w:t>
            </w:r>
            <w:r w:rsidRPr="00A25B2F">
              <w:rPr>
                <w:color w:val="000000" w:themeColor="text1"/>
              </w:rPr>
              <w:t>accoglienza turistica in</w:t>
            </w:r>
            <w:r w:rsidRPr="00A25B2F" w:rsidR="55ED9249">
              <w:rPr>
                <w:color w:val="000000" w:themeColor="text1"/>
              </w:rPr>
              <w:t xml:space="preserve"> </w:t>
            </w:r>
            <w:r w:rsidRPr="00A25B2F">
              <w:rPr>
                <w:color w:val="000000" w:themeColor="text1"/>
              </w:rPr>
              <w:t>ottica 4.0: noleggio attrezzature e acquisto</w:t>
            </w:r>
            <w:r w:rsidRPr="00A25B2F" w:rsidR="3F9B9DB4">
              <w:rPr>
                <w:color w:val="000000" w:themeColor="text1"/>
              </w:rPr>
              <w:t xml:space="preserve"> </w:t>
            </w:r>
            <w:r w:rsidRPr="00A25B2F">
              <w:rPr>
                <w:color w:val="000000" w:themeColor="text1"/>
              </w:rPr>
              <w:t>abbonamenti, ad esempio abbonamenti ad applicazioni multimediali, noleggio attrezzature per realtà aumentata e videoproiezione</w:t>
            </w:r>
          </w:p>
          <w:p w:rsidRPr="00A25B2F" w:rsidR="7C101ADC" w:rsidP="50834028" w:rsidRDefault="7C101ADC" w14:paraId="5C953F94" w14:textId="376A42AF"/>
        </w:tc>
        <w:tc>
          <w:tcPr>
            <w:tcW w:w="16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17A1C8EF" w14:textId="4EAC1CFA">
            <w:r w:rsidRPr="00A25B2F">
              <w:t>€ </w:t>
            </w:r>
            <w:r w:rsidRPr="00A25B2F" w:rsidR="56F5333E">
              <w:br/>
            </w:r>
            <w:r w:rsidRPr="00A25B2F">
              <w:t> </w:t>
            </w:r>
          </w:p>
        </w:tc>
      </w:tr>
      <w:tr w:rsidRPr="00A25B2F" w:rsidR="6EF64471" w:rsidTr="50834028" w14:paraId="56CFEF4D" w14:textId="77777777">
        <w:trPr>
          <w:trHeight w:val="555"/>
        </w:trPr>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685177E7" w14:textId="6E619169">
            <w:r w:rsidRPr="00A25B2F">
              <w:t>12 </w:t>
            </w:r>
          </w:p>
        </w:tc>
        <w:tc>
          <w:tcPr>
            <w:tcW w:w="744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1FC1171A" w14:paraId="7198E21D" w14:textId="3DEE6B1B">
            <w:pPr>
              <w:rPr>
                <w:color w:val="000000" w:themeColor="text1"/>
              </w:rPr>
            </w:pPr>
            <w:r w:rsidRPr="00A25B2F">
              <w:rPr>
                <w:color w:val="000000" w:themeColor="text1"/>
              </w:rPr>
              <w:t>Spese per la realizzazione o acquisto di materiali illustrativi, informativi e promozionali sia cartacei che in formato elettronico.</w:t>
            </w:r>
          </w:p>
          <w:p w:rsidRPr="00A25B2F" w:rsidR="56F5333E" w:rsidP="50834028" w:rsidRDefault="00836B81" w14:paraId="130458BB" w14:textId="01481DE7">
            <w:r w:rsidRPr="00A25B2F">
              <w:t> </w:t>
            </w:r>
          </w:p>
        </w:tc>
        <w:tc>
          <w:tcPr>
            <w:tcW w:w="16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0E835AD8" w14:textId="2EB15B01">
            <w:r w:rsidRPr="00A25B2F">
              <w:t>€ </w:t>
            </w:r>
          </w:p>
          <w:p w:rsidRPr="00A25B2F" w:rsidR="6EF64471" w:rsidP="50834028" w:rsidRDefault="00836B81" w14:paraId="003CB22D" w14:textId="246ED5E2">
            <w:r w:rsidRPr="00A25B2F">
              <w:t> </w:t>
            </w:r>
            <w:r w:rsidRPr="00A25B2F" w:rsidR="56F5333E">
              <w:br/>
            </w:r>
            <w:r w:rsidRPr="00A25B2F">
              <w:t> </w:t>
            </w:r>
          </w:p>
        </w:tc>
      </w:tr>
      <w:tr w:rsidRPr="00A25B2F" w:rsidR="6EF64471" w:rsidTr="50834028" w14:paraId="1AAD23BA" w14:textId="77777777">
        <w:trPr>
          <w:trHeight w:val="525"/>
        </w:trPr>
        <w:tc>
          <w:tcPr>
            <w:tcW w:w="793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5DE07B09" w14:textId="073A00EB">
            <w:r w:rsidRPr="00A25B2F">
              <w:rPr>
                <w:b/>
                <w:bCs/>
              </w:rPr>
              <w:t>TOTALE</w:t>
            </w:r>
            <w:r w:rsidRPr="00A25B2F">
              <w:t> </w:t>
            </w:r>
          </w:p>
        </w:tc>
        <w:tc>
          <w:tcPr>
            <w:tcW w:w="16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4DFB8654" w14:textId="174F1AE4">
            <w:r w:rsidRPr="00A25B2F">
              <w:t>€  </w:t>
            </w:r>
            <w:r w:rsidRPr="00A25B2F" w:rsidR="56F5333E">
              <w:br/>
            </w:r>
            <w:r w:rsidRPr="00A25B2F">
              <w:t> </w:t>
            </w:r>
          </w:p>
        </w:tc>
      </w:tr>
    </w:tbl>
    <w:p w:rsidR="3D2374E5" w:rsidP="50834028" w:rsidRDefault="3D2374E5" w14:paraId="4CCB3A33" w14:textId="1CAF76D9">
      <w:pPr>
        <w:rPr>
          <w:color w:val="000000" w:themeColor="text1"/>
        </w:rPr>
      </w:pPr>
    </w:p>
    <w:p w:rsidR="00BB6548" w:rsidP="50834028" w:rsidRDefault="00BB6548" w14:paraId="309B91EA" w14:textId="77777777">
      <w:pPr>
        <w:rPr>
          <w:color w:val="000000" w:themeColor="text1"/>
        </w:rPr>
      </w:pPr>
    </w:p>
    <w:p w:rsidR="00BB6548" w:rsidP="50834028" w:rsidRDefault="00BB6548" w14:paraId="76B24381" w14:textId="77777777">
      <w:pPr>
        <w:rPr>
          <w:color w:val="000000" w:themeColor="text1"/>
        </w:rPr>
      </w:pPr>
    </w:p>
    <w:p w:rsidRPr="00A25B2F" w:rsidR="00BB6548" w:rsidP="50834028" w:rsidRDefault="00BB6548" w14:paraId="0CABDBFF" w14:textId="77777777">
      <w:pPr>
        <w:rPr>
          <w:color w:val="000000" w:themeColor="text1"/>
        </w:rPr>
      </w:pPr>
    </w:p>
    <w:tbl>
      <w:tblPr>
        <w:tblW w:w="9630" w:type="dxa"/>
        <w:tblLayout w:type="fixed"/>
        <w:tblLook w:val="04A0" w:firstRow="1" w:lastRow="0" w:firstColumn="1" w:lastColumn="0" w:noHBand="0" w:noVBand="1"/>
      </w:tblPr>
      <w:tblGrid>
        <w:gridCol w:w="6600"/>
        <w:gridCol w:w="3030"/>
      </w:tblGrid>
      <w:tr w:rsidRPr="00A25B2F" w:rsidR="6EF64471" w:rsidTr="50834028" w14:paraId="238DD63C" w14:textId="77777777">
        <w:trPr>
          <w:trHeight w:val="300"/>
        </w:trPr>
        <w:tc>
          <w:tcPr>
            <w:tcW w:w="96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AA480" w14:paraId="2076BE09" w14:textId="1414AF71">
            <w:pPr>
              <w:jc w:val="center"/>
            </w:pPr>
            <w:r w:rsidRPr="00A25B2F">
              <w:rPr>
                <w:b/>
                <w:bCs/>
              </w:rPr>
              <w:t>PIANO FINANZIARIO</w:t>
            </w:r>
            <w:r w:rsidRPr="00A25B2F">
              <w:t> </w:t>
            </w:r>
          </w:p>
          <w:p w:rsidRPr="00A25B2F" w:rsidR="6EF64471" w:rsidP="50834028" w:rsidRDefault="09419A4A" w14:paraId="72799D68" w14:textId="0C4AE27D">
            <w:pPr>
              <w:jc w:val="center"/>
            </w:pPr>
            <w:r w:rsidRPr="00A25B2F">
              <w:t>ENTRATE</w:t>
            </w:r>
          </w:p>
        </w:tc>
      </w:tr>
      <w:tr w:rsidRPr="00A25B2F" w:rsidR="6EF64471" w:rsidTr="50834028" w14:paraId="5DBA1CBA" w14:textId="77777777">
        <w:trPr>
          <w:trHeight w:val="36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7E4366BD" w14:paraId="60D892D3" w14:textId="65266156">
            <w:r w:rsidRPr="00A25B2F">
              <w:t>RISORSE PROPRIE</w:t>
            </w:r>
            <w:r w:rsidRPr="00A25B2F" w:rsidR="34396AD9">
              <w:t xml:space="preserve"> </w:t>
            </w:r>
          </w:p>
        </w:tc>
        <w:tc>
          <w:tcPr>
            <w:tcW w:w="3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4974C01A" w14:textId="71E704DC">
            <w:r w:rsidRPr="00A25B2F">
              <w:t>€ </w:t>
            </w:r>
          </w:p>
        </w:tc>
      </w:tr>
      <w:tr w:rsidRPr="00A25B2F" w:rsidR="3D2374E5" w:rsidTr="50834028" w14:paraId="37147624" w14:textId="77777777">
        <w:trPr>
          <w:trHeight w:val="30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543CFF41" w:rsidP="50834028" w:rsidRDefault="7B083DBA" w14:paraId="0BE27A3B" w14:textId="2D9781FF">
            <w:r w:rsidRPr="00A25B2F">
              <w:t>ALTRE FONTI DI FINANZIAMENTO (da specificare)</w:t>
            </w:r>
            <w:r w:rsidRPr="00A25B2F" w:rsidR="1FB3D3D0">
              <w:br/>
            </w:r>
          </w:p>
        </w:tc>
        <w:tc>
          <w:tcPr>
            <w:tcW w:w="3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3D2374E5" w:rsidP="50834028" w:rsidRDefault="48C7B8DA" w14:paraId="11EE61B3" w14:textId="211D68F8">
            <w:r w:rsidRPr="00A25B2F">
              <w:t>€</w:t>
            </w:r>
          </w:p>
        </w:tc>
      </w:tr>
      <w:tr w:rsidRPr="00A25B2F" w:rsidR="6EF64471" w:rsidTr="50834028" w14:paraId="26578259" w14:textId="77777777">
        <w:trPr>
          <w:trHeight w:val="30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4C99A27E" w14:textId="25163569">
            <w:r w:rsidRPr="00A25B2F">
              <w:t> </w:t>
            </w:r>
          </w:p>
          <w:p w:rsidRPr="00A25B2F" w:rsidR="6EF64471" w:rsidP="50834028" w:rsidRDefault="442A9A72" w14:paraId="7806A667" w14:textId="5BD6B9F5">
            <w:r w:rsidRPr="00A25B2F">
              <w:t>EVENTUALI PROVENTI IPOTIZZATI</w:t>
            </w:r>
          </w:p>
        </w:tc>
        <w:tc>
          <w:tcPr>
            <w:tcW w:w="3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0DC80BD5" w14:textId="68D9C3AC">
            <w:r w:rsidRPr="00A25B2F">
              <w:t>€</w:t>
            </w:r>
          </w:p>
        </w:tc>
      </w:tr>
      <w:tr w:rsidRPr="00A25B2F" w:rsidR="3D2374E5" w:rsidTr="50834028" w14:paraId="4B720FE0" w14:textId="77777777">
        <w:trPr>
          <w:trHeight w:val="30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50E1A57E" w:rsidP="50834028" w:rsidRDefault="5EA34AE9" w14:paraId="7130A287" w14:textId="66100A0F">
            <w:r w:rsidRPr="00A25B2F">
              <w:t>CONTRIBUTO PTPL IPOTIZZATO</w:t>
            </w:r>
          </w:p>
        </w:tc>
        <w:tc>
          <w:tcPr>
            <w:tcW w:w="3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3D2374E5" w:rsidP="50834028" w:rsidRDefault="227BE423" w14:paraId="4AC480E3" w14:textId="1875F21E">
            <w:r w:rsidRPr="00A25B2F">
              <w:t>€</w:t>
            </w:r>
          </w:p>
        </w:tc>
      </w:tr>
      <w:tr w:rsidRPr="00A25B2F" w:rsidR="6EF64471" w:rsidTr="50834028" w14:paraId="0328CDE6" w14:textId="77777777">
        <w:trPr>
          <w:trHeight w:val="30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00EC705D" w:rsidRDefault="00836B81" w14:paraId="7BF9EE50" w14:textId="5072AD53">
            <w:r w:rsidRPr="00A25B2F">
              <w:t> </w:t>
            </w:r>
            <w:r w:rsidRPr="00A25B2F">
              <w:rPr>
                <w:b/>
                <w:bCs/>
              </w:rPr>
              <w:t>TOTALE</w:t>
            </w:r>
            <w:r w:rsidRPr="00A25B2F">
              <w:t> </w:t>
            </w:r>
          </w:p>
        </w:tc>
        <w:tc>
          <w:tcPr>
            <w:tcW w:w="3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00836B81" w14:paraId="5AD269E0" w14:textId="5FD65F69">
            <w:r w:rsidRPr="00A25B2F">
              <w:t>€</w:t>
            </w:r>
          </w:p>
        </w:tc>
      </w:tr>
    </w:tbl>
    <w:p w:rsidRPr="00A25B2F" w:rsidR="3D2374E5" w:rsidP="50834028" w:rsidRDefault="3D2374E5" w14:paraId="1933672B" w14:textId="35A6DA30">
      <w:pPr>
        <w:ind w:left="705" w:hanging="705"/>
        <w:jc w:val="both"/>
        <w:rPr>
          <w:color w:val="000000" w:themeColor="text1"/>
        </w:rPr>
      </w:pPr>
    </w:p>
    <w:p w:rsidRPr="00A25B2F" w:rsidR="00AD4141" w:rsidP="50834028" w:rsidRDefault="7C2C6F45" w14:paraId="39A29B79" w14:textId="3FAAD253">
      <w:pPr>
        <w:ind w:left="705" w:hanging="705"/>
        <w:jc w:val="both"/>
        <w:rPr>
          <w:color w:val="000000" w:themeColor="text1"/>
        </w:rPr>
      </w:pPr>
      <w:r w:rsidRPr="00A25B2F">
        <w:rPr>
          <w:color w:val="000000" w:themeColor="text1"/>
        </w:rPr>
        <w:t>Data, ________________  </w:t>
      </w:r>
    </w:p>
    <w:p w:rsidRPr="00A25B2F" w:rsidR="00AD4141" w:rsidP="50834028" w:rsidRDefault="7C2C6F45" w14:paraId="51D190E1" w14:textId="4CDB2A46">
      <w:pPr>
        <w:ind w:left="5667" w:firstLine="705"/>
        <w:rPr>
          <w:color w:val="000000" w:themeColor="text1"/>
        </w:rPr>
      </w:pPr>
      <w:r w:rsidRPr="00A25B2F">
        <w:rPr>
          <w:color w:val="000000" w:themeColor="text1"/>
        </w:rPr>
        <w:t xml:space="preserve">     Firma  </w:t>
      </w:r>
    </w:p>
    <w:p w:rsidRPr="00A25B2F" w:rsidR="00AD4141" w:rsidP="50834028" w:rsidRDefault="7C2C6F45" w14:paraId="25B54E8B" w14:textId="65370E5C">
      <w:pPr>
        <w:ind w:left="4956" w:firstLine="708"/>
        <w:rPr>
          <w:color w:val="000000" w:themeColor="text1"/>
        </w:rPr>
      </w:pPr>
      <w:r w:rsidRPr="00A25B2F">
        <w:rPr>
          <w:color w:val="000000" w:themeColor="text1"/>
        </w:rPr>
        <w:t>del Legale Rappresentante  </w:t>
      </w:r>
    </w:p>
    <w:p w:rsidRPr="00A25B2F" w:rsidR="00AD4141" w:rsidP="50834028" w:rsidRDefault="00AD4141" w14:paraId="03603CE4" w14:textId="56A5798D">
      <w:pPr>
        <w:ind w:left="3540" w:firstLine="705"/>
        <w:rPr>
          <w:color w:val="000000" w:themeColor="text1"/>
        </w:rPr>
      </w:pPr>
    </w:p>
    <w:p w:rsidRPr="00A25B2F" w:rsidR="00AD4141" w:rsidP="50834028" w:rsidRDefault="7C2C6F45" w14:paraId="6C3F0324" w14:textId="0A13C573">
      <w:pPr>
        <w:ind w:left="5664"/>
        <w:rPr>
          <w:color w:val="000000" w:themeColor="text1"/>
        </w:rPr>
      </w:pPr>
      <w:r w:rsidRPr="00A25B2F">
        <w:rPr>
          <w:color w:val="000000" w:themeColor="text1"/>
        </w:rPr>
        <w:t>_____________________ </w:t>
      </w:r>
    </w:p>
    <w:p w:rsidRPr="00A25B2F" w:rsidR="00AD4141" w:rsidP="50834028" w:rsidRDefault="7C2C6F45" w14:paraId="5073F341" w14:textId="024B2468">
      <w:pPr>
        <w:ind w:firstLine="705"/>
        <w:rPr>
          <w:color w:val="FF0000"/>
        </w:rPr>
      </w:pPr>
      <w:r w:rsidRPr="00A25B2F">
        <w:rPr>
          <w:color w:val="000000" w:themeColor="text1"/>
        </w:rPr>
        <w:t> </w:t>
      </w:r>
      <w:r w:rsidRPr="00A25B2F">
        <w:rPr>
          <w:b/>
          <w:bCs/>
          <w:color w:val="FF0000"/>
        </w:rPr>
        <w:t xml:space="preserve"> </w:t>
      </w:r>
    </w:p>
    <w:p w:rsidRPr="00A25B2F" w:rsidR="00AD4141" w:rsidP="50834028" w:rsidRDefault="00AD4141" w14:paraId="450164FA" w14:textId="323BCBDD">
      <w:pPr>
        <w:rPr>
          <w:color w:val="000000" w:themeColor="text1"/>
        </w:rPr>
      </w:pPr>
    </w:p>
    <w:p w:rsidRPr="00A25B2F" w:rsidR="00AD4141" w:rsidP="50834028" w:rsidRDefault="00AD4141" w14:paraId="07AA915D" w14:textId="4F6256F6">
      <w:pPr>
        <w:rPr>
          <w:color w:val="000000" w:themeColor="text1"/>
        </w:rPr>
      </w:pPr>
    </w:p>
    <w:p w:rsidRPr="00A25B2F" w:rsidR="00AD4141" w:rsidP="50834028" w:rsidRDefault="7C2C6F45" w14:paraId="24AB192B" w14:textId="0893DF07">
      <w:pPr>
        <w:rPr>
          <w:color w:val="000000" w:themeColor="text1"/>
        </w:rPr>
      </w:pPr>
      <w:r w:rsidRPr="00A25B2F">
        <w:rPr>
          <w:color w:val="000000" w:themeColor="text1"/>
        </w:rPr>
        <w:t>Il documento andrà firmato digitalmente; ove non fosse possibile, è necessario allegare copia del documento d’identità in corso di validità di chi firma.</w:t>
      </w:r>
    </w:p>
    <w:p w:rsidRPr="00A25B2F" w:rsidR="00D51138" w:rsidP="50834028" w:rsidRDefault="00D51138" w14:paraId="5B952AA9" w14:textId="6FEC9EB9">
      <w:pPr>
        <w:rPr>
          <w:color w:val="000000" w:themeColor="text1"/>
        </w:rPr>
      </w:pPr>
      <w:r w:rsidRPr="00A25B2F">
        <w:rPr>
          <w:color w:val="000000" w:themeColor="text1"/>
        </w:rPr>
        <w:br w:type="page"/>
      </w:r>
    </w:p>
    <w:p w:rsidRPr="00A25B2F" w:rsidR="6EF64471" w:rsidP="005F365F" w:rsidRDefault="20C69C3C" w14:paraId="5D5E4C43" w14:textId="41A4F118">
      <w:pPr>
        <w:ind w:left="2160" w:firstLine="720"/>
        <w:rPr>
          <w:rFonts w:eastAsia="Segoe UI"/>
          <w:color w:val="000000" w:themeColor="text1"/>
        </w:rPr>
      </w:pPr>
      <w:r w:rsidRPr="00A25B2F">
        <w:rPr>
          <w:noProof/>
        </w:rPr>
        <w:drawing>
          <wp:inline distT="0" distB="0" distL="0" distR="0" wp14:anchorId="63789114" wp14:editId="6E981122">
            <wp:extent cx="1866900" cy="914400"/>
            <wp:effectExtent l="0" t="0" r="0" b="0"/>
            <wp:docPr id="1863163889" name="Immagine 1863163889"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02206501"/>
                    <pic:cNvPicPr/>
                  </pic:nvPicPr>
                  <pic:blipFill>
                    <a:blip r:embed="rId35">
                      <a:extLst>
                        <a:ext uri="{28A0092B-C50C-407E-A947-70E740481C1C}">
                          <a14:useLocalDpi xmlns:a14="http://schemas.microsoft.com/office/drawing/2010/main" val="0"/>
                        </a:ext>
                      </a:extLst>
                    </a:blip>
                    <a:stretch>
                      <a:fillRect/>
                    </a:stretch>
                  </pic:blipFill>
                  <pic:spPr>
                    <a:xfrm>
                      <a:off x="0" y="0"/>
                      <a:ext cx="1866900" cy="914400"/>
                    </a:xfrm>
                    <a:prstGeom prst="rect">
                      <a:avLst/>
                    </a:prstGeom>
                  </pic:spPr>
                </pic:pic>
              </a:graphicData>
            </a:graphic>
          </wp:inline>
        </w:drawing>
      </w:r>
    </w:p>
    <w:p w:rsidRPr="00A25B2F" w:rsidR="6EF64471" w:rsidP="005F365F" w:rsidRDefault="6EF64471" w14:paraId="63B1B20B" w14:textId="2EF072D3">
      <w:pPr>
        <w:rPr>
          <w:b/>
          <w:bCs/>
        </w:rPr>
      </w:pPr>
    </w:p>
    <w:p w:rsidRPr="00A25B2F" w:rsidR="6EF64471" w:rsidP="005F365F" w:rsidRDefault="6EF64471" w14:paraId="5F8303D9" w14:textId="6304CA39">
      <w:pPr>
        <w:rPr>
          <w:rFonts w:eastAsia="Helvetica"/>
          <w:b/>
          <w:bCs/>
        </w:rPr>
      </w:pPr>
    </w:p>
    <w:p w:rsidRPr="00A25B2F" w:rsidR="6EF64471" w:rsidP="50834028" w:rsidRDefault="6EF64471" w14:paraId="4C3DCFC4" w14:textId="4666FB17">
      <w:pPr>
        <w:rPr>
          <w:b/>
          <w:bCs/>
          <w:color w:val="000000" w:themeColor="text1"/>
        </w:rPr>
      </w:pPr>
    </w:p>
    <w:tbl>
      <w:tblPr>
        <w:tblStyle w:val="TableGrid"/>
        <w:tblW w:w="0" w:type="auto"/>
        <w:tblLayout w:type="fixed"/>
        <w:tblLook w:val="06A0" w:firstRow="1" w:lastRow="0" w:firstColumn="1" w:lastColumn="0" w:noHBand="1" w:noVBand="1"/>
      </w:tblPr>
      <w:tblGrid>
        <w:gridCol w:w="10110"/>
      </w:tblGrid>
      <w:tr w:rsidRPr="00A25B2F" w:rsidR="7C101ADC" w:rsidTr="50834028" w14:paraId="14B0824F" w14:textId="77777777">
        <w:trPr>
          <w:trHeight w:val="300"/>
        </w:trPr>
        <w:tc>
          <w:tcPr>
            <w:tcW w:w="10110" w:type="dxa"/>
            <w:shd w:val="clear" w:color="auto" w:fill="FFFFFF" w:themeFill="background1"/>
          </w:tcPr>
          <w:p w:rsidRPr="00A25B2F" w:rsidR="3B32D7EE" w:rsidP="50834028" w:rsidRDefault="0E461A08" w14:paraId="1685051D" w14:textId="15145FA8">
            <w:pPr>
              <w:jc w:val="center"/>
              <w:rPr>
                <w:color w:val="000000" w:themeColor="text1"/>
              </w:rPr>
            </w:pPr>
            <w:r w:rsidRPr="00A25B2F">
              <w:rPr>
                <w:b/>
                <w:bCs/>
                <w:color w:val="000000" w:themeColor="text1"/>
              </w:rPr>
              <w:t>SCHEDA 1/b- IAT DIGITALI, WELCOME ROOM E IAT DIFFUSI</w:t>
            </w:r>
          </w:p>
        </w:tc>
      </w:tr>
    </w:tbl>
    <w:p w:rsidRPr="00A25B2F" w:rsidR="6EF64471" w:rsidP="50834028" w:rsidRDefault="6EF64471" w14:paraId="7F3AA40B" w14:textId="0264E9CC">
      <w:pPr>
        <w:rPr>
          <w:color w:val="000000" w:themeColor="text1"/>
        </w:rPr>
      </w:pPr>
    </w:p>
    <w:p w:rsidRPr="00A25B2F" w:rsidR="6EF64471" w:rsidP="50834028" w:rsidRDefault="5CA59A87" w14:paraId="5DA4DACB" w14:textId="716FD6F9">
      <w:pPr>
        <w:jc w:val="center"/>
        <w:rPr>
          <w:color w:val="000000" w:themeColor="text1"/>
        </w:rPr>
      </w:pPr>
      <w:r w:rsidRPr="00A25B2F">
        <w:rPr>
          <w:color w:val="000000" w:themeColor="text1"/>
        </w:rPr>
        <w:t> </w:t>
      </w:r>
      <w:r w:rsidRPr="00A25B2F">
        <w:rPr>
          <w:b/>
          <w:bCs/>
          <w:color w:val="000000" w:themeColor="text1"/>
        </w:rPr>
        <w:t>PROGRAMMA TURISTICO DI PROMOZIONE LOCALE - Anno 202</w:t>
      </w:r>
      <w:r w:rsidR="00237909">
        <w:rPr>
          <w:b/>
          <w:bCs/>
          <w:color w:val="000000" w:themeColor="text1"/>
        </w:rPr>
        <w:t>6</w:t>
      </w:r>
    </w:p>
    <w:p w:rsidRPr="00A25B2F" w:rsidR="6EF64471" w:rsidP="50834028" w:rsidRDefault="5CA59A87" w14:paraId="14A18AB4" w14:textId="50EA4EDE">
      <w:pPr>
        <w:jc w:val="center"/>
        <w:rPr>
          <w:color w:val="000000" w:themeColor="text1"/>
        </w:rPr>
      </w:pPr>
      <w:r w:rsidRPr="00A25B2F">
        <w:rPr>
          <w:color w:val="000000" w:themeColor="text1"/>
        </w:rPr>
        <w:t>“</w:t>
      </w:r>
      <w:r w:rsidRPr="00A25B2F">
        <w:rPr>
          <w:b/>
          <w:bCs/>
          <w:color w:val="000000" w:themeColor="text1"/>
        </w:rPr>
        <w:t>SERVIZI TURISTICI RELATIVI ALL’INFORMAZIONE ED ACCOGLIENZA</w:t>
      </w:r>
      <w:r w:rsidRPr="00A25B2F">
        <w:rPr>
          <w:color w:val="000000" w:themeColor="text1"/>
        </w:rPr>
        <w:t>”   </w:t>
      </w:r>
    </w:p>
    <w:p w:rsidRPr="00A25B2F" w:rsidR="6EF64471" w:rsidP="50834028" w:rsidRDefault="5CA59A87" w14:paraId="026571C9" w14:textId="7FC6F4B4">
      <w:pPr>
        <w:rPr>
          <w:color w:val="000000" w:themeColor="text1"/>
        </w:rPr>
      </w:pPr>
      <w:r w:rsidRPr="00A25B2F">
        <w:rPr>
          <w:color w:val="000000" w:themeColor="text1"/>
        </w:rPr>
        <w:t>  </w:t>
      </w:r>
    </w:p>
    <w:p w:rsidRPr="00A25B2F" w:rsidR="6EF64471" w:rsidP="50834028" w:rsidRDefault="5CA59A87" w14:paraId="293C890C" w14:textId="0BE6A926">
      <w:pPr>
        <w:rPr>
          <w:color w:val="000000" w:themeColor="text1"/>
        </w:rPr>
      </w:pPr>
      <w:r w:rsidRPr="00A25B2F">
        <w:rPr>
          <w:color w:val="000000" w:themeColor="text1"/>
          <w:u w:val="single"/>
        </w:rPr>
        <w:t>DICHIARAZIONE SOSTITUTIVA DI NOTORIETA’</w:t>
      </w:r>
      <w:r w:rsidRPr="00A25B2F">
        <w:rPr>
          <w:color w:val="000000" w:themeColor="text1"/>
        </w:rPr>
        <w:t>  </w:t>
      </w:r>
    </w:p>
    <w:p w:rsidRPr="00A25B2F" w:rsidR="6EF64471" w:rsidP="50834028" w:rsidRDefault="5CA59A87" w14:paraId="667249FA" w14:textId="6B902599">
      <w:pPr>
        <w:rPr>
          <w:color w:val="000000" w:themeColor="text1"/>
        </w:rPr>
      </w:pPr>
      <w:r w:rsidRPr="00A25B2F">
        <w:rPr>
          <w:color w:val="000000" w:themeColor="text1"/>
        </w:rPr>
        <w:t>(Art. 47 D.P.R. 28 dicembre 2000, n. 445)  </w:t>
      </w:r>
    </w:p>
    <w:p w:rsidRPr="00A25B2F" w:rsidR="6EF64471" w:rsidP="50834028" w:rsidRDefault="5CA59A87" w14:paraId="184B0DC3" w14:textId="48B5E40F">
      <w:pPr>
        <w:ind w:left="5385" w:hanging="5385"/>
        <w:rPr>
          <w:color w:val="000000" w:themeColor="text1"/>
        </w:rPr>
      </w:pPr>
      <w:r w:rsidRPr="00A25B2F">
        <w:rPr>
          <w:color w:val="000000" w:themeColor="text1"/>
        </w:rPr>
        <w:t>  </w:t>
      </w:r>
    </w:p>
    <w:p w:rsidRPr="00A25B2F" w:rsidR="6EF64471" w:rsidP="50834028" w:rsidRDefault="5CA59A87" w14:paraId="1E449DDC" w14:textId="6E488AD9">
      <w:pPr>
        <w:jc w:val="center"/>
        <w:rPr>
          <w:color w:val="000000" w:themeColor="text1"/>
        </w:rPr>
      </w:pPr>
      <w:r w:rsidRPr="00A25B2F">
        <w:rPr>
          <w:color w:val="000000" w:themeColor="text1"/>
        </w:rPr>
        <w:t>                                  Al Presidente  </w:t>
      </w:r>
    </w:p>
    <w:p w:rsidRPr="00A25B2F" w:rsidR="6EF64471" w:rsidP="50834028" w:rsidRDefault="5CA59A87" w14:paraId="12C700EB" w14:textId="3954D795">
      <w:pPr>
        <w:jc w:val="center"/>
        <w:rPr>
          <w:color w:val="000000" w:themeColor="text1"/>
        </w:rPr>
      </w:pPr>
      <w:r w:rsidRPr="00A25B2F">
        <w:rPr>
          <w:color w:val="000000" w:themeColor="text1"/>
        </w:rPr>
        <w:t>                                        di Visit Romagna </w:t>
      </w:r>
    </w:p>
    <w:p w:rsidRPr="00A25B2F" w:rsidR="6EF64471" w:rsidP="50834028" w:rsidRDefault="5CA59A87" w14:paraId="1543A0D3" w14:textId="250B9A56">
      <w:pPr>
        <w:jc w:val="center"/>
        <w:rPr>
          <w:color w:val="000000" w:themeColor="text1"/>
        </w:rPr>
      </w:pPr>
      <w:r w:rsidRPr="598869DF">
        <w:rPr>
          <w:color w:val="000000" w:themeColor="text1"/>
        </w:rPr>
        <w:t>                                                           </w:t>
      </w:r>
      <w:r w:rsidRPr="598869DF" w:rsidR="1A60D9A6">
        <w:rPr>
          <w:color w:val="000000" w:themeColor="text1"/>
        </w:rPr>
        <w:t xml:space="preserve">     </w:t>
      </w:r>
      <w:r w:rsidRPr="598869DF">
        <w:rPr>
          <w:color w:val="000000" w:themeColor="text1"/>
        </w:rPr>
        <w:t xml:space="preserve"> P.le Fellini 3   - 47921 Rimini  </w:t>
      </w:r>
    </w:p>
    <w:p w:rsidRPr="00A25B2F" w:rsidR="6EF64471" w:rsidP="50834028" w:rsidRDefault="5CA59A87" w14:paraId="03BAE900" w14:textId="7C9CDED1">
      <w:pPr>
        <w:ind w:left="6225" w:hanging="6225"/>
        <w:rPr>
          <w:color w:val="000000" w:themeColor="text1"/>
        </w:rPr>
      </w:pPr>
      <w:r w:rsidRPr="00A25B2F">
        <w:rPr>
          <w:color w:val="000000" w:themeColor="text1"/>
        </w:rPr>
        <w:t>  </w:t>
      </w:r>
    </w:p>
    <w:p w:rsidRPr="00A25B2F" w:rsidR="6EF64471" w:rsidP="50834028" w:rsidRDefault="6EF64471" w14:paraId="6988CA9C" w14:textId="107FC941">
      <w:pPr>
        <w:jc w:val="both"/>
        <w:rPr>
          <w:color w:val="000000" w:themeColor="text1"/>
        </w:rPr>
      </w:pPr>
    </w:p>
    <w:p w:rsidRPr="00A25B2F" w:rsidR="6EF64471" w:rsidP="50834028" w:rsidRDefault="5CA59A87" w14:paraId="2A17B706" w14:textId="53A3B8F5">
      <w:pPr>
        <w:jc w:val="both"/>
        <w:rPr>
          <w:color w:val="000000" w:themeColor="text1"/>
        </w:rPr>
      </w:pPr>
      <w:r w:rsidRPr="00A25B2F">
        <w:rPr>
          <w:color w:val="000000" w:themeColor="text1"/>
        </w:rPr>
        <w:t xml:space="preserve">Il </w:t>
      </w:r>
      <w:r w:rsidRPr="00A25B2F" w:rsidR="031C6B55">
        <w:rPr>
          <w:color w:val="000000" w:themeColor="text1"/>
        </w:rPr>
        <w:t>sottoscritto, _</w:t>
      </w:r>
      <w:r w:rsidRPr="00A25B2F" w:rsidR="19016857">
        <w:rPr>
          <w:color w:val="000000" w:themeColor="text1"/>
        </w:rPr>
        <w:t>__________________</w:t>
      </w:r>
      <w:r w:rsidRPr="00A25B2F">
        <w:rPr>
          <w:color w:val="000000" w:themeColor="text1"/>
        </w:rPr>
        <w:t>_________________________,</w:t>
      </w:r>
      <w:r w:rsidRPr="00A25B2F" w:rsidR="2D88D97B">
        <w:rPr>
          <w:color w:val="000000" w:themeColor="text1"/>
        </w:rPr>
        <w:t xml:space="preserve"> </w:t>
      </w:r>
      <w:r w:rsidRPr="00A25B2F">
        <w:rPr>
          <w:color w:val="000000" w:themeColor="text1"/>
        </w:rPr>
        <w:t>nato a ______</w:t>
      </w:r>
      <w:r w:rsidRPr="00A25B2F" w:rsidR="357DAABE">
        <w:rPr>
          <w:color w:val="000000" w:themeColor="text1"/>
        </w:rPr>
        <w:t>__________</w:t>
      </w:r>
      <w:r w:rsidRPr="00A25B2F">
        <w:rPr>
          <w:color w:val="000000" w:themeColor="text1"/>
        </w:rPr>
        <w:t>____,  </w:t>
      </w:r>
    </w:p>
    <w:p w:rsidRPr="00A25B2F" w:rsidR="6EF64471" w:rsidP="50834028" w:rsidRDefault="5CA59A87" w14:paraId="376630AC" w14:textId="66057EB6">
      <w:pPr>
        <w:jc w:val="both"/>
        <w:rPr>
          <w:color w:val="000000" w:themeColor="text1"/>
        </w:rPr>
      </w:pPr>
      <w:r w:rsidRPr="00A25B2F">
        <w:rPr>
          <w:color w:val="000000" w:themeColor="text1"/>
        </w:rPr>
        <w:t>il___________</w:t>
      </w:r>
      <w:r w:rsidRPr="00A25B2F" w:rsidR="20AE4D21">
        <w:rPr>
          <w:color w:val="000000" w:themeColor="text1"/>
        </w:rPr>
        <w:t>_____________________________________________________</w:t>
      </w:r>
      <w:r w:rsidRPr="00A25B2F">
        <w:rPr>
          <w:color w:val="000000" w:themeColor="text1"/>
        </w:rPr>
        <w:t>___, e residente in ______</w:t>
      </w:r>
      <w:r w:rsidRPr="00A25B2F" w:rsidR="47DC0754">
        <w:rPr>
          <w:color w:val="000000" w:themeColor="text1"/>
        </w:rPr>
        <w:t>_________________</w:t>
      </w:r>
      <w:r w:rsidRPr="00A25B2F">
        <w:rPr>
          <w:color w:val="000000" w:themeColor="text1"/>
        </w:rPr>
        <w:t>_________, in qualità di legale rappresentante del COMUNE di ____________________</w:t>
      </w:r>
      <w:r w:rsidRPr="00A25B2F" w:rsidR="775A3886">
        <w:rPr>
          <w:color w:val="000000" w:themeColor="text1"/>
        </w:rPr>
        <w:t>__________________________________</w:t>
      </w:r>
      <w:r w:rsidRPr="00A25B2F">
        <w:rPr>
          <w:color w:val="000000" w:themeColor="text1"/>
        </w:rPr>
        <w:t>_____________________________,  </w:t>
      </w:r>
    </w:p>
    <w:p w:rsidRPr="00A25B2F" w:rsidR="6EF64471" w:rsidP="50834028" w:rsidRDefault="6EF64471" w14:paraId="3AE6DBC1" w14:textId="37532AAF">
      <w:pPr>
        <w:jc w:val="center"/>
        <w:rPr>
          <w:b/>
          <w:bCs/>
          <w:color w:val="000000" w:themeColor="text1"/>
          <w:highlight w:val="yellow"/>
        </w:rPr>
      </w:pPr>
    </w:p>
    <w:p w:rsidRPr="00A25B2F" w:rsidR="6EF64471" w:rsidP="50834028" w:rsidRDefault="5CA59A87" w14:paraId="4D365402" w14:textId="7FFB5B94">
      <w:pPr>
        <w:jc w:val="center"/>
        <w:rPr>
          <w:b/>
          <w:bCs/>
          <w:color w:val="000000" w:themeColor="text1"/>
        </w:rPr>
      </w:pPr>
      <w:r w:rsidRPr="00A25B2F">
        <w:rPr>
          <w:b/>
          <w:bCs/>
          <w:color w:val="000000" w:themeColor="text1"/>
        </w:rPr>
        <w:t>C H I E D E </w:t>
      </w:r>
    </w:p>
    <w:p w:rsidRPr="00A25B2F" w:rsidR="6EF64471" w:rsidP="50834028" w:rsidRDefault="5CA59A87" w14:paraId="02743A6B" w14:textId="1AC29118">
      <w:pPr>
        <w:jc w:val="center"/>
        <w:rPr>
          <w:color w:val="000000" w:themeColor="text1"/>
        </w:rPr>
      </w:pPr>
      <w:r w:rsidRPr="00A25B2F">
        <w:rPr>
          <w:b/>
          <w:bCs/>
          <w:color w:val="000000" w:themeColor="text1"/>
        </w:rPr>
        <w:t> </w:t>
      </w:r>
      <w:r w:rsidRPr="00A25B2F">
        <w:rPr>
          <w:color w:val="000000" w:themeColor="text1"/>
        </w:rPr>
        <w:t> </w:t>
      </w:r>
    </w:p>
    <w:p w:rsidRPr="00A25B2F" w:rsidR="6EF64471" w:rsidP="50834028" w:rsidRDefault="5CA59A87" w14:paraId="428E543B" w14:textId="0AA6DA8E">
      <w:pPr>
        <w:jc w:val="both"/>
        <w:rPr>
          <w:color w:val="000000" w:themeColor="text1"/>
        </w:rPr>
      </w:pPr>
      <w:r w:rsidRPr="00A25B2F">
        <w:rPr>
          <w:color w:val="000000" w:themeColor="text1"/>
        </w:rPr>
        <w:t>-l’inserimento nel Programma Turistico di Promozione Locale anno 202</w:t>
      </w:r>
      <w:r w:rsidR="001B7926">
        <w:rPr>
          <w:color w:val="000000" w:themeColor="text1"/>
        </w:rPr>
        <w:t>6</w:t>
      </w:r>
      <w:r w:rsidRPr="00A25B2F">
        <w:rPr>
          <w:color w:val="000000" w:themeColor="text1"/>
        </w:rPr>
        <w:t xml:space="preserve"> del progetto di gestione dei servizi di informazione turistica del Comune di__________________</w:t>
      </w:r>
    </w:p>
    <w:p w:rsidRPr="00A25B2F" w:rsidR="6EF64471" w:rsidP="50834028" w:rsidRDefault="6EF64471" w14:paraId="128B22AD" w14:textId="0787A437">
      <w:pPr>
        <w:ind w:left="720"/>
        <w:jc w:val="both"/>
        <w:rPr>
          <w:color w:val="000000" w:themeColor="text1"/>
        </w:rPr>
      </w:pPr>
    </w:p>
    <w:p w:rsidRPr="00A25B2F" w:rsidR="6EF64471" w:rsidP="50834028" w:rsidRDefault="0EB951A5" w14:paraId="73484ADD" w14:textId="2FC5D31E">
      <w:pPr>
        <w:jc w:val="both"/>
        <w:rPr>
          <w:color w:val="000000" w:themeColor="text1"/>
        </w:rPr>
      </w:pPr>
      <w:r w:rsidRPr="00A25B2F">
        <w:rPr>
          <w:color w:val="000000" w:themeColor="text1"/>
        </w:rPr>
        <w:t>con la presente inoltra richiesta di cofinanziamento del progetto relativo alla gestione del servizio</w:t>
      </w:r>
    </w:p>
    <w:p w:rsidRPr="00A25B2F" w:rsidR="6EF64471" w:rsidP="50834028" w:rsidRDefault="6EF64471" w14:paraId="36C4E875" w14:textId="2FC5D31E">
      <w:pPr>
        <w:jc w:val="both"/>
        <w:rPr>
          <w:color w:val="000000" w:themeColor="text1"/>
        </w:rPr>
      </w:pPr>
    </w:p>
    <w:p w:rsidRPr="00A25B2F" w:rsidR="6EF64471" w:rsidP="50834028" w:rsidRDefault="0EB951A5" w14:paraId="6B0F334B" w14:textId="0DE6F5ED">
      <w:pPr>
        <w:jc w:val="both"/>
        <w:rPr>
          <w:color w:val="000000" w:themeColor="text1"/>
        </w:rPr>
      </w:pPr>
      <w:r w:rsidRPr="00A25B2F">
        <w:rPr>
          <w:color w:val="000000" w:themeColor="text1"/>
        </w:rPr>
        <w:t xml:space="preserve"> IAT DIGITALE denominato____________________________________________________________</w:t>
      </w:r>
    </w:p>
    <w:p w:rsidRPr="00A25B2F" w:rsidR="6EF64471" w:rsidP="50834028" w:rsidRDefault="0EB951A5" w14:paraId="7667DB78" w14:textId="2B324EA1">
      <w:pPr>
        <w:jc w:val="both"/>
        <w:rPr>
          <w:color w:val="000000" w:themeColor="text1"/>
        </w:rPr>
      </w:pPr>
      <w:r w:rsidRPr="00A25B2F">
        <w:rPr>
          <w:color w:val="000000" w:themeColor="text1"/>
        </w:rPr>
        <w:t xml:space="preserve"> WELCOME ROOM denominata________________________________________________________</w:t>
      </w:r>
    </w:p>
    <w:p w:rsidRPr="00A25B2F" w:rsidR="6EF64471" w:rsidP="50834028" w:rsidRDefault="0EB951A5" w14:paraId="722F865A" w14:textId="5F761F87">
      <w:pPr>
        <w:jc w:val="both"/>
        <w:rPr>
          <w:color w:val="000000" w:themeColor="text1"/>
        </w:rPr>
      </w:pPr>
      <w:r w:rsidRPr="00A25B2F">
        <w:rPr>
          <w:color w:val="000000" w:themeColor="text1"/>
        </w:rPr>
        <w:t xml:space="preserve"> IAT DIFFUSO denominato____________________________________________________________</w:t>
      </w:r>
    </w:p>
    <w:p w:rsidRPr="00A25B2F" w:rsidR="6EF64471" w:rsidP="50834028" w:rsidRDefault="6EF64471" w14:paraId="3D25D6A0" w14:textId="11AED13A">
      <w:pPr>
        <w:ind w:left="720"/>
        <w:jc w:val="both"/>
        <w:rPr>
          <w:color w:val="000000" w:themeColor="text1"/>
        </w:rPr>
      </w:pPr>
    </w:p>
    <w:p w:rsidRPr="00A25B2F" w:rsidR="6EF64471" w:rsidP="50834028" w:rsidRDefault="6EF64471" w14:paraId="2E025AA0" w14:textId="1522380B">
      <w:pPr>
        <w:rPr>
          <w:color w:val="000000" w:themeColor="text1"/>
        </w:rPr>
      </w:pPr>
    </w:p>
    <w:p w:rsidRPr="00A25B2F" w:rsidR="6EF64471" w:rsidP="50834028" w:rsidRDefault="6EF64471" w14:paraId="0FC83806" w14:textId="53592E31">
      <w:pPr>
        <w:jc w:val="both"/>
        <w:rPr>
          <w:color w:val="000000" w:themeColor="text1"/>
          <w:highlight w:val="yellow"/>
        </w:rPr>
      </w:pPr>
    </w:p>
    <w:p w:rsidRPr="00A25B2F" w:rsidR="6EF64471" w:rsidP="50834028" w:rsidRDefault="5CA59A87" w14:paraId="7ABA1DA8" w14:textId="21ED2C6D">
      <w:pPr>
        <w:jc w:val="both"/>
        <w:rPr>
          <w:color w:val="000000" w:themeColor="text1"/>
        </w:rPr>
      </w:pPr>
      <w:r w:rsidRPr="00A25B2F">
        <w:rPr>
          <w:color w:val="000000" w:themeColor="text1"/>
        </w:rPr>
        <w:t>Il/La sottoscritto/a consapevole delle responsabilità derivanti dal rendere dichiarazioni false e delle conseguenze in tema di perdita dei benefici ai sensi degli artt. 75 e 76, del D.p.r. 28.12.2000 n. 445</w:t>
      </w:r>
    </w:p>
    <w:p w:rsidRPr="00A25B2F" w:rsidR="6EF64471" w:rsidP="50834028" w:rsidRDefault="6EF64471" w14:paraId="29431A9C" w14:textId="2CB520F9">
      <w:pPr>
        <w:tabs>
          <w:tab w:val="left" w:pos="360"/>
        </w:tabs>
        <w:jc w:val="center"/>
        <w:rPr>
          <w:color w:val="000000" w:themeColor="text1"/>
        </w:rPr>
      </w:pPr>
    </w:p>
    <w:p w:rsidRPr="00A25B2F" w:rsidR="6EF64471" w:rsidP="50834028" w:rsidRDefault="5CA59A87" w14:paraId="03C4F257" w14:textId="19ECA857">
      <w:pPr>
        <w:tabs>
          <w:tab w:val="left" w:pos="360"/>
        </w:tabs>
        <w:jc w:val="center"/>
        <w:rPr>
          <w:color w:val="000000" w:themeColor="text1"/>
        </w:rPr>
      </w:pPr>
      <w:r w:rsidRPr="00A25B2F">
        <w:rPr>
          <w:b/>
          <w:bCs/>
          <w:color w:val="000000" w:themeColor="text1"/>
        </w:rPr>
        <w:t>DICHIARA</w:t>
      </w:r>
    </w:p>
    <w:p w:rsidRPr="00A25B2F" w:rsidR="6EF64471" w:rsidP="50834028" w:rsidRDefault="5CA59A87" w14:paraId="40EE88E1" w14:textId="5CD328DE">
      <w:pPr>
        <w:jc w:val="center"/>
        <w:rPr>
          <w:color w:val="000000" w:themeColor="text1"/>
        </w:rPr>
      </w:pPr>
      <w:r w:rsidRPr="00A25B2F">
        <w:rPr>
          <w:i/>
          <w:iCs/>
          <w:color w:val="000000" w:themeColor="text1"/>
        </w:rPr>
        <w:t>(dichiarazioni sostitutive di certificazione e/o di atto notorio ai sensi degli artt. 46 e 47 del D.P.R. 28.12.2000 n. 445)</w:t>
      </w:r>
    </w:p>
    <w:p w:rsidRPr="00A25B2F" w:rsidR="6EF64471" w:rsidP="50834028" w:rsidRDefault="6EF64471" w14:paraId="0DC66872" w14:textId="04A8CE22">
      <w:pPr>
        <w:tabs>
          <w:tab w:val="left" w:pos="360"/>
        </w:tabs>
        <w:jc w:val="both"/>
        <w:rPr>
          <w:color w:val="000000" w:themeColor="text1"/>
        </w:rPr>
      </w:pPr>
    </w:p>
    <w:p w:rsidRPr="00A25B2F" w:rsidR="6EF64471" w:rsidP="003F6B06" w:rsidRDefault="5CA59A87" w14:paraId="00874B1E" w14:textId="27137C50">
      <w:pPr>
        <w:pStyle w:val="ListParagraph"/>
        <w:numPr>
          <w:ilvl w:val="0"/>
          <w:numId w:val="39"/>
        </w:numPr>
        <w:tabs>
          <w:tab w:val="left" w:pos="360"/>
        </w:tabs>
        <w:jc w:val="both"/>
        <w:rPr>
          <w:color w:val="000000" w:themeColor="text1"/>
        </w:rPr>
      </w:pPr>
      <w:r w:rsidRPr="00A25B2F">
        <w:rPr>
          <w:color w:val="000000" w:themeColor="text1"/>
        </w:rPr>
        <w:t>di aver ottenuto la conferma o il riconoscimento della qualifica di Ufficio di informazione ed accoglienza turistica, in base ai requisiti previsti dalle D.G.R. n. 2188/2023 e n. 1223/2023 e s.m.</w:t>
      </w:r>
    </w:p>
    <w:p w:rsidRPr="00A25B2F" w:rsidR="6EF64471" w:rsidP="50834028" w:rsidRDefault="6EF64471" w14:paraId="559CBE99" w14:textId="517CB3CE">
      <w:pPr>
        <w:tabs>
          <w:tab w:val="left" w:pos="360"/>
        </w:tabs>
        <w:jc w:val="center"/>
        <w:rPr>
          <w:color w:val="000000" w:themeColor="text1"/>
        </w:rPr>
      </w:pPr>
    </w:p>
    <w:p w:rsidR="598869DF" w:rsidP="598869DF" w:rsidRDefault="598869DF" w14:paraId="15F48101" w14:textId="6120FD83">
      <w:pPr>
        <w:tabs>
          <w:tab w:val="left" w:pos="360"/>
        </w:tabs>
        <w:jc w:val="center"/>
        <w:rPr>
          <w:i/>
          <w:iCs/>
          <w:color w:val="000000" w:themeColor="text1"/>
        </w:rPr>
      </w:pPr>
    </w:p>
    <w:p w:rsidR="598869DF" w:rsidP="598869DF" w:rsidRDefault="598869DF" w14:paraId="50BA4929" w14:textId="124FEC6E">
      <w:pPr>
        <w:tabs>
          <w:tab w:val="left" w:pos="360"/>
        </w:tabs>
        <w:jc w:val="center"/>
        <w:rPr>
          <w:i/>
          <w:iCs/>
          <w:color w:val="000000" w:themeColor="text1"/>
        </w:rPr>
      </w:pPr>
    </w:p>
    <w:p w:rsidRPr="00A25B2F" w:rsidR="6EF64471" w:rsidP="50834028" w:rsidRDefault="5CA59A87" w14:paraId="222E34D2" w14:textId="4EDFB594">
      <w:pPr>
        <w:tabs>
          <w:tab w:val="left" w:pos="360"/>
        </w:tabs>
        <w:jc w:val="center"/>
        <w:rPr>
          <w:color w:val="000000" w:themeColor="text1"/>
        </w:rPr>
      </w:pPr>
      <w:r w:rsidRPr="00A25B2F">
        <w:rPr>
          <w:i/>
          <w:iCs/>
          <w:color w:val="000000" w:themeColor="text1"/>
        </w:rPr>
        <w:t>oppure</w:t>
      </w:r>
    </w:p>
    <w:p w:rsidRPr="00A25B2F" w:rsidR="6EF64471" w:rsidP="50834028" w:rsidRDefault="6EF64471" w14:paraId="013CE27D" w14:textId="1982AED4">
      <w:pPr>
        <w:tabs>
          <w:tab w:val="left" w:pos="360"/>
        </w:tabs>
        <w:jc w:val="center"/>
        <w:rPr>
          <w:color w:val="000000" w:themeColor="text1"/>
        </w:rPr>
      </w:pPr>
    </w:p>
    <w:p w:rsidRPr="00A25B2F" w:rsidR="6EF64471" w:rsidP="003F6B06" w:rsidRDefault="5CA59A87" w14:paraId="12672938" w14:textId="356F3DB9">
      <w:pPr>
        <w:pStyle w:val="ListParagraph"/>
        <w:numPr>
          <w:ilvl w:val="0"/>
          <w:numId w:val="39"/>
        </w:numPr>
        <w:tabs>
          <w:tab w:val="left" w:pos="360"/>
        </w:tabs>
        <w:jc w:val="both"/>
        <w:rPr>
          <w:color w:val="000000" w:themeColor="text1"/>
        </w:rPr>
      </w:pPr>
      <w:r w:rsidRPr="00A25B2F">
        <w:rPr>
          <w:color w:val="000000" w:themeColor="text1"/>
        </w:rPr>
        <w:t>di aver presentato alla Destinazione Turistica Romagna domanda di riconoscimento della qualifica di Ufficio di informazione ed accoglienza turistica, in base ai requisiti previsti dalle D.G.R. n. 2188/2023 e n. 1223/2023 e s.m.</w:t>
      </w:r>
    </w:p>
    <w:p w:rsidRPr="00A25B2F" w:rsidR="6EF64471" w:rsidP="50834028" w:rsidRDefault="6EF64471" w14:paraId="4D9E276E" w14:textId="1CA0993C">
      <w:pPr>
        <w:tabs>
          <w:tab w:val="left" w:pos="360"/>
        </w:tabs>
        <w:jc w:val="center"/>
        <w:rPr>
          <w:color w:val="000000" w:themeColor="text1"/>
        </w:rPr>
      </w:pPr>
    </w:p>
    <w:p w:rsidRPr="00A25B2F" w:rsidR="6EF64471" w:rsidP="50834028" w:rsidRDefault="5CA59A87" w14:paraId="1DF12C46" w14:textId="2FF8D744">
      <w:pPr>
        <w:tabs>
          <w:tab w:val="left" w:pos="360"/>
        </w:tabs>
        <w:jc w:val="center"/>
        <w:rPr>
          <w:b/>
          <w:bCs/>
          <w:color w:val="000000" w:themeColor="text1"/>
        </w:rPr>
      </w:pPr>
      <w:r w:rsidRPr="00A25B2F">
        <w:rPr>
          <w:b/>
          <w:bCs/>
          <w:color w:val="000000" w:themeColor="text1"/>
        </w:rPr>
        <w:t>DICHIARA ALTRESI’</w:t>
      </w:r>
    </w:p>
    <w:p w:rsidRPr="00A25B2F" w:rsidR="6EF64471" w:rsidP="50834028" w:rsidRDefault="6EF64471" w14:paraId="586497D7" w14:textId="4CDDAD72">
      <w:pPr>
        <w:tabs>
          <w:tab w:val="left" w:pos="360"/>
        </w:tabs>
        <w:jc w:val="center"/>
        <w:rPr>
          <w:color w:val="000000" w:themeColor="text1"/>
        </w:rPr>
      </w:pPr>
    </w:p>
    <w:p w:rsidRPr="00A25B2F" w:rsidR="6EF64471" w:rsidP="003F6B06" w:rsidRDefault="5CA59A87" w14:paraId="2C509C48" w14:textId="770BD4EA">
      <w:pPr>
        <w:pStyle w:val="ListParagraph"/>
        <w:numPr>
          <w:ilvl w:val="0"/>
          <w:numId w:val="28"/>
        </w:numPr>
        <w:rPr>
          <w:color w:val="000000" w:themeColor="text1"/>
        </w:rPr>
      </w:pPr>
      <w:r w:rsidRPr="00A25B2F">
        <w:t xml:space="preserve"> </w:t>
      </w:r>
      <w:r w:rsidRPr="00A25B2F">
        <w:rPr>
          <w:color w:val="000000" w:themeColor="text1"/>
        </w:rPr>
        <w:t>che l’Ufficio/gli Uffici turistici viene/vengono gestito/i direttamente dal Comune</w:t>
      </w:r>
    </w:p>
    <w:p w:rsidRPr="00A25B2F" w:rsidR="6EF64471" w:rsidP="50834028" w:rsidRDefault="5CA59A87" w14:paraId="4034D102" w14:textId="4B4AD4E2">
      <w:pPr>
        <w:rPr>
          <w:color w:val="000000" w:themeColor="text1"/>
        </w:rPr>
      </w:pPr>
      <w:r w:rsidRPr="00A25B2F">
        <w:rPr>
          <w:color w:val="000000" w:themeColor="text1"/>
        </w:rPr>
        <w:t>  </w:t>
      </w:r>
    </w:p>
    <w:p w:rsidRPr="00A25B2F" w:rsidR="6EF64471" w:rsidP="003F6B06" w:rsidRDefault="5CA59A87" w14:paraId="6BAAE4F4" w14:textId="652FAEB7">
      <w:pPr>
        <w:pStyle w:val="ListParagraph"/>
        <w:numPr>
          <w:ilvl w:val="0"/>
          <w:numId w:val="27"/>
        </w:numPr>
        <w:rPr>
          <w:color w:val="000000" w:themeColor="text1"/>
        </w:rPr>
      </w:pPr>
      <w:r w:rsidRPr="00A25B2F">
        <w:rPr>
          <w:color w:val="000000" w:themeColor="text1"/>
        </w:rPr>
        <w:t xml:space="preserve"> viene/vengono gestito/i, </w:t>
      </w:r>
      <w:r w:rsidRPr="00A25B2F">
        <w:rPr>
          <w:color w:val="000000" w:themeColor="text1"/>
          <w:u w:val="single"/>
        </w:rPr>
        <w:t xml:space="preserve">attraverso apposita convenzione allegata alla presente </w:t>
      </w:r>
      <w:r w:rsidRPr="00A25B2F" w:rsidR="4CC38AD9">
        <w:rPr>
          <w:color w:val="000000" w:themeColor="text1"/>
          <w:u w:val="single"/>
        </w:rPr>
        <w:t xml:space="preserve">domanda,  </w:t>
      </w:r>
      <w:r w:rsidRPr="00A25B2F">
        <w:rPr>
          <w:color w:val="000000" w:themeColor="text1"/>
        </w:rPr>
        <w:t xml:space="preserve">  stipulata in data_______________, da_________________________________________ con</w:t>
      </w:r>
      <w:r w:rsidRPr="00A25B2F" w:rsidR="0D0898D8">
        <w:rPr>
          <w:color w:val="000000" w:themeColor="text1"/>
        </w:rPr>
        <w:t xml:space="preserve"> </w:t>
      </w:r>
      <w:r w:rsidRPr="00A25B2F">
        <w:rPr>
          <w:color w:val="000000" w:themeColor="text1"/>
        </w:rPr>
        <w:t>scadenza in data________________________</w:t>
      </w:r>
    </w:p>
    <w:p w:rsidRPr="00A25B2F" w:rsidR="6EF64471" w:rsidP="50834028" w:rsidRDefault="5CA59A87" w14:paraId="438CD846" w14:textId="70ECA7FE">
      <w:pPr>
        <w:jc w:val="both"/>
        <w:rPr>
          <w:color w:val="000000" w:themeColor="text1"/>
        </w:rPr>
      </w:pPr>
      <w:r w:rsidRPr="00A25B2F">
        <w:rPr>
          <w:color w:val="000000" w:themeColor="text1"/>
        </w:rPr>
        <w:t xml:space="preserve"> </w:t>
      </w:r>
    </w:p>
    <w:p w:rsidRPr="00A25B2F" w:rsidR="6EF64471" w:rsidP="50834028" w:rsidRDefault="6EF64471" w14:paraId="2B3EC813" w14:textId="46E14A1C">
      <w:pPr>
        <w:jc w:val="both"/>
        <w:rPr>
          <w:color w:val="000000" w:themeColor="text1"/>
        </w:rPr>
      </w:pPr>
    </w:p>
    <w:p w:rsidRPr="00A25B2F" w:rsidR="6EF64471" w:rsidP="50834028" w:rsidRDefault="5CA59A87" w14:paraId="79450B9B" w14:textId="53A94CFE">
      <w:pPr>
        <w:jc w:val="both"/>
        <w:rPr>
          <w:color w:val="000000" w:themeColor="text1"/>
        </w:rPr>
      </w:pPr>
      <w:r w:rsidRPr="00A25B2F">
        <w:rPr>
          <w:b/>
          <w:bCs/>
          <w:color w:val="000000" w:themeColor="text1"/>
        </w:rPr>
        <w:t>Referente Tecnico del Progetto:</w:t>
      </w:r>
    </w:p>
    <w:tbl>
      <w:tblPr>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3870"/>
        <w:gridCol w:w="5610"/>
      </w:tblGrid>
      <w:tr w:rsidRPr="00A25B2F" w:rsidR="7C101ADC" w:rsidTr="00735597" w14:paraId="7C5E6959" w14:textId="77777777">
        <w:trPr>
          <w:trHeight w:val="450"/>
        </w:trPr>
        <w:tc>
          <w:tcPr>
            <w:tcW w:w="3870" w:type="dxa"/>
            <w:tcBorders>
              <w:top w:val="single" w:color="000000" w:themeColor="text1" w:sz="6" w:space="0"/>
              <w:left w:val="single" w:color="000000" w:themeColor="text1" w:sz="6" w:space="0"/>
              <w:bottom w:val="single" w:color="000000" w:themeColor="text1" w:sz="6" w:space="0"/>
            </w:tcBorders>
            <w:tcMar>
              <w:left w:w="105" w:type="dxa"/>
              <w:right w:w="105" w:type="dxa"/>
            </w:tcMar>
            <w:vAlign w:val="center"/>
          </w:tcPr>
          <w:p w:rsidRPr="00A25B2F" w:rsidR="7C101ADC" w:rsidP="50834028" w:rsidRDefault="0258E511" w14:paraId="6FEE7BB1" w14:textId="6F50AC76">
            <w:pPr>
              <w:jc w:val="both"/>
            </w:pPr>
            <w:r w:rsidRPr="00A25B2F">
              <w:t>Cognome e Nome</w:t>
            </w:r>
          </w:p>
        </w:tc>
        <w:tc>
          <w:tcPr>
            <w:tcW w:w="5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A25B2F" w:rsidR="7C101ADC" w:rsidP="50834028" w:rsidRDefault="7C101ADC" w14:paraId="3F082DAA" w14:textId="17EE29BB">
            <w:pPr>
              <w:jc w:val="both"/>
            </w:pPr>
          </w:p>
        </w:tc>
      </w:tr>
      <w:tr w:rsidRPr="00A25B2F" w:rsidR="7C101ADC" w:rsidTr="00735597" w14:paraId="1C0BC4BF" w14:textId="77777777">
        <w:trPr>
          <w:trHeight w:val="450"/>
        </w:trPr>
        <w:tc>
          <w:tcPr>
            <w:tcW w:w="3870" w:type="dxa"/>
            <w:tcBorders>
              <w:top w:val="single" w:color="000000" w:themeColor="text1" w:sz="6" w:space="0"/>
              <w:left w:val="single" w:color="000000" w:themeColor="text1" w:sz="6" w:space="0"/>
              <w:bottom w:val="single" w:color="000000" w:themeColor="text1" w:sz="6" w:space="0"/>
            </w:tcBorders>
            <w:tcMar>
              <w:left w:w="105" w:type="dxa"/>
              <w:right w:w="105" w:type="dxa"/>
            </w:tcMar>
            <w:vAlign w:val="center"/>
          </w:tcPr>
          <w:p w:rsidRPr="00A25B2F" w:rsidR="7C101ADC" w:rsidP="50834028" w:rsidRDefault="0258E511" w14:paraId="3B959B7F" w14:textId="4551A0B9">
            <w:pPr>
              <w:jc w:val="both"/>
            </w:pPr>
            <w:r w:rsidRPr="00A25B2F">
              <w:t>Funzione</w:t>
            </w:r>
          </w:p>
        </w:tc>
        <w:tc>
          <w:tcPr>
            <w:tcW w:w="5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A25B2F" w:rsidR="7C101ADC" w:rsidP="50834028" w:rsidRDefault="7C101ADC" w14:paraId="33C15F61" w14:textId="3D3556B0">
            <w:pPr>
              <w:jc w:val="both"/>
            </w:pPr>
          </w:p>
        </w:tc>
      </w:tr>
      <w:tr w:rsidRPr="00A25B2F" w:rsidR="7C101ADC" w:rsidTr="00735597" w14:paraId="0F3FB6E8" w14:textId="77777777">
        <w:trPr>
          <w:trHeight w:val="450"/>
        </w:trPr>
        <w:tc>
          <w:tcPr>
            <w:tcW w:w="3870" w:type="dxa"/>
            <w:tcBorders>
              <w:top w:val="single" w:color="000000" w:themeColor="text1" w:sz="6" w:space="0"/>
              <w:left w:val="single" w:color="000000" w:themeColor="text1" w:sz="6" w:space="0"/>
              <w:bottom w:val="single" w:color="000000" w:themeColor="text1" w:sz="6" w:space="0"/>
            </w:tcBorders>
            <w:tcMar>
              <w:left w:w="105" w:type="dxa"/>
              <w:right w:w="105" w:type="dxa"/>
            </w:tcMar>
            <w:vAlign w:val="center"/>
          </w:tcPr>
          <w:p w:rsidRPr="00A25B2F" w:rsidR="7C101ADC" w:rsidP="50834028" w:rsidRDefault="0258E511" w14:paraId="3E0C45DD" w14:textId="2AB9F75A">
            <w:pPr>
              <w:jc w:val="both"/>
            </w:pPr>
            <w:r w:rsidRPr="00A25B2F">
              <w:t>Recapito telefonico</w:t>
            </w:r>
          </w:p>
        </w:tc>
        <w:tc>
          <w:tcPr>
            <w:tcW w:w="5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A25B2F" w:rsidR="7C101ADC" w:rsidP="50834028" w:rsidRDefault="7C101ADC" w14:paraId="0F48ACA0" w14:textId="41F484F5">
            <w:pPr>
              <w:jc w:val="both"/>
            </w:pPr>
          </w:p>
        </w:tc>
      </w:tr>
      <w:tr w:rsidRPr="00A25B2F" w:rsidR="7C101ADC" w:rsidTr="00735597" w14:paraId="6E6FF99D" w14:textId="77777777">
        <w:trPr>
          <w:trHeight w:val="450"/>
        </w:trPr>
        <w:tc>
          <w:tcPr>
            <w:tcW w:w="3870" w:type="dxa"/>
            <w:tcBorders>
              <w:top w:val="single" w:color="000000" w:themeColor="text1" w:sz="6" w:space="0"/>
              <w:left w:val="single" w:color="000000" w:themeColor="text1" w:sz="6" w:space="0"/>
              <w:bottom w:val="single" w:color="000000" w:themeColor="text1" w:sz="6" w:space="0"/>
            </w:tcBorders>
            <w:tcMar>
              <w:left w:w="105" w:type="dxa"/>
              <w:right w:w="105" w:type="dxa"/>
            </w:tcMar>
            <w:vAlign w:val="center"/>
          </w:tcPr>
          <w:p w:rsidRPr="00A25B2F" w:rsidR="7C101ADC" w:rsidP="50834028" w:rsidRDefault="0258E511" w14:paraId="6D3DC15F" w14:textId="519FFE25">
            <w:pPr>
              <w:jc w:val="both"/>
            </w:pPr>
            <w:r w:rsidRPr="00A25B2F">
              <w:t>Cellulare</w:t>
            </w:r>
          </w:p>
        </w:tc>
        <w:tc>
          <w:tcPr>
            <w:tcW w:w="5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A25B2F" w:rsidR="7C101ADC" w:rsidP="50834028" w:rsidRDefault="7C101ADC" w14:paraId="4AA3001C" w14:textId="753472C5">
            <w:pPr>
              <w:jc w:val="both"/>
            </w:pPr>
          </w:p>
        </w:tc>
      </w:tr>
      <w:tr w:rsidRPr="00A25B2F" w:rsidR="7C101ADC" w:rsidTr="00735597" w14:paraId="732381ED" w14:textId="77777777">
        <w:trPr>
          <w:trHeight w:val="450"/>
        </w:trPr>
        <w:tc>
          <w:tcPr>
            <w:tcW w:w="3870" w:type="dxa"/>
            <w:tcBorders>
              <w:top w:val="single" w:color="000000" w:themeColor="text1" w:sz="6" w:space="0"/>
              <w:left w:val="single" w:color="000000" w:themeColor="text1" w:sz="6" w:space="0"/>
              <w:bottom w:val="single" w:color="000000" w:themeColor="text1" w:sz="6" w:space="0"/>
            </w:tcBorders>
            <w:tcMar>
              <w:left w:w="105" w:type="dxa"/>
              <w:right w:w="105" w:type="dxa"/>
            </w:tcMar>
            <w:vAlign w:val="center"/>
          </w:tcPr>
          <w:p w:rsidRPr="00A25B2F" w:rsidR="7C101ADC" w:rsidP="50834028" w:rsidRDefault="0258E511" w14:paraId="69540F9C" w14:textId="3B27FB5D">
            <w:pPr>
              <w:jc w:val="both"/>
            </w:pPr>
            <w:r w:rsidRPr="00A25B2F">
              <w:t xml:space="preserve">E-mail </w:t>
            </w:r>
          </w:p>
        </w:tc>
        <w:tc>
          <w:tcPr>
            <w:tcW w:w="5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A25B2F" w:rsidR="7C101ADC" w:rsidP="50834028" w:rsidRDefault="7C101ADC" w14:paraId="18062B68" w14:textId="5353D6D8">
            <w:pPr>
              <w:jc w:val="both"/>
            </w:pPr>
          </w:p>
        </w:tc>
      </w:tr>
    </w:tbl>
    <w:p w:rsidRPr="00A25B2F" w:rsidR="6EF64471" w:rsidP="50834028" w:rsidRDefault="6EF64471" w14:paraId="515D60EC" w14:textId="678D6DD7">
      <w:pPr>
        <w:ind w:left="720"/>
        <w:rPr>
          <w:color w:val="000000" w:themeColor="text1"/>
        </w:rPr>
      </w:pPr>
    </w:p>
    <w:p w:rsidRPr="00A25B2F" w:rsidR="6EF64471" w:rsidP="50834028" w:rsidRDefault="52CA4358" w14:paraId="6A9CE007" w14:textId="460EB879">
      <w:pPr>
        <w:pStyle w:val="Heading1"/>
        <w:ind w:left="2880" w:firstLine="720"/>
        <w:rPr>
          <w:rFonts w:ascii="Times New Roman" w:hAnsi="Times New Roman" w:eastAsia="Times New Roman" w:cs="Times New Roman"/>
          <w:sz w:val="22"/>
          <w:szCs w:val="22"/>
        </w:rPr>
      </w:pPr>
      <w:r w:rsidRPr="00A25B2F">
        <w:rPr>
          <w:rFonts w:ascii="Times New Roman" w:hAnsi="Times New Roman" w:eastAsia="Times New Roman" w:cs="Times New Roman"/>
          <w:sz w:val="22"/>
          <w:szCs w:val="22"/>
        </w:rPr>
        <w:t xml:space="preserve"> </w:t>
      </w:r>
      <w:r w:rsidRPr="00A25B2F" w:rsidR="7B02C82F">
        <w:rPr>
          <w:rFonts w:ascii="Times New Roman" w:hAnsi="Times New Roman" w:eastAsia="Times New Roman" w:cs="Times New Roman"/>
          <w:sz w:val="22"/>
          <w:szCs w:val="22"/>
        </w:rPr>
        <w:t>IAT DIGITALE</w:t>
      </w:r>
    </w:p>
    <w:p w:rsidRPr="00A25B2F" w:rsidR="6EF64471" w:rsidP="50834028" w:rsidRDefault="6EF64471" w14:paraId="26DFDBC6" w14:textId="1BDFAEED">
      <w:pPr>
        <w:rPr>
          <w:color w:val="000000" w:themeColor="text1"/>
        </w:rPr>
      </w:pPr>
    </w:p>
    <w:p w:rsidRPr="00A25B2F" w:rsidR="6EF64471" w:rsidP="50834028" w:rsidRDefault="6A09B760" w14:paraId="679A64B9" w14:textId="5CC96C0D">
      <w:pPr>
        <w:rPr>
          <w:color w:val="000000" w:themeColor="text1"/>
        </w:rPr>
      </w:pPr>
      <w:r w:rsidRPr="00A25B2F">
        <w:rPr>
          <w:color w:val="000000" w:themeColor="text1"/>
        </w:rPr>
        <w:t xml:space="preserve"> </w:t>
      </w:r>
      <w:r w:rsidRPr="00A25B2F">
        <w:rPr>
          <w:b/>
          <w:bCs/>
          <w:color w:val="000000" w:themeColor="text1"/>
        </w:rPr>
        <w:t>TOTEM</w:t>
      </w:r>
      <w:r w:rsidRPr="00A25B2F">
        <w:rPr>
          <w:color w:val="000000" w:themeColor="text1"/>
        </w:rPr>
        <w:t xml:space="preserve"> (marca e modello) ____________</w:t>
      </w:r>
      <w:r w:rsidRPr="00A25B2F" w:rsidR="11E0F106">
        <w:rPr>
          <w:color w:val="000000" w:themeColor="text1"/>
        </w:rPr>
        <w:t>_______________________</w:t>
      </w:r>
      <w:r w:rsidRPr="00A25B2F">
        <w:rPr>
          <w:color w:val="000000" w:themeColor="text1"/>
        </w:rPr>
        <w:t>_________________________________________________</w:t>
      </w:r>
    </w:p>
    <w:p w:rsidRPr="00A25B2F" w:rsidR="6EF64471" w:rsidP="50834028" w:rsidRDefault="6A09B760" w14:paraId="0138646F" w14:textId="49572FAC">
      <w:pPr>
        <w:rPr>
          <w:color w:val="000000" w:themeColor="text1"/>
        </w:rPr>
      </w:pPr>
      <w:r w:rsidRPr="00A25B2F">
        <w:rPr>
          <w:color w:val="000000" w:themeColor="text1"/>
        </w:rPr>
        <w:t xml:space="preserve"> </w:t>
      </w:r>
      <w:r w:rsidRPr="00A25B2F">
        <w:rPr>
          <w:b/>
          <w:bCs/>
          <w:color w:val="000000" w:themeColor="text1"/>
        </w:rPr>
        <w:t>PIATTAFORMA MULTIMEDIALE/APP E WEBAPP</w:t>
      </w:r>
      <w:r w:rsidRPr="00A25B2F">
        <w:rPr>
          <w:color w:val="000000" w:themeColor="text1"/>
        </w:rPr>
        <w:t xml:space="preserve"> Denominazione ____________________________________________________________________________________</w:t>
      </w:r>
    </w:p>
    <w:p w:rsidRPr="00A25B2F" w:rsidR="6EF64471" w:rsidP="50834028" w:rsidRDefault="6EF64471" w14:paraId="225E2574" w14:textId="0C7935B3">
      <w:pPr>
        <w:rPr>
          <w:b/>
          <w:color w:val="000000" w:themeColor="text1"/>
        </w:rPr>
      </w:pPr>
    </w:p>
    <w:p w:rsidRPr="00A25B2F" w:rsidR="6EF64471" w:rsidP="50834028" w:rsidRDefault="49B751EE" w14:paraId="0C5926FD" w14:textId="60BF6E54">
      <w:r w:rsidRPr="00A25B2F">
        <w:rPr>
          <w:b/>
          <w:bCs/>
          <w:color w:val="000000" w:themeColor="text1"/>
          <w:lang w:val="en-US"/>
        </w:rPr>
        <w:t>Localizzazione:</w:t>
      </w:r>
    </w:p>
    <w:tbl>
      <w:tblPr>
        <w:tblStyle w:val="TableGrid"/>
        <w:tblW w:w="0" w:type="auto"/>
        <w:tblLayout w:type="fixed"/>
        <w:tblLook w:val="06A0" w:firstRow="1" w:lastRow="0" w:firstColumn="1" w:lastColumn="0" w:noHBand="1" w:noVBand="1"/>
      </w:tblPr>
      <w:tblGrid>
        <w:gridCol w:w="3045"/>
        <w:gridCol w:w="7065"/>
      </w:tblGrid>
      <w:tr w:rsidRPr="00A25B2F" w:rsidR="7C101ADC" w:rsidTr="50834028" w14:paraId="2436431E" w14:textId="77777777">
        <w:trPr>
          <w:trHeight w:val="300"/>
        </w:trPr>
        <w:tc>
          <w:tcPr>
            <w:tcW w:w="3045" w:type="dxa"/>
          </w:tcPr>
          <w:p w:rsidRPr="00A25B2F" w:rsidR="4A3B8410" w:rsidP="50834028" w:rsidRDefault="74F1D945" w14:paraId="1D778DF5" w14:textId="1B079695">
            <w:pPr>
              <w:rPr>
                <w:color w:val="000000" w:themeColor="text1"/>
                <w:lang w:val="en-US"/>
              </w:rPr>
            </w:pPr>
            <w:r w:rsidRPr="00A25B2F">
              <w:rPr>
                <w:color w:val="000000" w:themeColor="text1"/>
                <w:lang w:val="en-US"/>
              </w:rPr>
              <w:t>Indirizzo (solo per totem)</w:t>
            </w:r>
          </w:p>
        </w:tc>
        <w:tc>
          <w:tcPr>
            <w:tcW w:w="7065" w:type="dxa"/>
          </w:tcPr>
          <w:p w:rsidRPr="00A25B2F" w:rsidR="7C101ADC" w:rsidP="50834028" w:rsidRDefault="7C101ADC" w14:paraId="2915637A" w14:textId="1F25F6CE">
            <w:pPr>
              <w:rPr>
                <w:b/>
                <w:bCs/>
                <w:color w:val="000000" w:themeColor="text1"/>
                <w:lang w:val="en-US"/>
              </w:rPr>
            </w:pPr>
          </w:p>
        </w:tc>
      </w:tr>
      <w:tr w:rsidRPr="00A25B2F" w:rsidR="7C101ADC" w:rsidTr="50834028" w14:paraId="233B3B7F" w14:textId="77777777">
        <w:trPr>
          <w:trHeight w:val="300"/>
        </w:trPr>
        <w:tc>
          <w:tcPr>
            <w:tcW w:w="3045" w:type="dxa"/>
          </w:tcPr>
          <w:p w:rsidRPr="00A25B2F" w:rsidR="4A3B8410" w:rsidP="50834028" w:rsidRDefault="74F1D945" w14:paraId="51F9215E" w14:textId="5289886A">
            <w:pPr>
              <w:rPr>
                <w:color w:val="000000" w:themeColor="text1"/>
                <w:lang w:val="en-US"/>
              </w:rPr>
            </w:pPr>
            <w:r w:rsidRPr="00A25B2F">
              <w:rPr>
                <w:color w:val="000000" w:themeColor="text1"/>
                <w:lang w:val="en-US"/>
              </w:rPr>
              <w:t>Comune (solo per totem)</w:t>
            </w:r>
          </w:p>
        </w:tc>
        <w:tc>
          <w:tcPr>
            <w:tcW w:w="7065" w:type="dxa"/>
          </w:tcPr>
          <w:p w:rsidRPr="00A25B2F" w:rsidR="7C101ADC" w:rsidP="50834028" w:rsidRDefault="7C101ADC" w14:paraId="34CC630A" w14:textId="1F25F6CE">
            <w:pPr>
              <w:rPr>
                <w:b/>
                <w:bCs/>
                <w:color w:val="000000" w:themeColor="text1"/>
                <w:lang w:val="en-US"/>
              </w:rPr>
            </w:pPr>
          </w:p>
        </w:tc>
      </w:tr>
      <w:tr w:rsidRPr="00A25B2F" w:rsidR="7C101ADC" w:rsidTr="50834028" w14:paraId="45822D85" w14:textId="77777777">
        <w:trPr>
          <w:trHeight w:val="300"/>
        </w:trPr>
        <w:tc>
          <w:tcPr>
            <w:tcW w:w="3045" w:type="dxa"/>
          </w:tcPr>
          <w:p w:rsidRPr="00A25B2F" w:rsidR="4A3B8410" w:rsidP="50834028" w:rsidRDefault="74F1D945" w14:paraId="6D8F3E11" w14:textId="25ABC396">
            <w:pPr>
              <w:rPr>
                <w:color w:val="000000" w:themeColor="text1"/>
                <w:lang w:val="en-US"/>
              </w:rPr>
            </w:pPr>
            <w:r w:rsidRPr="00A25B2F">
              <w:rPr>
                <w:color w:val="000000" w:themeColor="text1"/>
                <w:lang w:val="en-US"/>
              </w:rPr>
              <w:t>e-mail se presente</w:t>
            </w:r>
          </w:p>
        </w:tc>
        <w:tc>
          <w:tcPr>
            <w:tcW w:w="7065" w:type="dxa"/>
          </w:tcPr>
          <w:p w:rsidRPr="00A25B2F" w:rsidR="7C101ADC" w:rsidP="50834028" w:rsidRDefault="7C101ADC" w14:paraId="312E4DD1" w14:textId="1F25F6CE">
            <w:pPr>
              <w:rPr>
                <w:b/>
                <w:bCs/>
                <w:color w:val="000000" w:themeColor="text1"/>
                <w:lang w:val="en-US"/>
              </w:rPr>
            </w:pPr>
          </w:p>
        </w:tc>
      </w:tr>
      <w:tr w:rsidRPr="00A25B2F" w:rsidR="7C101ADC" w:rsidTr="50834028" w14:paraId="22A42C88" w14:textId="77777777">
        <w:trPr>
          <w:trHeight w:val="300"/>
        </w:trPr>
        <w:tc>
          <w:tcPr>
            <w:tcW w:w="3045" w:type="dxa"/>
          </w:tcPr>
          <w:p w:rsidRPr="00A25B2F" w:rsidR="4A3B8410" w:rsidP="50834028" w:rsidRDefault="74F1D945" w14:paraId="37A9E1D6" w14:textId="6DD7417A">
            <w:pPr>
              <w:rPr>
                <w:color w:val="000000" w:themeColor="text1"/>
                <w:lang w:val="en-US"/>
              </w:rPr>
            </w:pPr>
            <w:r w:rsidRPr="00A25B2F">
              <w:rPr>
                <w:color w:val="000000" w:themeColor="text1"/>
                <w:lang w:val="en-US"/>
              </w:rPr>
              <w:t>sito web se presente</w:t>
            </w:r>
          </w:p>
        </w:tc>
        <w:tc>
          <w:tcPr>
            <w:tcW w:w="7065" w:type="dxa"/>
          </w:tcPr>
          <w:p w:rsidRPr="00A25B2F" w:rsidR="7C101ADC" w:rsidP="50834028" w:rsidRDefault="7C101ADC" w14:paraId="3DAAA176" w14:textId="1F25F6CE">
            <w:pPr>
              <w:rPr>
                <w:b/>
                <w:bCs/>
                <w:color w:val="000000" w:themeColor="text1"/>
                <w:lang w:val="en-US"/>
              </w:rPr>
            </w:pPr>
          </w:p>
        </w:tc>
      </w:tr>
    </w:tbl>
    <w:p w:rsidRPr="00A25B2F" w:rsidR="6EF64471" w:rsidP="50834028" w:rsidRDefault="6EF64471" w14:paraId="54BC4F68" w14:textId="03FC61EE">
      <w:pPr>
        <w:rPr>
          <w:color w:val="000000" w:themeColor="text1"/>
          <w:lang w:val="en-US"/>
        </w:rPr>
      </w:pPr>
    </w:p>
    <w:p w:rsidRPr="00A25B2F" w:rsidR="6EF64471" w:rsidP="50834028" w:rsidRDefault="6EF64471" w14:paraId="407143A0" w14:textId="27C9589F">
      <w:pPr>
        <w:rPr>
          <w:b/>
          <w:bCs/>
          <w:color w:val="000000" w:themeColor="text1"/>
          <w:lang w:val="en-US"/>
        </w:rPr>
      </w:pPr>
    </w:p>
    <w:p w:rsidRPr="00A25B2F" w:rsidR="6EF64471" w:rsidP="50834028" w:rsidRDefault="1BB05597" w14:paraId="2B952BB9" w14:textId="02F77D4F">
      <w:r w:rsidRPr="00A25B2F">
        <w:rPr>
          <w:b/>
          <w:color w:val="000000" w:themeColor="text1"/>
        </w:rPr>
        <w:t>BREVE DESCRIZIONE DELLE ATTIVITA’ IN PROGETTO PER L’ANNO 202</w:t>
      </w:r>
      <w:r w:rsidR="001B7926">
        <w:rPr>
          <w:b/>
          <w:color w:val="000000" w:themeColor="text1"/>
        </w:rPr>
        <w:t>6</w:t>
      </w:r>
    </w:p>
    <w:tbl>
      <w:tblPr>
        <w:tblStyle w:val="TableGrid"/>
        <w:tblW w:w="0" w:type="auto"/>
        <w:tblLayout w:type="fixed"/>
        <w:tblLook w:val="06A0" w:firstRow="1" w:lastRow="0" w:firstColumn="1" w:lastColumn="0" w:noHBand="1" w:noVBand="1"/>
      </w:tblPr>
      <w:tblGrid>
        <w:gridCol w:w="10110"/>
      </w:tblGrid>
      <w:tr w:rsidRPr="00A25B2F" w:rsidR="7C101ADC" w:rsidTr="00F809D7" w14:paraId="1AECCC14" w14:textId="77777777">
        <w:trPr>
          <w:trHeight w:val="1140"/>
        </w:trPr>
        <w:tc>
          <w:tcPr>
            <w:tcW w:w="10110" w:type="dxa"/>
          </w:tcPr>
          <w:p w:rsidRPr="00A25B2F" w:rsidR="06C7F225" w:rsidP="50834028" w:rsidRDefault="5F14EE90" w14:paraId="0012DDFF" w14:textId="6E4C787D">
            <w:pPr>
              <w:rPr>
                <w:lang w:val="en-US"/>
              </w:rPr>
            </w:pPr>
            <w:r w:rsidRPr="00A25B2F">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Pr="00A25B2F" w:rsidR="6EF64471" w:rsidP="50834028" w:rsidRDefault="6EF64471" w14:paraId="1995B1D5" w14:textId="7AA53D26">
      <w:pPr>
        <w:rPr>
          <w:b/>
          <w:bCs/>
          <w:color w:val="000000" w:themeColor="text1"/>
          <w:lang w:val="en-US"/>
        </w:rPr>
      </w:pPr>
    </w:p>
    <w:p w:rsidR="598869DF" w:rsidP="598869DF" w:rsidRDefault="598869DF" w14:paraId="52B7E842" w14:textId="49230F92">
      <w:pPr>
        <w:rPr>
          <w:b/>
          <w:bCs/>
          <w:color w:val="000000" w:themeColor="text1"/>
          <w:lang w:val="en-US"/>
        </w:rPr>
      </w:pPr>
    </w:p>
    <w:p w:rsidR="598869DF" w:rsidP="598869DF" w:rsidRDefault="598869DF" w14:paraId="28087891" w14:textId="17337C60">
      <w:pPr>
        <w:rPr>
          <w:b/>
          <w:bCs/>
          <w:color w:val="000000" w:themeColor="text1"/>
          <w:lang w:val="en-US"/>
        </w:rPr>
      </w:pPr>
    </w:p>
    <w:p w:rsidR="598869DF" w:rsidP="598869DF" w:rsidRDefault="598869DF" w14:paraId="1CB22578" w14:textId="0FE45BA0">
      <w:pPr>
        <w:rPr>
          <w:b/>
          <w:bCs/>
          <w:color w:val="000000" w:themeColor="text1"/>
          <w:lang w:val="en-US"/>
        </w:rPr>
      </w:pPr>
    </w:p>
    <w:p w:rsidR="598869DF" w:rsidP="598869DF" w:rsidRDefault="598869DF" w14:paraId="36D0A2F4" w14:textId="3C909F49">
      <w:pPr>
        <w:rPr>
          <w:b/>
          <w:bCs/>
          <w:color w:val="000000" w:themeColor="text1"/>
          <w:lang w:val="en-US"/>
        </w:rPr>
      </w:pPr>
    </w:p>
    <w:p w:rsidR="598869DF" w:rsidP="598869DF" w:rsidRDefault="598869DF" w14:paraId="3A3C8B37" w14:textId="0248E284">
      <w:pPr>
        <w:rPr>
          <w:b/>
          <w:bCs/>
          <w:color w:val="000000" w:themeColor="text1"/>
          <w:lang w:val="en-US"/>
        </w:rPr>
      </w:pPr>
    </w:p>
    <w:p w:rsidR="598869DF" w:rsidP="598869DF" w:rsidRDefault="598869DF" w14:paraId="2FD792E2" w14:textId="0A6BB325">
      <w:pPr>
        <w:rPr>
          <w:b/>
          <w:bCs/>
          <w:color w:val="000000" w:themeColor="text1"/>
          <w:lang w:val="en-US"/>
        </w:rPr>
      </w:pPr>
    </w:p>
    <w:p w:rsidRPr="00A25B2F" w:rsidR="6EF64471" w:rsidP="50834028" w:rsidRDefault="6F1E4B89" w14:paraId="49D69D30" w14:textId="2D08FA30">
      <w:pPr>
        <w:jc w:val="center"/>
      </w:pPr>
      <w:r w:rsidRPr="00A25B2F">
        <w:rPr>
          <w:b/>
          <w:bCs/>
        </w:rPr>
        <w:t>PREVENTIVO DI SPESA </w:t>
      </w:r>
      <w:r w:rsidRPr="00A25B2F">
        <w:t> </w:t>
      </w:r>
    </w:p>
    <w:p w:rsidRPr="00A25B2F" w:rsidR="6EF64471" w:rsidP="50834028" w:rsidRDefault="6F1E4B89" w14:paraId="3DB57DD1" w14:textId="0C28F88C">
      <w:pPr>
        <w:jc w:val="center"/>
      </w:pPr>
      <w:r w:rsidRPr="00A25B2F">
        <w:rPr>
          <w:b/>
          <w:bCs/>
        </w:rPr>
        <w:t xml:space="preserve">PER LA GESTIONE DEL SERVIZIO </w:t>
      </w:r>
      <w:r w:rsidRPr="00A25B2F" w:rsidR="352B2EFD">
        <w:rPr>
          <w:b/>
          <w:bCs/>
        </w:rPr>
        <w:t>NELL</w:t>
      </w:r>
      <w:r w:rsidRPr="00A25B2F">
        <w:rPr>
          <w:b/>
          <w:bCs/>
        </w:rPr>
        <w:t>’ANNO 202</w:t>
      </w:r>
      <w:r w:rsidR="001B7926">
        <w:rPr>
          <w:b/>
          <w:bCs/>
        </w:rPr>
        <w:t>6</w:t>
      </w:r>
    </w:p>
    <w:p w:rsidRPr="00A25B2F" w:rsidR="6EF64471" w:rsidP="50834028" w:rsidRDefault="6EF64471" w14:paraId="5CBFD24E" w14:textId="3645B8FC">
      <w:pPr>
        <w:rPr>
          <w:b/>
          <w:bCs/>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6A0" w:firstRow="1" w:lastRow="0" w:firstColumn="1" w:lastColumn="0" w:noHBand="1" w:noVBand="1"/>
      </w:tblPr>
      <w:tblGrid>
        <w:gridCol w:w="4275"/>
        <w:gridCol w:w="3150"/>
        <w:gridCol w:w="2190"/>
      </w:tblGrid>
      <w:tr w:rsidRPr="00A25B2F" w:rsidR="7C101ADC" w:rsidTr="598869DF" w14:paraId="1D819DF7" w14:textId="77777777">
        <w:trPr>
          <w:trHeight w:val="300"/>
        </w:trPr>
        <w:tc>
          <w:tcPr>
            <w:tcW w:w="4275" w:type="dxa"/>
          </w:tcPr>
          <w:p w:rsidRPr="00A25B2F" w:rsidR="24B175B1" w:rsidP="50834028" w:rsidRDefault="55C305E9" w14:paraId="1D59ED07" w14:textId="5528CF9A">
            <w:pPr>
              <w:rPr>
                <w:b/>
                <w:bCs/>
                <w:color w:val="000000" w:themeColor="text1"/>
              </w:rPr>
            </w:pPr>
            <w:r w:rsidRPr="00A25B2F">
              <w:rPr>
                <w:b/>
                <w:bCs/>
                <w:color w:val="000000" w:themeColor="text1"/>
              </w:rPr>
              <w:t>SPESE RENDICONTABILI</w:t>
            </w:r>
          </w:p>
        </w:tc>
        <w:tc>
          <w:tcPr>
            <w:tcW w:w="3150" w:type="dxa"/>
          </w:tcPr>
          <w:p w:rsidRPr="00A25B2F" w:rsidR="24B175B1" w:rsidP="50834028" w:rsidRDefault="55C305E9" w14:paraId="223FED2C" w14:textId="5B43126C">
            <w:pPr>
              <w:rPr>
                <w:b/>
                <w:bCs/>
                <w:color w:val="000000" w:themeColor="text1"/>
              </w:rPr>
            </w:pPr>
            <w:r w:rsidRPr="00A25B2F">
              <w:rPr>
                <w:b/>
                <w:bCs/>
                <w:color w:val="000000" w:themeColor="text1"/>
              </w:rPr>
              <w:t>Dettaglio attività di spesa prevista</w:t>
            </w:r>
          </w:p>
        </w:tc>
        <w:tc>
          <w:tcPr>
            <w:tcW w:w="2190" w:type="dxa"/>
          </w:tcPr>
          <w:p w:rsidRPr="00A25B2F" w:rsidR="24B175B1" w:rsidP="50834028" w:rsidRDefault="55C305E9" w14:paraId="407026ED" w14:textId="114F1667">
            <w:pPr>
              <w:rPr>
                <w:b/>
                <w:bCs/>
              </w:rPr>
            </w:pPr>
            <w:r w:rsidRPr="00A25B2F">
              <w:rPr>
                <w:b/>
                <w:bCs/>
              </w:rPr>
              <w:t>€</w:t>
            </w:r>
          </w:p>
        </w:tc>
      </w:tr>
      <w:tr w:rsidRPr="00A25B2F" w:rsidR="7C101ADC" w:rsidTr="598869DF" w14:paraId="10AD2FFE" w14:textId="77777777">
        <w:trPr>
          <w:trHeight w:val="300"/>
        </w:trPr>
        <w:tc>
          <w:tcPr>
            <w:tcW w:w="4275" w:type="dxa"/>
          </w:tcPr>
          <w:p w:rsidRPr="00A25B2F" w:rsidR="24B175B1" w:rsidP="50834028" w:rsidRDefault="55C305E9" w14:paraId="73D2E08B" w14:textId="6097DC0A">
            <w:pPr>
              <w:rPr>
                <w:color w:val="000000" w:themeColor="text1"/>
              </w:rPr>
            </w:pPr>
            <w:r w:rsidRPr="00A25B2F">
              <w:rPr>
                <w:color w:val="000000" w:themeColor="text1"/>
              </w:rPr>
              <w:t>canoni di locazione totem multimediali</w:t>
            </w:r>
          </w:p>
          <w:p w:rsidRPr="00A25B2F" w:rsidR="7C101ADC" w:rsidP="50834028" w:rsidRDefault="7C101ADC" w14:paraId="217B7393" w14:textId="59CBF51E"/>
        </w:tc>
        <w:tc>
          <w:tcPr>
            <w:tcW w:w="3150" w:type="dxa"/>
          </w:tcPr>
          <w:p w:rsidRPr="00A25B2F" w:rsidR="7C101ADC" w:rsidP="50834028" w:rsidRDefault="7C101ADC" w14:paraId="319D48A1" w14:textId="1E798357"/>
        </w:tc>
        <w:tc>
          <w:tcPr>
            <w:tcW w:w="2190" w:type="dxa"/>
          </w:tcPr>
          <w:p w:rsidRPr="00A25B2F" w:rsidR="06D843C4" w:rsidP="50834028" w:rsidRDefault="7F8E6AAE" w14:paraId="2277A565" w14:textId="27EA89D4">
            <w:r w:rsidRPr="00A25B2F">
              <w:t>€</w:t>
            </w:r>
          </w:p>
        </w:tc>
      </w:tr>
      <w:tr w:rsidRPr="00A25B2F" w:rsidR="7C101ADC" w:rsidTr="598869DF" w14:paraId="06BF7218" w14:textId="77777777">
        <w:trPr>
          <w:trHeight w:val="300"/>
        </w:trPr>
        <w:tc>
          <w:tcPr>
            <w:tcW w:w="4275" w:type="dxa"/>
          </w:tcPr>
          <w:p w:rsidRPr="00A25B2F" w:rsidR="24B175B1" w:rsidP="50834028" w:rsidRDefault="55C305E9" w14:paraId="580B0598" w14:textId="63F61DD8">
            <w:pPr>
              <w:rPr>
                <w:color w:val="000000" w:themeColor="text1"/>
              </w:rPr>
            </w:pPr>
            <w:r w:rsidRPr="00A25B2F">
              <w:rPr>
                <w:color w:val="000000" w:themeColor="text1"/>
              </w:rPr>
              <w:t>canoni e/o acquisto software, comprese le spese eventuali di progettazione, sviluppo e canoni per piattaforme multimediali (anche applicazioni) di promozione e informazione turistica</w:t>
            </w:r>
          </w:p>
        </w:tc>
        <w:tc>
          <w:tcPr>
            <w:tcW w:w="3150" w:type="dxa"/>
          </w:tcPr>
          <w:p w:rsidRPr="00A25B2F" w:rsidR="7C101ADC" w:rsidP="50834028" w:rsidRDefault="7C101ADC" w14:paraId="58EE1C45" w14:textId="1E798357"/>
        </w:tc>
        <w:tc>
          <w:tcPr>
            <w:tcW w:w="2190" w:type="dxa"/>
          </w:tcPr>
          <w:p w:rsidRPr="00A25B2F" w:rsidR="6B295B15" w:rsidP="50834028" w:rsidRDefault="59D723F3" w14:paraId="4D79579B" w14:textId="22AEBE62">
            <w:r w:rsidRPr="00A25B2F">
              <w:t>€</w:t>
            </w:r>
          </w:p>
        </w:tc>
      </w:tr>
      <w:tr w:rsidRPr="00A25B2F" w:rsidR="7C101ADC" w:rsidTr="598869DF" w14:paraId="18BF1B1E" w14:textId="77777777">
        <w:trPr>
          <w:trHeight w:val="300"/>
        </w:trPr>
        <w:tc>
          <w:tcPr>
            <w:tcW w:w="4275" w:type="dxa"/>
          </w:tcPr>
          <w:p w:rsidRPr="00A25B2F" w:rsidR="24B175B1" w:rsidP="50834028" w:rsidRDefault="55C305E9" w14:paraId="6A4C25FF" w14:textId="5A4CD3EB">
            <w:pPr>
              <w:rPr>
                <w:color w:val="000000" w:themeColor="text1"/>
              </w:rPr>
            </w:pPr>
            <w:r w:rsidRPr="00A25B2F">
              <w:rPr>
                <w:color w:val="000000" w:themeColor="text1"/>
              </w:rPr>
              <w:t>spese software house</w:t>
            </w:r>
          </w:p>
        </w:tc>
        <w:tc>
          <w:tcPr>
            <w:tcW w:w="3150" w:type="dxa"/>
          </w:tcPr>
          <w:p w:rsidRPr="00A25B2F" w:rsidR="7C101ADC" w:rsidP="50834028" w:rsidRDefault="7C101ADC" w14:paraId="753356A4" w14:textId="1E798357"/>
        </w:tc>
        <w:tc>
          <w:tcPr>
            <w:tcW w:w="2190" w:type="dxa"/>
          </w:tcPr>
          <w:p w:rsidRPr="00A25B2F" w:rsidR="52F29F9A" w:rsidP="50834028" w:rsidRDefault="7AB45C26" w14:paraId="7C605BC6" w14:textId="31D49385">
            <w:r w:rsidRPr="00A25B2F">
              <w:t>€</w:t>
            </w:r>
          </w:p>
        </w:tc>
      </w:tr>
      <w:tr w:rsidRPr="00A25B2F" w:rsidR="7C101ADC" w:rsidTr="598869DF" w14:paraId="4333F17C" w14:textId="77777777">
        <w:trPr>
          <w:trHeight w:val="645"/>
        </w:trPr>
        <w:tc>
          <w:tcPr>
            <w:tcW w:w="4275" w:type="dxa"/>
          </w:tcPr>
          <w:p w:rsidRPr="00A25B2F" w:rsidR="3894FE73" w:rsidP="50834028" w:rsidRDefault="4FA8919B" w14:paraId="65C21765" w14:textId="69051D4E">
            <w:pPr>
              <w:rPr>
                <w:color w:val="000000" w:themeColor="text1"/>
              </w:rPr>
            </w:pPr>
            <w:r w:rsidRPr="00A25B2F">
              <w:rPr>
                <w:color w:val="000000" w:themeColor="text1"/>
              </w:rPr>
              <w:t>spese di installazione e manutenzione degli strumenti informatici e multimediali</w:t>
            </w:r>
          </w:p>
        </w:tc>
        <w:tc>
          <w:tcPr>
            <w:tcW w:w="3150" w:type="dxa"/>
          </w:tcPr>
          <w:p w:rsidRPr="00A25B2F" w:rsidR="7C101ADC" w:rsidP="50834028" w:rsidRDefault="7C101ADC" w14:paraId="73752369" w14:textId="1833BB64"/>
        </w:tc>
        <w:tc>
          <w:tcPr>
            <w:tcW w:w="2190" w:type="dxa"/>
          </w:tcPr>
          <w:p w:rsidRPr="00A25B2F" w:rsidR="662AB65C" w:rsidP="50834028" w:rsidRDefault="4799D476" w14:paraId="2DB2FA96" w14:textId="6A15E3C8">
            <w:r w:rsidRPr="00A25B2F">
              <w:t>€</w:t>
            </w:r>
          </w:p>
        </w:tc>
      </w:tr>
      <w:tr w:rsidRPr="00A25B2F" w:rsidR="7C101ADC" w:rsidTr="598869DF" w14:paraId="58AB4E35" w14:textId="77777777">
        <w:trPr>
          <w:trHeight w:val="300"/>
        </w:trPr>
        <w:tc>
          <w:tcPr>
            <w:tcW w:w="4275" w:type="dxa"/>
          </w:tcPr>
          <w:p w:rsidRPr="00A25B2F" w:rsidR="3894FE73" w:rsidP="50834028" w:rsidRDefault="4FA8919B" w14:paraId="125D8EE6" w14:textId="04D95404">
            <w:pPr>
              <w:rPr>
                <w:color w:val="000000" w:themeColor="text1"/>
              </w:rPr>
            </w:pPr>
            <w:r w:rsidRPr="00A25B2F">
              <w:rPr>
                <w:color w:val="000000" w:themeColor="text1"/>
              </w:rPr>
              <w:t>spese per l’alimentazione elettrica e per la connettività Internet</w:t>
            </w:r>
          </w:p>
        </w:tc>
        <w:tc>
          <w:tcPr>
            <w:tcW w:w="3150" w:type="dxa"/>
          </w:tcPr>
          <w:p w:rsidRPr="00A25B2F" w:rsidR="7C101ADC" w:rsidP="50834028" w:rsidRDefault="7C101ADC" w14:paraId="070A7E8C" w14:textId="04E61471"/>
        </w:tc>
        <w:tc>
          <w:tcPr>
            <w:tcW w:w="2190" w:type="dxa"/>
          </w:tcPr>
          <w:p w:rsidRPr="00A25B2F" w:rsidR="2DAC3C0D" w:rsidP="50834028" w:rsidRDefault="40A06126" w14:paraId="03FC3AA7" w14:textId="674690F5">
            <w:r w:rsidRPr="00A25B2F">
              <w:t>€</w:t>
            </w:r>
          </w:p>
        </w:tc>
      </w:tr>
      <w:tr w:rsidRPr="00A25B2F" w:rsidR="7C101ADC" w:rsidTr="598869DF" w14:paraId="07061C59" w14:textId="77777777">
        <w:trPr>
          <w:trHeight w:val="300"/>
        </w:trPr>
        <w:tc>
          <w:tcPr>
            <w:tcW w:w="4275" w:type="dxa"/>
          </w:tcPr>
          <w:p w:rsidRPr="00A25B2F" w:rsidR="3894FE73" w:rsidP="50834028" w:rsidRDefault="4FA8919B" w14:paraId="0BB3C251" w14:textId="32D23127">
            <w:pPr>
              <w:rPr>
                <w:color w:val="000000" w:themeColor="text1"/>
              </w:rPr>
            </w:pPr>
            <w:r w:rsidRPr="00A25B2F">
              <w:rPr>
                <w:color w:val="000000" w:themeColor="text1"/>
              </w:rPr>
              <w:t>spese per l’acquisto di contenuti redazionali e/o per personale dedicato alla sua realizzazione</w:t>
            </w:r>
          </w:p>
        </w:tc>
        <w:tc>
          <w:tcPr>
            <w:tcW w:w="3150" w:type="dxa"/>
          </w:tcPr>
          <w:p w:rsidRPr="00A25B2F" w:rsidR="7C101ADC" w:rsidP="50834028" w:rsidRDefault="7C101ADC" w14:paraId="045C951E" w14:textId="1E9F1987"/>
        </w:tc>
        <w:tc>
          <w:tcPr>
            <w:tcW w:w="2190" w:type="dxa"/>
          </w:tcPr>
          <w:p w:rsidRPr="00A25B2F" w:rsidR="2EC099B4" w:rsidP="50834028" w:rsidRDefault="459A6F3C" w14:paraId="7AE4E6E6" w14:textId="526BDD45">
            <w:r w:rsidRPr="00A25B2F">
              <w:t>€</w:t>
            </w:r>
          </w:p>
        </w:tc>
      </w:tr>
      <w:tr w:rsidRPr="00A25B2F" w:rsidR="7C101ADC" w:rsidTr="598869DF" w14:paraId="32962DC6" w14:textId="77777777">
        <w:trPr>
          <w:trHeight w:val="300"/>
        </w:trPr>
        <w:tc>
          <w:tcPr>
            <w:tcW w:w="4275" w:type="dxa"/>
          </w:tcPr>
          <w:p w:rsidRPr="00A25B2F" w:rsidR="3894FE73" w:rsidP="50834028" w:rsidRDefault="4FA8919B" w14:paraId="56706DE3" w14:textId="63D4C179">
            <w:pPr>
              <w:rPr>
                <w:color w:val="000000" w:themeColor="text1"/>
              </w:rPr>
            </w:pPr>
            <w:r w:rsidRPr="00A25B2F">
              <w:rPr>
                <w:color w:val="000000" w:themeColor="text1"/>
              </w:rPr>
              <w:t>spese per traduzioni</w:t>
            </w:r>
          </w:p>
        </w:tc>
        <w:tc>
          <w:tcPr>
            <w:tcW w:w="3150" w:type="dxa"/>
          </w:tcPr>
          <w:p w:rsidRPr="00A25B2F" w:rsidR="7C101ADC" w:rsidP="50834028" w:rsidRDefault="7C101ADC" w14:paraId="50ED3461" w14:textId="0715B914"/>
        </w:tc>
        <w:tc>
          <w:tcPr>
            <w:tcW w:w="2190" w:type="dxa"/>
          </w:tcPr>
          <w:p w:rsidRPr="00A25B2F" w:rsidR="5611103D" w:rsidP="50834028" w:rsidRDefault="2AEA5269" w14:paraId="1CD1000A" w14:textId="0998ADEC">
            <w:r w:rsidRPr="00A25B2F">
              <w:t>€</w:t>
            </w:r>
          </w:p>
        </w:tc>
      </w:tr>
      <w:tr w:rsidRPr="00A25B2F" w:rsidR="7C101ADC" w:rsidTr="598869DF" w14:paraId="31F3E7C8" w14:textId="77777777">
        <w:trPr>
          <w:trHeight w:val="300"/>
        </w:trPr>
        <w:tc>
          <w:tcPr>
            <w:tcW w:w="4275" w:type="dxa"/>
          </w:tcPr>
          <w:p w:rsidRPr="00A25B2F" w:rsidR="3894FE73" w:rsidP="50834028" w:rsidRDefault="4FA8919B" w14:paraId="13033936" w14:textId="17B51827">
            <w:pPr>
              <w:rPr>
                <w:color w:val="000000" w:themeColor="text1"/>
              </w:rPr>
            </w:pPr>
            <w:r w:rsidRPr="00A25B2F">
              <w:rPr>
                <w:color w:val="000000" w:themeColor="text1"/>
              </w:rPr>
              <w:t>spese di grafica</w:t>
            </w:r>
          </w:p>
        </w:tc>
        <w:tc>
          <w:tcPr>
            <w:tcW w:w="3150" w:type="dxa"/>
          </w:tcPr>
          <w:p w:rsidRPr="00A25B2F" w:rsidR="7C101ADC" w:rsidP="50834028" w:rsidRDefault="7C101ADC" w14:paraId="3FC411B2" w14:textId="33E4EB19"/>
        </w:tc>
        <w:tc>
          <w:tcPr>
            <w:tcW w:w="2190" w:type="dxa"/>
          </w:tcPr>
          <w:p w:rsidRPr="00A25B2F" w:rsidR="51C6239B" w:rsidP="50834028" w:rsidRDefault="3C086CD8" w14:paraId="0C48681D" w14:textId="0DA2BD9E">
            <w:r w:rsidRPr="00A25B2F">
              <w:t>€</w:t>
            </w:r>
          </w:p>
        </w:tc>
      </w:tr>
      <w:tr w:rsidRPr="00A25B2F" w:rsidR="7C101ADC" w:rsidTr="598869DF" w14:paraId="7555A973" w14:textId="77777777">
        <w:trPr>
          <w:trHeight w:val="300"/>
        </w:trPr>
        <w:tc>
          <w:tcPr>
            <w:tcW w:w="4275" w:type="dxa"/>
          </w:tcPr>
          <w:p w:rsidRPr="00A25B2F" w:rsidR="7C101ADC" w:rsidP="50834028" w:rsidRDefault="7C101ADC" w14:paraId="3E353C48" w14:textId="290AA2C5">
            <w:pPr>
              <w:rPr>
                <w:color w:val="000000" w:themeColor="text1"/>
              </w:rPr>
            </w:pPr>
          </w:p>
        </w:tc>
        <w:tc>
          <w:tcPr>
            <w:tcW w:w="3150" w:type="dxa"/>
          </w:tcPr>
          <w:p w:rsidRPr="00A25B2F" w:rsidR="7C101ADC" w:rsidP="50834028" w:rsidRDefault="7C101ADC" w14:paraId="39281D35" w14:textId="1ECCF95C"/>
        </w:tc>
        <w:tc>
          <w:tcPr>
            <w:tcW w:w="2190" w:type="dxa"/>
          </w:tcPr>
          <w:p w:rsidRPr="00A25B2F" w:rsidR="7C101ADC" w:rsidP="50834028" w:rsidRDefault="7C101ADC" w14:paraId="16CA7EFE" w14:textId="3E7DC2BC"/>
        </w:tc>
      </w:tr>
      <w:tr w:rsidRPr="00A25B2F" w:rsidR="7C101ADC" w:rsidTr="598869DF" w14:paraId="74DCB7CD" w14:textId="77777777">
        <w:trPr>
          <w:trHeight w:val="300"/>
        </w:trPr>
        <w:tc>
          <w:tcPr>
            <w:tcW w:w="4275" w:type="dxa"/>
          </w:tcPr>
          <w:p w:rsidRPr="00A25B2F" w:rsidR="019187C9" w:rsidP="50834028" w:rsidRDefault="3C80B7C2" w14:paraId="672863E6" w14:textId="45BBAA9A">
            <w:pPr>
              <w:rPr>
                <w:b/>
                <w:bCs/>
                <w:color w:val="000000" w:themeColor="text1"/>
              </w:rPr>
            </w:pPr>
            <w:r w:rsidRPr="00A25B2F">
              <w:rPr>
                <w:b/>
                <w:bCs/>
                <w:color w:val="000000" w:themeColor="text1"/>
              </w:rPr>
              <w:t xml:space="preserve">TOTALE </w:t>
            </w:r>
          </w:p>
        </w:tc>
        <w:tc>
          <w:tcPr>
            <w:tcW w:w="3150" w:type="dxa"/>
          </w:tcPr>
          <w:p w:rsidRPr="00A25B2F" w:rsidR="7C101ADC" w:rsidP="50834028" w:rsidRDefault="7C101ADC" w14:paraId="110C81D2" w14:textId="1E6BBECC">
            <w:pPr>
              <w:rPr>
                <w:b/>
                <w:bCs/>
              </w:rPr>
            </w:pPr>
          </w:p>
        </w:tc>
        <w:tc>
          <w:tcPr>
            <w:tcW w:w="2190" w:type="dxa"/>
          </w:tcPr>
          <w:p w:rsidRPr="00A25B2F" w:rsidR="019187C9" w:rsidP="50834028" w:rsidRDefault="3C80B7C2" w14:paraId="2608B77F" w14:textId="48092E40">
            <w:pPr>
              <w:rPr>
                <w:b/>
                <w:bCs/>
              </w:rPr>
            </w:pPr>
            <w:r w:rsidRPr="00A25B2F">
              <w:rPr>
                <w:b/>
                <w:bCs/>
              </w:rPr>
              <w:t>€</w:t>
            </w:r>
          </w:p>
        </w:tc>
      </w:tr>
    </w:tbl>
    <w:p w:rsidRPr="00A25B2F" w:rsidR="6EF64471" w:rsidP="50834028" w:rsidRDefault="6EF64471" w14:paraId="6114B480" w14:textId="6DD788C3"/>
    <w:tbl>
      <w:tblPr>
        <w:tblW w:w="0" w:type="auto"/>
        <w:tblLook w:val="04A0" w:firstRow="1" w:lastRow="0" w:firstColumn="1" w:lastColumn="0" w:noHBand="0" w:noVBand="1"/>
      </w:tblPr>
      <w:tblGrid>
        <w:gridCol w:w="6600"/>
        <w:gridCol w:w="3030"/>
      </w:tblGrid>
      <w:tr w:rsidRPr="00A25B2F" w:rsidR="7C101ADC" w:rsidTr="00735597" w14:paraId="47A4669B" w14:textId="77777777">
        <w:trPr>
          <w:trHeight w:val="300"/>
        </w:trPr>
        <w:tc>
          <w:tcPr>
            <w:tcW w:w="96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6549B9B4" w14:textId="1414AF71">
            <w:pPr>
              <w:jc w:val="center"/>
            </w:pPr>
            <w:r w:rsidRPr="00A25B2F">
              <w:rPr>
                <w:b/>
                <w:bCs/>
              </w:rPr>
              <w:t>PIANO FINANZIARIO</w:t>
            </w:r>
            <w:r w:rsidRPr="00A25B2F">
              <w:t> </w:t>
            </w:r>
          </w:p>
          <w:p w:rsidRPr="00A25B2F" w:rsidR="7C101ADC" w:rsidP="50834028" w:rsidRDefault="0258E511" w14:paraId="74B77F00" w14:textId="0C4AE27D">
            <w:pPr>
              <w:jc w:val="center"/>
            </w:pPr>
            <w:r w:rsidRPr="00A25B2F">
              <w:t>ENTRATE</w:t>
            </w:r>
          </w:p>
        </w:tc>
      </w:tr>
      <w:tr w:rsidRPr="00A25B2F" w:rsidR="7C101ADC" w:rsidTr="00735597" w14:paraId="17FB014F" w14:textId="77777777">
        <w:trPr>
          <w:trHeight w:val="36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0C3D8BED" w14:textId="65266156">
            <w:r w:rsidRPr="00A25B2F">
              <w:t xml:space="preserve">RISORSE PROPRIE </w:t>
            </w:r>
          </w:p>
        </w:tc>
        <w:tc>
          <w:tcPr>
            <w:tcW w:w="3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72EC2D15" w14:textId="71E704DC">
            <w:r w:rsidRPr="00A25B2F">
              <w:t>€ </w:t>
            </w:r>
          </w:p>
        </w:tc>
      </w:tr>
      <w:tr w:rsidRPr="00A25B2F" w:rsidR="7C101ADC" w:rsidTr="00735597" w14:paraId="1A7744B5" w14:textId="77777777">
        <w:trPr>
          <w:trHeight w:val="30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48D5505D" w14:textId="6BB8705B">
            <w:r w:rsidRPr="00A25B2F">
              <w:t>ALTRE FONTI DI FINANZIAMENTO (da specificare)</w:t>
            </w:r>
            <w:r w:rsidRPr="00A25B2F" w:rsidR="7C101ADC">
              <w:br/>
            </w:r>
          </w:p>
        </w:tc>
        <w:tc>
          <w:tcPr>
            <w:tcW w:w="3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509F696E" w14:textId="211D68F8">
            <w:r w:rsidRPr="00A25B2F">
              <w:t>€</w:t>
            </w:r>
          </w:p>
        </w:tc>
      </w:tr>
      <w:tr w:rsidRPr="00A25B2F" w:rsidR="7C101ADC" w:rsidTr="00735597" w14:paraId="42277680" w14:textId="77777777">
        <w:trPr>
          <w:trHeight w:val="30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54A203C6" w14:textId="25163569">
            <w:r w:rsidRPr="00A25B2F">
              <w:t> </w:t>
            </w:r>
          </w:p>
          <w:p w:rsidRPr="00A25B2F" w:rsidR="7C101ADC" w:rsidP="50834028" w:rsidRDefault="0258E511" w14:paraId="3212007F" w14:textId="5BD6B9F5">
            <w:r w:rsidRPr="00A25B2F">
              <w:t>EVENTUALI PROVENTI IPOTIZZATI</w:t>
            </w:r>
          </w:p>
        </w:tc>
        <w:tc>
          <w:tcPr>
            <w:tcW w:w="3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4042F38C" w14:textId="68D9C3AC">
            <w:r w:rsidRPr="00A25B2F">
              <w:t>€</w:t>
            </w:r>
          </w:p>
        </w:tc>
      </w:tr>
      <w:tr w:rsidRPr="00A25B2F" w:rsidR="7C101ADC" w:rsidTr="00735597" w14:paraId="3A0B7C1A" w14:textId="77777777">
        <w:trPr>
          <w:trHeight w:val="30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6F9F9D6D" w14:textId="66100A0F">
            <w:r w:rsidRPr="00A25B2F">
              <w:t>CONTRIBUTO PTPL IPOTIZZATO</w:t>
            </w:r>
          </w:p>
        </w:tc>
        <w:tc>
          <w:tcPr>
            <w:tcW w:w="3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346AF6ED" w14:textId="1875F21E">
            <w:r w:rsidRPr="00A25B2F">
              <w:t>€</w:t>
            </w:r>
          </w:p>
        </w:tc>
      </w:tr>
      <w:tr w:rsidRPr="00A25B2F" w:rsidR="7C101ADC" w:rsidTr="00735597" w14:paraId="23B01AB0" w14:textId="77777777">
        <w:trPr>
          <w:trHeight w:val="30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3DD4CB16" w14:textId="31CD7393">
            <w:r w:rsidRPr="00A25B2F">
              <w:t> </w:t>
            </w:r>
          </w:p>
          <w:p w:rsidRPr="00A25B2F" w:rsidR="7C101ADC" w:rsidP="50834028" w:rsidRDefault="0258E511" w14:paraId="1CEB1BA7" w14:textId="4A4CBE1C">
            <w:r w:rsidRPr="00A25B2F">
              <w:rPr>
                <w:b/>
                <w:bCs/>
              </w:rPr>
              <w:t>TOTALE</w:t>
            </w:r>
            <w:r w:rsidRPr="00A25B2F">
              <w:t> </w:t>
            </w:r>
          </w:p>
        </w:tc>
        <w:tc>
          <w:tcPr>
            <w:tcW w:w="3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5974A206" w14:textId="5FD65F69">
            <w:r w:rsidRPr="00A25B2F">
              <w:t>€</w:t>
            </w:r>
          </w:p>
        </w:tc>
      </w:tr>
    </w:tbl>
    <w:p w:rsidRPr="00A25B2F" w:rsidR="6EF64471" w:rsidP="50834028" w:rsidRDefault="6EF64471" w14:paraId="4C7FD259" w14:textId="35A6DA30">
      <w:pPr>
        <w:ind w:left="705" w:hanging="705"/>
        <w:jc w:val="both"/>
        <w:rPr>
          <w:color w:val="000000" w:themeColor="text1"/>
        </w:rPr>
      </w:pPr>
    </w:p>
    <w:p w:rsidRPr="00A25B2F" w:rsidR="6EF64471" w:rsidP="50834028" w:rsidRDefault="6EF64471" w14:paraId="2C3764A7" w14:textId="0CC55817">
      <w:pPr>
        <w:pStyle w:val="Heading1"/>
        <w:rPr>
          <w:rFonts w:ascii="Times New Roman" w:hAnsi="Times New Roman" w:eastAsia="Times New Roman" w:cs="Times New Roman"/>
          <w:sz w:val="22"/>
          <w:szCs w:val="22"/>
        </w:rPr>
      </w:pPr>
    </w:p>
    <w:p w:rsidRPr="00A25B2F" w:rsidR="6EF64471" w:rsidP="50834028" w:rsidRDefault="73FC02E1" w14:paraId="17111880" w14:textId="60C79B22">
      <w:pPr>
        <w:pStyle w:val="Heading1"/>
        <w:ind w:left="2880" w:firstLine="720"/>
        <w:rPr>
          <w:rFonts w:ascii="Times New Roman" w:hAnsi="Times New Roman" w:eastAsia="Times New Roman" w:cs="Times New Roman"/>
          <w:sz w:val="22"/>
          <w:szCs w:val="22"/>
        </w:rPr>
      </w:pPr>
      <w:r w:rsidRPr="00A25B2F">
        <w:rPr>
          <w:rFonts w:ascii="Times New Roman" w:hAnsi="Times New Roman" w:eastAsia="Times New Roman" w:cs="Times New Roman"/>
          <w:sz w:val="22"/>
          <w:szCs w:val="22"/>
        </w:rPr>
        <w:t xml:space="preserve"> </w:t>
      </w:r>
      <w:r w:rsidRPr="00A25B2F" w:rsidR="6152C30B">
        <w:rPr>
          <w:rFonts w:ascii="Times New Roman" w:hAnsi="Times New Roman" w:eastAsia="Times New Roman" w:cs="Times New Roman"/>
          <w:sz w:val="22"/>
          <w:szCs w:val="22"/>
        </w:rPr>
        <w:t>WELCOME ROOM</w:t>
      </w:r>
    </w:p>
    <w:p w:rsidRPr="00A25B2F" w:rsidR="6EF64471" w:rsidP="50834028" w:rsidRDefault="6EF64471" w14:paraId="5B6C3CA0" w14:textId="39D25684"/>
    <w:p w:rsidRPr="00A25B2F" w:rsidR="6EF64471" w:rsidP="50834028" w:rsidRDefault="2515AFA4" w14:paraId="420727E1" w14:textId="6E2B9C8E">
      <w:r w:rsidRPr="00A25B2F">
        <w:t>Indirizzo____________________________________________________________________________________</w:t>
      </w:r>
    </w:p>
    <w:p w:rsidRPr="00A25B2F" w:rsidR="6EF64471" w:rsidP="50834028" w:rsidRDefault="16FEF372" w14:paraId="3F16B736" w14:textId="57BA9470">
      <w:pPr>
        <w:rPr>
          <w:color w:val="000000" w:themeColor="text1"/>
          <w:lang w:val="en-US"/>
        </w:rPr>
      </w:pPr>
      <w:r w:rsidRPr="00A25B2F">
        <w:rPr>
          <w:color w:val="000000" w:themeColor="text1"/>
        </w:rPr>
        <w:t>accountgooglemybusinnes______________________________________________________________________</w:t>
      </w:r>
    </w:p>
    <w:p w:rsidRPr="00A25B2F" w:rsidR="6EF64471" w:rsidP="50834028" w:rsidRDefault="6EF64471" w14:paraId="390B720F" w14:textId="0063F0A4">
      <w:pPr>
        <w:rPr>
          <w:b/>
          <w:bCs/>
          <w:color w:val="000000" w:themeColor="text1"/>
          <w:lang w:val="en-US"/>
        </w:rPr>
      </w:pPr>
    </w:p>
    <w:p w:rsidRPr="00A25B2F" w:rsidR="6EF64471" w:rsidP="50834028" w:rsidRDefault="5A553AC8" w14:paraId="08DB3B5F" w14:textId="3C294876">
      <w:pPr>
        <w:rPr>
          <w:color w:val="000000" w:themeColor="text1"/>
        </w:rPr>
      </w:pPr>
      <w:r w:rsidRPr="00A25B2F">
        <w:rPr>
          <w:b/>
          <w:color w:val="000000" w:themeColor="text1"/>
        </w:rPr>
        <w:t>BREVE DESCRIZIONE DELLE ATTIVITA’ IN PROGETTO PER L’ANNO 202</w:t>
      </w:r>
      <w:r w:rsidR="00237909">
        <w:rPr>
          <w:b/>
          <w:color w:val="000000" w:themeColor="text1"/>
        </w:rPr>
        <w:t>6</w:t>
      </w:r>
    </w:p>
    <w:tbl>
      <w:tblPr>
        <w:tblStyle w:val="TableGrid"/>
        <w:tblW w:w="0" w:type="auto"/>
        <w:tblLayout w:type="fixed"/>
        <w:tblLook w:val="06A0" w:firstRow="1" w:lastRow="0" w:firstColumn="1" w:lastColumn="0" w:noHBand="1" w:noVBand="1"/>
      </w:tblPr>
      <w:tblGrid>
        <w:gridCol w:w="10110"/>
      </w:tblGrid>
      <w:tr w:rsidRPr="00A25B2F" w:rsidR="7C101ADC" w:rsidTr="598869DF" w14:paraId="0F2FE40B" w14:textId="77777777">
        <w:trPr>
          <w:trHeight w:val="1140"/>
        </w:trPr>
        <w:tc>
          <w:tcPr>
            <w:tcW w:w="10110" w:type="dxa"/>
          </w:tcPr>
          <w:p w:rsidRPr="00A25B2F" w:rsidR="456CD756" w:rsidP="50834028" w:rsidRDefault="64CC0C4F" w14:paraId="5F89ACC7" w14:textId="0A13F66D">
            <w:pPr>
              <w:rPr>
                <w:b/>
                <w:bCs/>
                <w:color w:val="000000" w:themeColor="text1"/>
                <w:lang w:val="en-US"/>
              </w:rPr>
            </w:pPr>
            <w:r w:rsidRPr="00A25B2F">
              <w:rPr>
                <w:b/>
                <w:bCs/>
                <w:color w:val="000000" w:themeColor="text1"/>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Pr="00A25B2F" w:rsidR="6EF64471" w:rsidP="50834028" w:rsidRDefault="400E43C5" w14:paraId="4CB69798" w14:textId="15DE20BD">
      <w:r w:rsidRPr="00A25B2F">
        <w:t>Indicare se nel progetto sono presenti i seguenti sistemi premianti:</w:t>
      </w:r>
    </w:p>
    <w:p w:rsidRPr="00A25B2F" w:rsidR="6EF64471" w:rsidP="50834028" w:rsidRDefault="6EF64471" w14:paraId="6D11DC1E" w14:textId="4E0B122C"/>
    <w:p w:rsidRPr="00A25B2F" w:rsidR="6EF64471" w:rsidP="003F6B06" w:rsidRDefault="0A862A95" w14:paraId="4FDA232C" w14:textId="46E0FAC1">
      <w:pPr>
        <w:pStyle w:val="Elencoletterale-1"/>
        <w:numPr>
          <w:ilvl w:val="1"/>
          <w:numId w:val="32"/>
        </w:numPr>
        <w:rPr>
          <w:rFonts w:ascii="Times New Roman" w:hAnsi="Times New Roman" w:eastAsia="Times New Roman" w:cs="Times New Roman"/>
          <w:sz w:val="22"/>
          <w:szCs w:val="22"/>
        </w:rPr>
      </w:pPr>
      <w:r w:rsidRPr="00A25B2F">
        <w:rPr>
          <w:rFonts w:ascii="Times New Roman" w:hAnsi="Times New Roman" w:eastAsia="Times New Roman" w:cs="Times New Roman"/>
          <w:sz w:val="22"/>
          <w:szCs w:val="22"/>
        </w:rPr>
        <w:t>presenza di 4 sedute (divano, poltrone, sedie etc.) e relativo tavolo/tavolino di appoggio + tavolino e sedia per almeno 2 baby turisti, con set intrattenimento a disposizione (set colori, quaderni, giochi di base, etc.);</w:t>
      </w:r>
    </w:p>
    <w:p w:rsidRPr="00A25B2F" w:rsidR="6EF64471" w:rsidP="003F6B06" w:rsidRDefault="50AF8E60" w14:paraId="4A201E09" w14:textId="4E6059FA">
      <w:pPr>
        <w:pStyle w:val="Elencoletterale-1"/>
        <w:numPr>
          <w:ilvl w:val="1"/>
          <w:numId w:val="31"/>
        </w:numPr>
        <w:rPr>
          <w:rFonts w:ascii="Times New Roman" w:hAnsi="Times New Roman" w:eastAsia="Times New Roman" w:cs="Times New Roman"/>
          <w:sz w:val="22"/>
          <w:szCs w:val="22"/>
        </w:rPr>
      </w:pPr>
      <w:r w:rsidRPr="00A25B2F">
        <w:rPr>
          <w:rFonts w:ascii="Times New Roman" w:hAnsi="Times New Roman" w:eastAsia="Times New Roman" w:cs="Times New Roman"/>
          <w:sz w:val="22"/>
          <w:szCs w:val="22"/>
        </w:rPr>
        <w:t>quantità dei monitor a disposizione.</w:t>
      </w:r>
      <w:r w:rsidRPr="00A25B2F" w:rsidR="625DEB84">
        <w:rPr>
          <w:rFonts w:ascii="Times New Roman" w:hAnsi="Times New Roman" w:eastAsia="Times New Roman" w:cs="Times New Roman"/>
          <w:sz w:val="22"/>
          <w:szCs w:val="22"/>
        </w:rPr>
        <w:t xml:space="preserve"> Indicare quanti:</w:t>
      </w:r>
    </w:p>
    <w:p w:rsidRPr="00A25B2F" w:rsidR="6EF64471" w:rsidP="50834028" w:rsidRDefault="625DEB84" w14:paraId="0BB160E0" w14:textId="3BC9C35F">
      <w:pPr>
        <w:pStyle w:val="Elencoletterale-1"/>
        <w:ind w:left="708" w:firstLine="0"/>
        <w:rPr>
          <w:rFonts w:ascii="Times New Roman" w:hAnsi="Times New Roman" w:eastAsia="Times New Roman" w:cs="Times New Roman"/>
          <w:sz w:val="22"/>
          <w:szCs w:val="22"/>
        </w:rPr>
      </w:pPr>
      <w:r w:rsidRPr="00A25B2F">
        <w:rPr>
          <w:rFonts w:ascii="Times New Roman" w:hAnsi="Times New Roman" w:eastAsia="Times New Roman" w:cs="Times New Roman"/>
          <w:sz w:val="22"/>
          <w:szCs w:val="22"/>
        </w:rPr>
        <w:t>____________________________________________________________________________________</w:t>
      </w:r>
    </w:p>
    <w:p w:rsidR="6EF64471" w:rsidP="50834028" w:rsidRDefault="6EF64471" w14:paraId="09BB0F88" w14:textId="75166175">
      <w:pPr>
        <w:jc w:val="center"/>
        <w:rPr>
          <w:b/>
          <w:bCs/>
        </w:rPr>
      </w:pPr>
    </w:p>
    <w:p w:rsidR="00F809D7" w:rsidP="50834028" w:rsidRDefault="00F809D7" w14:paraId="5A9F5DFF" w14:textId="77777777">
      <w:pPr>
        <w:jc w:val="center"/>
        <w:rPr>
          <w:b/>
          <w:bCs/>
        </w:rPr>
      </w:pPr>
    </w:p>
    <w:p w:rsidRPr="00A25B2F" w:rsidR="00F809D7" w:rsidP="50834028" w:rsidRDefault="00F809D7" w14:paraId="2B7F6786" w14:textId="77777777">
      <w:pPr>
        <w:jc w:val="center"/>
        <w:rPr>
          <w:b/>
          <w:bCs/>
        </w:rPr>
      </w:pPr>
    </w:p>
    <w:p w:rsidRPr="00A25B2F" w:rsidR="6EF64471" w:rsidP="50834028" w:rsidRDefault="6152C30B" w14:paraId="673A541D" w14:textId="2D08FA30">
      <w:pPr>
        <w:jc w:val="center"/>
      </w:pPr>
      <w:r w:rsidRPr="00A25B2F">
        <w:rPr>
          <w:b/>
          <w:bCs/>
        </w:rPr>
        <w:t>PREVENTIVO DI SPESA </w:t>
      </w:r>
      <w:r w:rsidRPr="00A25B2F">
        <w:t> </w:t>
      </w:r>
    </w:p>
    <w:p w:rsidRPr="00A25B2F" w:rsidR="6EF64471" w:rsidP="50834028" w:rsidRDefault="6152C30B" w14:paraId="0B7A0292" w14:textId="55F27B1D">
      <w:pPr>
        <w:jc w:val="center"/>
      </w:pPr>
      <w:r w:rsidRPr="00A25B2F">
        <w:rPr>
          <w:b/>
          <w:bCs/>
        </w:rPr>
        <w:t xml:space="preserve">PER LA GESTIONE DEL SERVIZIO </w:t>
      </w:r>
      <w:r w:rsidRPr="00A25B2F" w:rsidR="3B0D933F">
        <w:rPr>
          <w:b/>
          <w:bCs/>
        </w:rPr>
        <w:t>NELL</w:t>
      </w:r>
      <w:r w:rsidRPr="00A25B2F">
        <w:rPr>
          <w:b/>
          <w:bCs/>
        </w:rPr>
        <w:t>’ANNO 202</w:t>
      </w:r>
      <w:r w:rsidR="001B7926">
        <w:rPr>
          <w:b/>
          <w:bCs/>
        </w:rPr>
        <w:t>6</w:t>
      </w:r>
    </w:p>
    <w:p w:rsidRPr="00A25B2F" w:rsidR="6EF64471" w:rsidP="50834028" w:rsidRDefault="6EF64471" w14:paraId="2685BC92" w14:textId="3645B8FC">
      <w:pPr>
        <w:rPr>
          <w:b/>
          <w:bCs/>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6A0" w:firstRow="1" w:lastRow="0" w:firstColumn="1" w:lastColumn="0" w:noHBand="1" w:noVBand="1"/>
      </w:tblPr>
      <w:tblGrid>
        <w:gridCol w:w="4275"/>
        <w:gridCol w:w="4090"/>
        <w:gridCol w:w="1745"/>
      </w:tblGrid>
      <w:tr w:rsidRPr="00A25B2F" w:rsidR="7C101ADC" w:rsidTr="598869DF" w14:paraId="1A449735" w14:textId="77777777">
        <w:trPr>
          <w:trHeight w:val="300"/>
        </w:trPr>
        <w:tc>
          <w:tcPr>
            <w:tcW w:w="4275" w:type="dxa"/>
          </w:tcPr>
          <w:p w:rsidRPr="00A25B2F" w:rsidR="7C101ADC" w:rsidP="50834028" w:rsidRDefault="0258E511" w14:paraId="186765AD" w14:textId="5528CF9A">
            <w:pPr>
              <w:rPr>
                <w:b/>
                <w:bCs/>
                <w:color w:val="000000" w:themeColor="text1"/>
              </w:rPr>
            </w:pPr>
            <w:r w:rsidRPr="00A25B2F">
              <w:rPr>
                <w:b/>
                <w:bCs/>
                <w:color w:val="000000" w:themeColor="text1"/>
              </w:rPr>
              <w:t>SPESE RENDICONTABILI</w:t>
            </w:r>
          </w:p>
        </w:tc>
        <w:tc>
          <w:tcPr>
            <w:tcW w:w="4090" w:type="dxa"/>
          </w:tcPr>
          <w:p w:rsidRPr="00A25B2F" w:rsidR="7C101ADC" w:rsidP="50834028" w:rsidRDefault="0258E511" w14:paraId="6D3E6136" w14:textId="5B43126C">
            <w:pPr>
              <w:rPr>
                <w:b/>
                <w:bCs/>
                <w:color w:val="000000" w:themeColor="text1"/>
              </w:rPr>
            </w:pPr>
            <w:r w:rsidRPr="00A25B2F">
              <w:rPr>
                <w:b/>
                <w:bCs/>
                <w:color w:val="000000" w:themeColor="text1"/>
              </w:rPr>
              <w:t>Dettaglio attività di spesa prevista</w:t>
            </w:r>
          </w:p>
        </w:tc>
        <w:tc>
          <w:tcPr>
            <w:tcW w:w="1745" w:type="dxa"/>
          </w:tcPr>
          <w:p w:rsidRPr="00A25B2F" w:rsidR="7C101ADC" w:rsidP="50834028" w:rsidRDefault="0258E511" w14:paraId="56BE0996" w14:textId="114F1667">
            <w:pPr>
              <w:rPr>
                <w:b/>
                <w:bCs/>
              </w:rPr>
            </w:pPr>
            <w:r w:rsidRPr="00A25B2F">
              <w:rPr>
                <w:b/>
                <w:bCs/>
              </w:rPr>
              <w:t>€</w:t>
            </w:r>
          </w:p>
        </w:tc>
      </w:tr>
      <w:tr w:rsidRPr="00A25B2F" w:rsidR="7C101ADC" w:rsidTr="598869DF" w14:paraId="10C479D1" w14:textId="77777777">
        <w:trPr>
          <w:trHeight w:val="300"/>
        </w:trPr>
        <w:tc>
          <w:tcPr>
            <w:tcW w:w="4275" w:type="dxa"/>
          </w:tcPr>
          <w:p w:rsidRPr="00A25B2F" w:rsidR="1F88DF93" w:rsidP="50834028" w:rsidRDefault="0DD30696" w14:paraId="5C7E3636" w14:textId="5DC77D04">
            <w:r w:rsidRPr="00A25B2F">
              <w:rPr>
                <w:color w:val="000000" w:themeColor="text1"/>
              </w:rPr>
              <w:t>spese di locazione di immobili,</w:t>
            </w:r>
          </w:p>
          <w:p w:rsidRPr="00A25B2F" w:rsidR="7C101ADC" w:rsidP="50834028" w:rsidRDefault="7C101ADC" w14:paraId="4743CBFE" w14:textId="1E068E5A">
            <w:pPr>
              <w:rPr>
                <w:color w:val="000000" w:themeColor="text1"/>
              </w:rPr>
            </w:pPr>
          </w:p>
        </w:tc>
        <w:tc>
          <w:tcPr>
            <w:tcW w:w="4090" w:type="dxa"/>
          </w:tcPr>
          <w:p w:rsidRPr="00A25B2F" w:rsidR="7C101ADC" w:rsidP="50834028" w:rsidRDefault="7C101ADC" w14:paraId="5F2C91EC" w14:textId="1E798357"/>
        </w:tc>
        <w:tc>
          <w:tcPr>
            <w:tcW w:w="1745" w:type="dxa"/>
          </w:tcPr>
          <w:p w:rsidRPr="00A25B2F" w:rsidR="45C4B4BB" w:rsidP="50834028" w:rsidRDefault="1D163600" w14:paraId="49D6A766" w14:textId="0FB6EB17">
            <w:r w:rsidRPr="00A25B2F">
              <w:t>€</w:t>
            </w:r>
          </w:p>
        </w:tc>
      </w:tr>
      <w:tr w:rsidRPr="00A25B2F" w:rsidR="7C101ADC" w:rsidTr="598869DF" w14:paraId="5F9A9466" w14:textId="77777777">
        <w:trPr>
          <w:trHeight w:val="405"/>
        </w:trPr>
        <w:tc>
          <w:tcPr>
            <w:tcW w:w="4275" w:type="dxa"/>
          </w:tcPr>
          <w:p w:rsidRPr="00A25B2F" w:rsidR="1AC78AFB" w:rsidP="50834028" w:rsidRDefault="3336AC18" w14:paraId="23BC8C4A" w14:textId="1EFC6958">
            <w:pPr>
              <w:rPr>
                <w:color w:val="000000" w:themeColor="text1"/>
              </w:rPr>
            </w:pPr>
            <w:r w:rsidRPr="00A25B2F">
              <w:rPr>
                <w:color w:val="000000" w:themeColor="text1"/>
              </w:rPr>
              <w:t>s</w:t>
            </w:r>
            <w:r w:rsidRPr="00A25B2F" w:rsidR="56494517">
              <w:rPr>
                <w:color w:val="000000" w:themeColor="text1"/>
              </w:rPr>
              <w:t xml:space="preserve">pese di riscaldamento </w:t>
            </w:r>
            <w:r w:rsidRPr="00A25B2F" w:rsidR="458B6D83">
              <w:rPr>
                <w:color w:val="000000" w:themeColor="text1"/>
              </w:rPr>
              <w:t xml:space="preserve">e pulizia </w:t>
            </w:r>
            <w:r w:rsidRPr="00A25B2F" w:rsidR="56494517">
              <w:rPr>
                <w:color w:val="000000" w:themeColor="text1"/>
              </w:rPr>
              <w:t>locali</w:t>
            </w:r>
          </w:p>
        </w:tc>
        <w:tc>
          <w:tcPr>
            <w:tcW w:w="4090" w:type="dxa"/>
          </w:tcPr>
          <w:p w:rsidRPr="00A25B2F" w:rsidR="7C101ADC" w:rsidP="50834028" w:rsidRDefault="7C101ADC" w14:paraId="0FE00BB7" w14:textId="1E798357"/>
        </w:tc>
        <w:tc>
          <w:tcPr>
            <w:tcW w:w="1745" w:type="dxa"/>
          </w:tcPr>
          <w:p w:rsidRPr="00A25B2F" w:rsidR="597F9D21" w:rsidP="50834028" w:rsidRDefault="5637FCAC" w14:paraId="1CB12EC4" w14:textId="1DA77DAD">
            <w:r w:rsidRPr="00A25B2F">
              <w:t>€</w:t>
            </w:r>
          </w:p>
          <w:p w:rsidRPr="00A25B2F" w:rsidR="7C101ADC" w:rsidP="50834028" w:rsidRDefault="7C101ADC" w14:paraId="40D7FD45" w14:textId="03CFD17B"/>
        </w:tc>
      </w:tr>
      <w:tr w:rsidRPr="00A25B2F" w:rsidR="7C101ADC" w:rsidTr="598869DF" w14:paraId="5C5FD458" w14:textId="77777777">
        <w:trPr>
          <w:trHeight w:val="405"/>
        </w:trPr>
        <w:tc>
          <w:tcPr>
            <w:tcW w:w="4275" w:type="dxa"/>
          </w:tcPr>
          <w:p w:rsidRPr="00A25B2F" w:rsidR="4B954AA9" w:rsidP="50834028" w:rsidRDefault="57441AAB" w14:paraId="38D0EC28" w14:textId="20A8E989">
            <w:pPr>
              <w:rPr>
                <w:color w:val="000000" w:themeColor="text1"/>
              </w:rPr>
            </w:pPr>
            <w:r w:rsidRPr="00A25B2F">
              <w:rPr>
                <w:color w:val="000000" w:themeColor="text1"/>
              </w:rPr>
              <w:t>spese utenze elettriche</w:t>
            </w:r>
          </w:p>
        </w:tc>
        <w:tc>
          <w:tcPr>
            <w:tcW w:w="4090" w:type="dxa"/>
          </w:tcPr>
          <w:p w:rsidRPr="00A25B2F" w:rsidR="7C101ADC" w:rsidP="50834028" w:rsidRDefault="7C101ADC" w14:paraId="3976A989" w14:textId="760ADE31"/>
        </w:tc>
        <w:tc>
          <w:tcPr>
            <w:tcW w:w="1745" w:type="dxa"/>
          </w:tcPr>
          <w:p w:rsidRPr="00A25B2F" w:rsidR="0C8CB714" w:rsidP="50834028" w:rsidRDefault="48CA58A8" w14:paraId="6A25D198" w14:textId="37A100C0">
            <w:r w:rsidRPr="00A25B2F">
              <w:t>€</w:t>
            </w:r>
          </w:p>
        </w:tc>
      </w:tr>
      <w:tr w:rsidRPr="00A25B2F" w:rsidR="56B06BEA" w:rsidTr="598869DF" w14:paraId="78AF972B" w14:textId="77777777">
        <w:trPr>
          <w:trHeight w:val="405"/>
        </w:trPr>
        <w:tc>
          <w:tcPr>
            <w:tcW w:w="4275" w:type="dxa"/>
          </w:tcPr>
          <w:p w:rsidRPr="00A25B2F" w:rsidR="4A0F6B03" w:rsidP="50834028" w:rsidRDefault="4BCC5D48" w14:paraId="04F32DDA" w14:textId="27E874F0">
            <w:pPr>
              <w:rPr>
                <w:color w:val="000000" w:themeColor="text1"/>
              </w:rPr>
            </w:pPr>
            <w:r w:rsidRPr="00A25B2F">
              <w:rPr>
                <w:color w:val="000000" w:themeColor="text1"/>
              </w:rPr>
              <w:t>Spese di connettività internet</w:t>
            </w:r>
          </w:p>
        </w:tc>
        <w:tc>
          <w:tcPr>
            <w:tcW w:w="4090" w:type="dxa"/>
          </w:tcPr>
          <w:p w:rsidRPr="00A25B2F" w:rsidR="56B06BEA" w:rsidP="50834028" w:rsidRDefault="56B06BEA" w14:paraId="7E856FCD" w14:textId="2D070DD0"/>
        </w:tc>
        <w:tc>
          <w:tcPr>
            <w:tcW w:w="1745" w:type="dxa"/>
          </w:tcPr>
          <w:p w:rsidRPr="00A25B2F" w:rsidR="4A0F6B03" w:rsidP="50834028" w:rsidRDefault="4BCC5D48" w14:paraId="343B83C1" w14:textId="36352DAE">
            <w:r w:rsidRPr="00A25B2F">
              <w:t>€</w:t>
            </w:r>
          </w:p>
        </w:tc>
      </w:tr>
      <w:tr w:rsidRPr="00A25B2F" w:rsidR="7C101ADC" w:rsidTr="598869DF" w14:paraId="327DDD16" w14:textId="77777777">
        <w:trPr>
          <w:trHeight w:val="345"/>
        </w:trPr>
        <w:tc>
          <w:tcPr>
            <w:tcW w:w="4275" w:type="dxa"/>
          </w:tcPr>
          <w:p w:rsidRPr="00A25B2F" w:rsidR="6130577A" w:rsidP="50834028" w:rsidRDefault="25A6D096" w14:paraId="1AAA5241" w14:textId="528372D4">
            <w:pPr>
              <w:rPr>
                <w:color w:val="000000" w:themeColor="text1"/>
              </w:rPr>
            </w:pPr>
            <w:r w:rsidRPr="00A25B2F">
              <w:rPr>
                <w:color w:val="000000" w:themeColor="text1"/>
              </w:rPr>
              <w:t>s</w:t>
            </w:r>
            <w:r w:rsidRPr="00A25B2F" w:rsidR="56494517">
              <w:rPr>
                <w:color w:val="000000" w:themeColor="text1"/>
              </w:rPr>
              <w:t xml:space="preserve">pese </w:t>
            </w:r>
            <w:r w:rsidRPr="00A25B2F" w:rsidR="55D8E805">
              <w:rPr>
                <w:color w:val="000000" w:themeColor="text1"/>
              </w:rPr>
              <w:t xml:space="preserve">di </w:t>
            </w:r>
            <w:r w:rsidRPr="00A25B2F" w:rsidR="724A3CC9">
              <w:rPr>
                <w:color w:val="000000" w:themeColor="text1"/>
              </w:rPr>
              <w:t>guardiania</w:t>
            </w:r>
          </w:p>
        </w:tc>
        <w:tc>
          <w:tcPr>
            <w:tcW w:w="4090" w:type="dxa"/>
          </w:tcPr>
          <w:p w:rsidRPr="00A25B2F" w:rsidR="7C101ADC" w:rsidP="50834028" w:rsidRDefault="7C101ADC" w14:paraId="3649E425" w14:textId="36326FCC"/>
          <w:p w:rsidRPr="00A25B2F" w:rsidR="7C101ADC" w:rsidP="50834028" w:rsidRDefault="7C101ADC" w14:paraId="092FBB77" w14:textId="665B613E"/>
        </w:tc>
        <w:tc>
          <w:tcPr>
            <w:tcW w:w="1745" w:type="dxa"/>
          </w:tcPr>
          <w:p w:rsidRPr="00A25B2F" w:rsidR="2BD19B8B" w:rsidP="50834028" w:rsidRDefault="655E823E" w14:paraId="22509CBF" w14:textId="2776D55D">
            <w:r w:rsidRPr="00A25B2F">
              <w:t>€</w:t>
            </w:r>
          </w:p>
        </w:tc>
      </w:tr>
      <w:tr w:rsidRPr="00A25B2F" w:rsidR="7C101ADC" w:rsidTr="598869DF" w14:paraId="70048664" w14:textId="77777777">
        <w:trPr>
          <w:trHeight w:val="300"/>
        </w:trPr>
        <w:tc>
          <w:tcPr>
            <w:tcW w:w="4275" w:type="dxa"/>
          </w:tcPr>
          <w:p w:rsidRPr="00A25B2F" w:rsidR="72CDEA40" w:rsidP="50834028" w:rsidRDefault="724A3CC9" w14:paraId="3D3A56B7" w14:textId="2FB3C998">
            <w:pPr>
              <w:rPr>
                <w:color w:val="000000" w:themeColor="text1"/>
              </w:rPr>
            </w:pPr>
            <w:r w:rsidRPr="00A25B2F">
              <w:rPr>
                <w:color w:val="000000" w:themeColor="text1"/>
              </w:rPr>
              <w:t>spese per il noleggio sussidi audio</w:t>
            </w:r>
            <w:r w:rsidRPr="00A25B2F" w:rsidR="75CC38A3">
              <w:rPr>
                <w:color w:val="000000" w:themeColor="text1"/>
              </w:rPr>
              <w:t>-</w:t>
            </w:r>
            <w:r w:rsidRPr="00A25B2F">
              <w:rPr>
                <w:color w:val="000000" w:themeColor="text1"/>
              </w:rPr>
              <w:t>visivi</w:t>
            </w:r>
            <w:r w:rsidRPr="00A25B2F" w:rsidR="40D78DF3">
              <w:rPr>
                <w:color w:val="000000" w:themeColor="text1"/>
              </w:rPr>
              <w:t>, i</w:t>
            </w:r>
            <w:r w:rsidRPr="00A25B2F" w:rsidR="1CBFBED9">
              <w:rPr>
                <w:color w:val="000000" w:themeColor="text1"/>
              </w:rPr>
              <w:t>nfo</w:t>
            </w:r>
            <w:r w:rsidRPr="00A25B2F" w:rsidR="0B431E8A">
              <w:rPr>
                <w:color w:val="000000" w:themeColor="text1"/>
              </w:rPr>
              <w:t>r</w:t>
            </w:r>
            <w:r w:rsidRPr="00A25B2F" w:rsidR="1CBFBED9">
              <w:rPr>
                <w:color w:val="000000" w:themeColor="text1"/>
              </w:rPr>
              <w:t>m</w:t>
            </w:r>
            <w:r w:rsidRPr="00A25B2F" w:rsidR="7B7DAD81">
              <w:rPr>
                <w:color w:val="000000" w:themeColor="text1"/>
              </w:rPr>
              <w:t>a</w:t>
            </w:r>
            <w:r w:rsidRPr="00A25B2F" w:rsidR="1CBFBED9">
              <w:rPr>
                <w:color w:val="000000" w:themeColor="text1"/>
              </w:rPr>
              <w:t>tici ed immersivi</w:t>
            </w:r>
          </w:p>
        </w:tc>
        <w:tc>
          <w:tcPr>
            <w:tcW w:w="4090" w:type="dxa"/>
          </w:tcPr>
          <w:p w:rsidRPr="00A25B2F" w:rsidR="7C101ADC" w:rsidP="50834028" w:rsidRDefault="7C101ADC" w14:paraId="77F857CA" w14:textId="1833BB64"/>
        </w:tc>
        <w:tc>
          <w:tcPr>
            <w:tcW w:w="1745" w:type="dxa"/>
          </w:tcPr>
          <w:p w:rsidRPr="00A25B2F" w:rsidR="09A4EC7A" w:rsidP="50834028" w:rsidRDefault="2BCBEF07" w14:paraId="4B744653" w14:textId="7D654372">
            <w:r w:rsidRPr="00A25B2F">
              <w:t>€</w:t>
            </w:r>
          </w:p>
        </w:tc>
      </w:tr>
      <w:tr w:rsidRPr="00A25B2F" w:rsidR="7C101ADC" w:rsidTr="598869DF" w14:paraId="474A17D4" w14:textId="77777777">
        <w:trPr>
          <w:trHeight w:val="300"/>
        </w:trPr>
        <w:tc>
          <w:tcPr>
            <w:tcW w:w="4275" w:type="dxa"/>
          </w:tcPr>
          <w:p w:rsidRPr="00A25B2F" w:rsidR="49BEC53A" w:rsidP="50834028" w:rsidRDefault="1CBFBED9" w14:paraId="6863E4E4" w14:textId="1C5FDD9C">
            <w:pPr>
              <w:rPr>
                <w:color w:val="000000" w:themeColor="text1"/>
              </w:rPr>
            </w:pPr>
            <w:r w:rsidRPr="00A25B2F">
              <w:rPr>
                <w:color w:val="000000" w:themeColor="text1"/>
              </w:rPr>
              <w:t>s</w:t>
            </w:r>
            <w:r w:rsidRPr="00A25B2F" w:rsidR="497938EE">
              <w:rPr>
                <w:color w:val="000000" w:themeColor="text1"/>
              </w:rPr>
              <w:t xml:space="preserve">pese </w:t>
            </w:r>
            <w:r w:rsidRPr="00A25B2F" w:rsidR="65EAC28C">
              <w:rPr>
                <w:color w:val="000000" w:themeColor="text1"/>
              </w:rPr>
              <w:t>per abbonamenti a piattaforme multimediali per la promozione turistica e a</w:t>
            </w:r>
            <w:r w:rsidRPr="00A25B2F" w:rsidR="3ED1FB35">
              <w:rPr>
                <w:color w:val="000000" w:themeColor="text1"/>
              </w:rPr>
              <w:t xml:space="preserve"> </w:t>
            </w:r>
            <w:r w:rsidRPr="00A25B2F" w:rsidR="65EAC28C">
              <w:rPr>
                <w:color w:val="000000" w:themeColor="text1"/>
              </w:rPr>
              <w:t>uno o più</w:t>
            </w:r>
            <w:r w:rsidRPr="00A25B2F" w:rsidR="62705DAB">
              <w:rPr>
                <w:color w:val="000000" w:themeColor="text1"/>
              </w:rPr>
              <w:t xml:space="preserve"> </w:t>
            </w:r>
            <w:r w:rsidRPr="00A25B2F" w:rsidR="65EAC28C">
              <w:rPr>
                <w:color w:val="000000" w:themeColor="text1"/>
              </w:rPr>
              <w:t>quotidiani contenenti le edizioni local</w:t>
            </w:r>
            <w:r w:rsidRPr="00A25B2F" w:rsidR="56731999">
              <w:rPr>
                <w:color w:val="000000" w:themeColor="text1"/>
              </w:rPr>
              <w:t>i</w:t>
            </w:r>
          </w:p>
          <w:p w:rsidRPr="00A25B2F" w:rsidR="7C101ADC" w:rsidP="50834028" w:rsidRDefault="7C101ADC" w14:paraId="0D56D716" w14:textId="04B28D43">
            <w:pPr>
              <w:rPr>
                <w:color w:val="000000" w:themeColor="text1"/>
              </w:rPr>
            </w:pPr>
          </w:p>
        </w:tc>
        <w:tc>
          <w:tcPr>
            <w:tcW w:w="4090" w:type="dxa"/>
          </w:tcPr>
          <w:p w:rsidRPr="00A25B2F" w:rsidR="7C101ADC" w:rsidP="50834028" w:rsidRDefault="7C101ADC" w14:paraId="14DE9B1A" w14:textId="1ECCF95C"/>
        </w:tc>
        <w:tc>
          <w:tcPr>
            <w:tcW w:w="1745" w:type="dxa"/>
          </w:tcPr>
          <w:p w:rsidRPr="00A25B2F" w:rsidR="528D7CB6" w:rsidP="50834028" w:rsidRDefault="5D1AE055" w14:paraId="70013ADA" w14:textId="292A9DEB">
            <w:r w:rsidRPr="00A25B2F">
              <w:t>€</w:t>
            </w:r>
          </w:p>
        </w:tc>
      </w:tr>
      <w:tr w:rsidRPr="00A25B2F" w:rsidR="7C101ADC" w:rsidTr="598869DF" w14:paraId="1BA27352" w14:textId="77777777">
        <w:trPr>
          <w:trHeight w:val="300"/>
        </w:trPr>
        <w:tc>
          <w:tcPr>
            <w:tcW w:w="4275" w:type="dxa"/>
          </w:tcPr>
          <w:p w:rsidRPr="00A25B2F" w:rsidR="2743DA24" w:rsidP="50834028" w:rsidRDefault="60ECDF93" w14:paraId="5169C8D0" w14:textId="6D2DD922">
            <w:pPr>
              <w:rPr>
                <w:color w:val="000000" w:themeColor="text1"/>
              </w:rPr>
            </w:pPr>
            <w:r w:rsidRPr="00A25B2F">
              <w:rPr>
                <w:color w:val="000000" w:themeColor="text1"/>
              </w:rPr>
              <w:t>spese per il rafforzamento e miglioria del sistema d’informazione ed accoglienza</w:t>
            </w:r>
            <w:r w:rsidRPr="00A25B2F" w:rsidR="35135CB1">
              <w:rPr>
                <w:color w:val="000000" w:themeColor="text1"/>
              </w:rPr>
              <w:t xml:space="preserve"> </w:t>
            </w:r>
            <w:r w:rsidRPr="00A25B2F">
              <w:rPr>
                <w:color w:val="000000" w:themeColor="text1"/>
              </w:rPr>
              <w:t>turistica in ottica 4.0</w:t>
            </w:r>
            <w:r w:rsidRPr="00A25B2F" w:rsidR="180A22C1">
              <w:rPr>
                <w:color w:val="000000" w:themeColor="text1"/>
              </w:rPr>
              <w:t>: noleggio attrezzature acquisto abbonamenti (ad esempio a titolo esemplificativo e non esaustivo: abbonamenti ad applicazioni multimediali, noleggio attrezzature per realtà aumentata e videoproiezione)</w:t>
            </w:r>
          </w:p>
        </w:tc>
        <w:tc>
          <w:tcPr>
            <w:tcW w:w="4090" w:type="dxa"/>
          </w:tcPr>
          <w:p w:rsidRPr="00A25B2F" w:rsidR="7C101ADC" w:rsidP="50834028" w:rsidRDefault="7C101ADC" w14:paraId="061E4628" w14:textId="0A55169B"/>
        </w:tc>
        <w:tc>
          <w:tcPr>
            <w:tcW w:w="1745" w:type="dxa"/>
          </w:tcPr>
          <w:p w:rsidRPr="00A25B2F" w:rsidR="3F9AC4B3" w:rsidP="50834028" w:rsidRDefault="3A6DF6E7" w14:paraId="104E8F39" w14:textId="6809A0E7">
            <w:r w:rsidRPr="00A25B2F">
              <w:t>€</w:t>
            </w:r>
          </w:p>
        </w:tc>
      </w:tr>
      <w:tr w:rsidRPr="00A25B2F" w:rsidR="7C101ADC" w:rsidTr="598869DF" w14:paraId="57CA2063" w14:textId="77777777">
        <w:trPr>
          <w:trHeight w:val="300"/>
        </w:trPr>
        <w:tc>
          <w:tcPr>
            <w:tcW w:w="4275" w:type="dxa"/>
          </w:tcPr>
          <w:p w:rsidRPr="00A25B2F" w:rsidR="64D7ECA7" w:rsidP="50834028" w:rsidRDefault="6F756584" w14:paraId="7C01DBAA" w14:textId="5DBD0F3C">
            <w:r w:rsidRPr="00A25B2F">
              <w:rPr>
                <w:color w:val="000000" w:themeColor="text1"/>
              </w:rPr>
              <w:t>spese per la realizzazione o acquisto di materiali illustrativi, informativi e promozionali cartacei</w:t>
            </w:r>
          </w:p>
        </w:tc>
        <w:tc>
          <w:tcPr>
            <w:tcW w:w="4090" w:type="dxa"/>
          </w:tcPr>
          <w:p w:rsidRPr="00A25B2F" w:rsidR="7C101ADC" w:rsidP="50834028" w:rsidRDefault="7C101ADC" w14:paraId="60ECD038" w14:textId="55E8871F"/>
        </w:tc>
        <w:tc>
          <w:tcPr>
            <w:tcW w:w="1745" w:type="dxa"/>
          </w:tcPr>
          <w:p w:rsidRPr="00A25B2F" w:rsidR="4595624A" w:rsidP="50834028" w:rsidRDefault="5425AFE6" w14:paraId="0B582804" w14:textId="69B3C4DB">
            <w:r w:rsidRPr="00A25B2F">
              <w:t>€</w:t>
            </w:r>
          </w:p>
        </w:tc>
      </w:tr>
      <w:tr w:rsidRPr="00A25B2F" w:rsidR="7C101ADC" w:rsidTr="598869DF" w14:paraId="4AE43282" w14:textId="77777777">
        <w:trPr>
          <w:trHeight w:val="300"/>
        </w:trPr>
        <w:tc>
          <w:tcPr>
            <w:tcW w:w="4275" w:type="dxa"/>
          </w:tcPr>
          <w:p w:rsidRPr="00A25B2F" w:rsidR="64D7ECA7" w:rsidP="50834028" w:rsidRDefault="6F756584" w14:paraId="477718CE" w14:textId="1BDFF6E2">
            <w:r w:rsidRPr="00A25B2F">
              <w:rPr>
                <w:color w:val="000000" w:themeColor="text1"/>
              </w:rPr>
              <w:t>spese per la realizzazione o acquisto di materiali illustrativi, informativi e promozionali in formato elettronico</w:t>
            </w:r>
          </w:p>
        </w:tc>
        <w:tc>
          <w:tcPr>
            <w:tcW w:w="4090" w:type="dxa"/>
          </w:tcPr>
          <w:p w:rsidRPr="00A25B2F" w:rsidR="7C101ADC" w:rsidP="50834028" w:rsidRDefault="7C101ADC" w14:paraId="52224864" w14:textId="28F45D65"/>
        </w:tc>
        <w:tc>
          <w:tcPr>
            <w:tcW w:w="1745" w:type="dxa"/>
          </w:tcPr>
          <w:p w:rsidRPr="00A25B2F" w:rsidR="6249F360" w:rsidP="50834028" w:rsidRDefault="3592F1A4" w14:paraId="1B219358" w14:textId="1DE66B98">
            <w:r w:rsidRPr="00A25B2F">
              <w:t>€</w:t>
            </w:r>
          </w:p>
        </w:tc>
      </w:tr>
      <w:tr w:rsidRPr="00A25B2F" w:rsidR="7C101ADC" w:rsidTr="598869DF" w14:paraId="4C43C142" w14:textId="77777777">
        <w:trPr>
          <w:trHeight w:val="300"/>
        </w:trPr>
        <w:tc>
          <w:tcPr>
            <w:tcW w:w="4275" w:type="dxa"/>
          </w:tcPr>
          <w:p w:rsidRPr="00A25B2F" w:rsidR="7C101ADC" w:rsidP="50834028" w:rsidRDefault="7C101ADC" w14:paraId="678BB5C4" w14:textId="09D90745">
            <w:pPr>
              <w:rPr>
                <w:color w:val="000000" w:themeColor="text1"/>
              </w:rPr>
            </w:pPr>
          </w:p>
        </w:tc>
        <w:tc>
          <w:tcPr>
            <w:tcW w:w="4090" w:type="dxa"/>
          </w:tcPr>
          <w:p w:rsidRPr="00A25B2F" w:rsidR="7C101ADC" w:rsidP="50834028" w:rsidRDefault="7C101ADC" w14:paraId="25F6FB89" w14:textId="0C51E584"/>
        </w:tc>
        <w:tc>
          <w:tcPr>
            <w:tcW w:w="1745" w:type="dxa"/>
          </w:tcPr>
          <w:p w:rsidRPr="00A25B2F" w:rsidR="7C101ADC" w:rsidP="50834028" w:rsidRDefault="7C101ADC" w14:paraId="416CA582" w14:textId="088D6A89"/>
        </w:tc>
      </w:tr>
      <w:tr w:rsidRPr="00A25B2F" w:rsidR="7C101ADC" w:rsidTr="598869DF" w14:paraId="44822D0D" w14:textId="77777777">
        <w:trPr>
          <w:trHeight w:val="300"/>
        </w:trPr>
        <w:tc>
          <w:tcPr>
            <w:tcW w:w="4275" w:type="dxa"/>
          </w:tcPr>
          <w:p w:rsidRPr="00A25B2F" w:rsidR="7C101ADC" w:rsidP="50834028" w:rsidRDefault="0258E511" w14:paraId="094ACCFF" w14:textId="45BBAA9A">
            <w:pPr>
              <w:rPr>
                <w:b/>
                <w:bCs/>
                <w:color w:val="000000" w:themeColor="text1"/>
              </w:rPr>
            </w:pPr>
            <w:r w:rsidRPr="00A25B2F">
              <w:rPr>
                <w:b/>
                <w:bCs/>
                <w:color w:val="000000" w:themeColor="text1"/>
              </w:rPr>
              <w:t xml:space="preserve">TOTALE </w:t>
            </w:r>
          </w:p>
        </w:tc>
        <w:tc>
          <w:tcPr>
            <w:tcW w:w="4090" w:type="dxa"/>
          </w:tcPr>
          <w:p w:rsidRPr="00A25B2F" w:rsidR="7C101ADC" w:rsidP="50834028" w:rsidRDefault="7C101ADC" w14:paraId="5666B9C9" w14:textId="1E6BBECC">
            <w:pPr>
              <w:rPr>
                <w:b/>
                <w:bCs/>
              </w:rPr>
            </w:pPr>
          </w:p>
        </w:tc>
        <w:tc>
          <w:tcPr>
            <w:tcW w:w="1745" w:type="dxa"/>
          </w:tcPr>
          <w:p w:rsidRPr="00A25B2F" w:rsidR="7C101ADC" w:rsidP="50834028" w:rsidRDefault="0258E511" w14:paraId="011294AD" w14:textId="3B992E7A">
            <w:pPr>
              <w:rPr>
                <w:b/>
                <w:bCs/>
              </w:rPr>
            </w:pPr>
            <w:r w:rsidRPr="00A25B2F">
              <w:rPr>
                <w:b/>
                <w:bCs/>
              </w:rPr>
              <w:t>€</w:t>
            </w:r>
          </w:p>
          <w:p w:rsidRPr="00A25B2F" w:rsidR="7C101ADC" w:rsidP="50834028" w:rsidRDefault="7C101ADC" w14:paraId="2FF0D61A" w14:textId="07A8D462">
            <w:pPr>
              <w:rPr>
                <w:b/>
                <w:bCs/>
              </w:rPr>
            </w:pPr>
          </w:p>
        </w:tc>
      </w:tr>
    </w:tbl>
    <w:p w:rsidRPr="00A25B2F" w:rsidR="6EF64471" w:rsidP="50834028" w:rsidRDefault="6EF64471" w14:paraId="0D621523" w14:textId="02BD37F3">
      <w:pPr>
        <w:rPr>
          <w:color w:val="000000" w:themeColor="text1"/>
        </w:rPr>
      </w:pPr>
    </w:p>
    <w:p w:rsidR="598869DF" w:rsidP="598869DF" w:rsidRDefault="598869DF" w14:paraId="70105B23" w14:textId="51EAE880">
      <w:pPr>
        <w:rPr>
          <w:color w:val="000000" w:themeColor="text1"/>
        </w:rPr>
      </w:pPr>
    </w:p>
    <w:p w:rsidR="598869DF" w:rsidP="598869DF" w:rsidRDefault="598869DF" w14:paraId="0763836E" w14:textId="031E3701">
      <w:pPr>
        <w:rPr>
          <w:color w:val="000000" w:themeColor="text1"/>
        </w:rPr>
      </w:pPr>
    </w:p>
    <w:p w:rsidR="598869DF" w:rsidP="598869DF" w:rsidRDefault="598869DF" w14:paraId="2286662A" w14:textId="1C8066BA">
      <w:pPr>
        <w:rPr>
          <w:color w:val="000000" w:themeColor="text1"/>
        </w:rPr>
      </w:pPr>
    </w:p>
    <w:tbl>
      <w:tblPr>
        <w:tblW w:w="0" w:type="auto"/>
        <w:tblLook w:val="04A0" w:firstRow="1" w:lastRow="0" w:firstColumn="1" w:lastColumn="0" w:noHBand="0" w:noVBand="1"/>
      </w:tblPr>
      <w:tblGrid>
        <w:gridCol w:w="6600"/>
        <w:gridCol w:w="3457"/>
      </w:tblGrid>
      <w:tr w:rsidRPr="00A25B2F" w:rsidR="7C101ADC" w:rsidTr="00735597" w14:paraId="007FE33C" w14:textId="77777777">
        <w:trPr>
          <w:trHeight w:val="300"/>
        </w:trPr>
        <w:tc>
          <w:tcPr>
            <w:tcW w:w="1005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4AF596C2" w14:textId="1414AF71">
            <w:pPr>
              <w:jc w:val="center"/>
            </w:pPr>
            <w:r w:rsidRPr="00A25B2F">
              <w:rPr>
                <w:b/>
                <w:bCs/>
              </w:rPr>
              <w:t>PIANO FINANZIARIO</w:t>
            </w:r>
            <w:r w:rsidRPr="00A25B2F">
              <w:t> </w:t>
            </w:r>
          </w:p>
          <w:p w:rsidRPr="00A25B2F" w:rsidR="7C101ADC" w:rsidP="50834028" w:rsidRDefault="0258E511" w14:paraId="58DEEE61" w14:textId="0C4AE27D">
            <w:pPr>
              <w:jc w:val="center"/>
            </w:pPr>
            <w:r w:rsidRPr="00A25B2F">
              <w:t>ENTRATE</w:t>
            </w:r>
          </w:p>
        </w:tc>
      </w:tr>
      <w:tr w:rsidRPr="00A25B2F" w:rsidR="7C101ADC" w:rsidTr="00735597" w14:paraId="51EEBC02" w14:textId="77777777">
        <w:trPr>
          <w:trHeight w:val="36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0CAC58D6" w14:textId="65266156">
            <w:r w:rsidRPr="00A25B2F">
              <w:t xml:space="preserve">RISORSE PROPRIE </w:t>
            </w:r>
          </w:p>
        </w:tc>
        <w:tc>
          <w:tcPr>
            <w:tcW w:w="3457"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5E0F6CA6" w14:textId="71E704DC">
            <w:r w:rsidRPr="00A25B2F">
              <w:t>€ </w:t>
            </w:r>
          </w:p>
        </w:tc>
      </w:tr>
      <w:tr w:rsidRPr="00A25B2F" w:rsidR="7C101ADC" w:rsidTr="00735597" w14:paraId="263D3E3D" w14:textId="77777777">
        <w:trPr>
          <w:trHeight w:val="30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16AA692A" w14:textId="001C3D56">
            <w:r w:rsidRPr="00A25B2F">
              <w:t>ALTRE FONTI DI FINANZIAMENTO (da specificare)</w:t>
            </w:r>
            <w:r w:rsidRPr="00A25B2F" w:rsidR="7C101ADC">
              <w:br/>
            </w:r>
          </w:p>
        </w:tc>
        <w:tc>
          <w:tcPr>
            <w:tcW w:w="3457"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2CE5EDFB" w14:textId="211D68F8">
            <w:r w:rsidRPr="00A25B2F">
              <w:t>€</w:t>
            </w:r>
          </w:p>
        </w:tc>
      </w:tr>
      <w:tr w:rsidRPr="00A25B2F" w:rsidR="7C101ADC" w:rsidTr="00735597" w14:paraId="6BE81AE5" w14:textId="77777777">
        <w:trPr>
          <w:trHeight w:val="30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2AA74F4C" w14:textId="25163569">
            <w:r w:rsidRPr="00A25B2F">
              <w:t> </w:t>
            </w:r>
          </w:p>
          <w:p w:rsidRPr="00A25B2F" w:rsidR="7C101ADC" w:rsidP="50834028" w:rsidRDefault="0258E511" w14:paraId="0C505D3E" w14:textId="5BD6B9F5">
            <w:r w:rsidRPr="00A25B2F">
              <w:t>EVENTUALI PROVENTI IPOTIZZATI</w:t>
            </w:r>
          </w:p>
        </w:tc>
        <w:tc>
          <w:tcPr>
            <w:tcW w:w="3457"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60A0A56E" w14:textId="68D9C3AC">
            <w:r w:rsidRPr="00A25B2F">
              <w:t>€</w:t>
            </w:r>
          </w:p>
        </w:tc>
      </w:tr>
      <w:tr w:rsidRPr="00A25B2F" w:rsidR="7C101ADC" w:rsidTr="00735597" w14:paraId="4F24D7BF" w14:textId="77777777">
        <w:trPr>
          <w:trHeight w:val="30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4E39792C" w14:textId="66100A0F">
            <w:r w:rsidRPr="00A25B2F">
              <w:t>CONTRIBUTO PTPL IPOTIZZATO</w:t>
            </w:r>
          </w:p>
        </w:tc>
        <w:tc>
          <w:tcPr>
            <w:tcW w:w="3457"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7A994816" w14:textId="1875F21E">
            <w:r w:rsidRPr="00A25B2F">
              <w:t>€</w:t>
            </w:r>
          </w:p>
        </w:tc>
      </w:tr>
      <w:tr w:rsidRPr="00A25B2F" w:rsidR="7C101ADC" w:rsidTr="00735597" w14:paraId="0A4D6EB9" w14:textId="77777777">
        <w:trPr>
          <w:trHeight w:val="30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589F168B" w14:textId="31CD7393">
            <w:r w:rsidRPr="00A25B2F">
              <w:t> </w:t>
            </w:r>
          </w:p>
          <w:p w:rsidRPr="00A25B2F" w:rsidR="7C101ADC" w:rsidP="50834028" w:rsidRDefault="0258E511" w14:paraId="3CF315DA" w14:textId="4A4CBE1C">
            <w:r w:rsidRPr="00A25B2F">
              <w:rPr>
                <w:b/>
                <w:bCs/>
              </w:rPr>
              <w:t>TOTALE</w:t>
            </w:r>
            <w:r w:rsidRPr="00A25B2F">
              <w:t> </w:t>
            </w:r>
          </w:p>
        </w:tc>
        <w:tc>
          <w:tcPr>
            <w:tcW w:w="3457"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2CE3F278" w14:textId="5FD65F69">
            <w:r w:rsidRPr="00A25B2F">
              <w:t>€</w:t>
            </w:r>
          </w:p>
        </w:tc>
      </w:tr>
    </w:tbl>
    <w:p w:rsidRPr="00A25B2F" w:rsidR="6EF64471" w:rsidP="50834028" w:rsidRDefault="6EF64471" w14:paraId="33F03EB6" w14:textId="1DF2A6C0">
      <w:pPr>
        <w:rPr>
          <w:color w:val="000000" w:themeColor="text1"/>
        </w:rPr>
      </w:pPr>
    </w:p>
    <w:p w:rsidRPr="00A25B2F" w:rsidR="6EF64471" w:rsidP="50834028" w:rsidRDefault="6EF64471" w14:paraId="3627EC97" w14:textId="30611106">
      <w:pPr>
        <w:rPr>
          <w:color w:val="000000" w:themeColor="text1"/>
        </w:rPr>
      </w:pPr>
    </w:p>
    <w:p w:rsidRPr="00A25B2F" w:rsidR="6EF64471" w:rsidP="50834028" w:rsidRDefault="7A86D4C7" w14:paraId="5C7EDE9C" w14:textId="3867B58B">
      <w:pPr>
        <w:pStyle w:val="Heading1"/>
        <w:ind w:left="3600" w:firstLine="720"/>
        <w:rPr>
          <w:rFonts w:ascii="Times New Roman" w:hAnsi="Times New Roman" w:eastAsia="Times New Roman" w:cs="Times New Roman"/>
          <w:sz w:val="22"/>
          <w:szCs w:val="22"/>
        </w:rPr>
      </w:pPr>
      <w:r w:rsidRPr="00A25B2F">
        <w:rPr>
          <w:rFonts w:ascii="Times New Roman" w:hAnsi="Times New Roman" w:eastAsia="Times New Roman" w:cs="Times New Roman"/>
          <w:sz w:val="22"/>
          <w:szCs w:val="22"/>
        </w:rPr>
        <w:t xml:space="preserve"> </w:t>
      </w:r>
      <w:r w:rsidRPr="00A25B2F" w:rsidR="7C251C8E">
        <w:rPr>
          <w:rFonts w:ascii="Times New Roman" w:hAnsi="Times New Roman" w:eastAsia="Times New Roman" w:cs="Times New Roman"/>
          <w:sz w:val="22"/>
          <w:szCs w:val="22"/>
        </w:rPr>
        <w:t>IAT DIFFUSO</w:t>
      </w:r>
    </w:p>
    <w:p w:rsidRPr="00A25B2F" w:rsidR="56B06BEA" w:rsidP="50834028" w:rsidRDefault="56B06BEA" w14:paraId="1A6E0B50" w14:textId="071ACC83">
      <w:pPr>
        <w:rPr>
          <w:b/>
          <w:bCs/>
          <w:color w:val="000000" w:themeColor="text1"/>
          <w:lang w:val="en-US"/>
        </w:rPr>
      </w:pPr>
    </w:p>
    <w:p w:rsidRPr="00A25B2F" w:rsidR="1FB2291C" w:rsidP="50834028" w:rsidRDefault="1FB2291C" w14:paraId="4CB9F348" w14:textId="443CC2EF">
      <w:pPr>
        <w:rPr>
          <w:color w:val="000000" w:themeColor="text1"/>
        </w:rPr>
      </w:pPr>
      <w:r w:rsidRPr="00A25B2F">
        <w:rPr>
          <w:b/>
          <w:color w:val="000000" w:themeColor="text1"/>
        </w:rPr>
        <w:t>BREVE DESCRIZIONE DELLE ATTIVITA’ IN PROGETTO PER L’ANNO 202</w:t>
      </w:r>
      <w:r w:rsidR="001B7926">
        <w:rPr>
          <w:b/>
          <w:color w:val="000000" w:themeColor="text1"/>
        </w:rPr>
        <w:t>6</w:t>
      </w:r>
    </w:p>
    <w:p w:rsidRPr="00A25B2F" w:rsidR="56B06BEA" w:rsidP="50834028" w:rsidRDefault="56B06BEA" w14:paraId="68D09646" w14:textId="7AE07191">
      <w:pPr>
        <w:rPr>
          <w:b/>
          <w:color w:val="000000" w:themeColor="text1"/>
        </w:rPr>
      </w:pPr>
    </w:p>
    <w:tbl>
      <w:tblPr>
        <w:tblStyle w:val="TableGrid"/>
        <w:tblW w:w="0" w:type="auto"/>
        <w:tblLayout w:type="fixed"/>
        <w:tblLook w:val="06A0" w:firstRow="1" w:lastRow="0" w:firstColumn="1" w:lastColumn="0" w:noHBand="1" w:noVBand="1"/>
      </w:tblPr>
      <w:tblGrid>
        <w:gridCol w:w="5055"/>
        <w:gridCol w:w="5055"/>
      </w:tblGrid>
      <w:tr w:rsidRPr="00A25B2F" w:rsidR="56B06BEA" w:rsidTr="598869DF" w14:paraId="5562A964" w14:textId="77777777">
        <w:trPr>
          <w:trHeight w:val="600"/>
        </w:trPr>
        <w:tc>
          <w:tcPr>
            <w:tcW w:w="10110" w:type="dxa"/>
            <w:gridSpan w:val="2"/>
          </w:tcPr>
          <w:p w:rsidRPr="00A25B2F" w:rsidR="610D43EA" w:rsidP="50834028" w:rsidRDefault="73D93BDC" w14:paraId="0AA0D5F7" w14:textId="4B6856C8">
            <w:pPr>
              <w:rPr>
                <w:b/>
                <w:bCs/>
                <w:color w:val="000000" w:themeColor="text1"/>
                <w:lang w:val="en-US"/>
              </w:rPr>
            </w:pPr>
            <w:r w:rsidRPr="00A25B2F">
              <w:rPr>
                <w:b/>
                <w:bCs/>
                <w:color w:val="000000" w:themeColor="text1"/>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Pr="00A25B2F" w:rsidR="7C101ADC" w:rsidTr="50834028" w14:paraId="0CAAB4F4" w14:textId="77777777">
        <w:trPr>
          <w:trHeight w:val="300"/>
        </w:trPr>
        <w:tc>
          <w:tcPr>
            <w:tcW w:w="5055" w:type="dxa"/>
          </w:tcPr>
          <w:p w:rsidRPr="00A25B2F" w:rsidR="439B0681" w:rsidP="50834028" w:rsidRDefault="53ACC0D4" w14:paraId="67445F6E" w14:textId="6F4F3277">
            <w:pPr>
              <w:pStyle w:val="Heading1"/>
              <w:rPr>
                <w:rFonts w:ascii="Times New Roman" w:hAnsi="Times New Roman" w:eastAsia="Times New Roman" w:cs="Times New Roman"/>
                <w:b w:val="0"/>
                <w:bCs w:val="0"/>
                <w:i w:val="0"/>
                <w:color w:val="000000" w:themeColor="text1"/>
                <w:sz w:val="22"/>
                <w:szCs w:val="22"/>
                <w:u w:val="none"/>
              </w:rPr>
            </w:pPr>
            <w:r w:rsidRPr="00A25B2F">
              <w:rPr>
                <w:rFonts w:ascii="Times New Roman" w:hAnsi="Times New Roman" w:eastAsia="Times New Roman" w:cs="Times New Roman"/>
                <w:b w:val="0"/>
                <w:bCs w:val="0"/>
                <w:i w:val="0"/>
                <w:color w:val="000000" w:themeColor="text1"/>
                <w:sz w:val="22"/>
                <w:szCs w:val="22"/>
                <w:u w:val="none"/>
              </w:rPr>
              <w:t>ESERCIZIO __ DENOMINAZIONE</w:t>
            </w:r>
          </w:p>
        </w:tc>
        <w:tc>
          <w:tcPr>
            <w:tcW w:w="5055" w:type="dxa"/>
          </w:tcPr>
          <w:p w:rsidRPr="00A25B2F" w:rsidR="7C101ADC" w:rsidP="50834028" w:rsidRDefault="7C101ADC" w14:paraId="522A6E27" w14:textId="02BA4B67">
            <w:pPr>
              <w:pStyle w:val="Heading1"/>
              <w:ind w:left="0"/>
              <w:rPr>
                <w:rFonts w:ascii="Times New Roman" w:hAnsi="Times New Roman" w:eastAsia="Times New Roman" w:cs="Times New Roman"/>
                <w:sz w:val="22"/>
                <w:szCs w:val="22"/>
              </w:rPr>
            </w:pPr>
          </w:p>
        </w:tc>
      </w:tr>
      <w:tr w:rsidRPr="00A25B2F" w:rsidR="7C101ADC" w:rsidTr="50834028" w14:paraId="5CEB38B1" w14:textId="77777777">
        <w:trPr>
          <w:trHeight w:val="300"/>
        </w:trPr>
        <w:tc>
          <w:tcPr>
            <w:tcW w:w="5055" w:type="dxa"/>
          </w:tcPr>
          <w:p w:rsidRPr="00A25B2F" w:rsidR="7C5D8770" w:rsidP="50834028" w:rsidRDefault="09AF4FA1" w14:paraId="2A7335AF" w14:textId="4EE2E485">
            <w:r w:rsidRPr="00A25B2F">
              <w:rPr>
                <w:color w:val="000000" w:themeColor="text1"/>
              </w:rPr>
              <w:t>Tipologia esercizio</w:t>
            </w:r>
          </w:p>
        </w:tc>
        <w:tc>
          <w:tcPr>
            <w:tcW w:w="5055" w:type="dxa"/>
          </w:tcPr>
          <w:p w:rsidRPr="00A25B2F" w:rsidR="7C101ADC" w:rsidP="50834028" w:rsidRDefault="7C101ADC" w14:paraId="71EB9B49" w14:textId="718828DE">
            <w:pPr>
              <w:pStyle w:val="Heading1"/>
              <w:rPr>
                <w:rFonts w:ascii="Times New Roman" w:hAnsi="Times New Roman" w:eastAsia="Times New Roman" w:cs="Times New Roman"/>
                <w:sz w:val="22"/>
                <w:szCs w:val="22"/>
              </w:rPr>
            </w:pPr>
          </w:p>
        </w:tc>
      </w:tr>
      <w:tr w:rsidRPr="00A25B2F" w:rsidR="7C101ADC" w:rsidTr="50834028" w14:paraId="61011D1F" w14:textId="77777777">
        <w:trPr>
          <w:trHeight w:val="300"/>
        </w:trPr>
        <w:tc>
          <w:tcPr>
            <w:tcW w:w="5055" w:type="dxa"/>
          </w:tcPr>
          <w:p w:rsidRPr="00A25B2F" w:rsidR="7C5D8770" w:rsidP="50834028" w:rsidRDefault="09AF4FA1" w14:paraId="3D72F4B4" w14:textId="5B3915F3">
            <w:pPr>
              <w:rPr>
                <w:color w:val="000000" w:themeColor="text1"/>
              </w:rPr>
            </w:pPr>
            <w:r w:rsidRPr="00A25B2F">
              <w:rPr>
                <w:color w:val="000000" w:themeColor="text1"/>
              </w:rPr>
              <w:t>Indirizzo</w:t>
            </w:r>
          </w:p>
        </w:tc>
        <w:tc>
          <w:tcPr>
            <w:tcW w:w="5055" w:type="dxa"/>
          </w:tcPr>
          <w:p w:rsidRPr="00A25B2F" w:rsidR="7C101ADC" w:rsidP="50834028" w:rsidRDefault="7C101ADC" w14:paraId="061CFFEF" w14:textId="7F5CD496">
            <w:pPr>
              <w:pStyle w:val="Heading1"/>
              <w:rPr>
                <w:rFonts w:ascii="Times New Roman" w:hAnsi="Times New Roman" w:eastAsia="Times New Roman" w:cs="Times New Roman"/>
                <w:sz w:val="22"/>
                <w:szCs w:val="22"/>
              </w:rPr>
            </w:pPr>
          </w:p>
        </w:tc>
      </w:tr>
      <w:tr w:rsidRPr="00A25B2F" w:rsidR="7C101ADC" w:rsidTr="50834028" w14:paraId="2DC65838" w14:textId="77777777">
        <w:trPr>
          <w:trHeight w:val="300"/>
        </w:trPr>
        <w:tc>
          <w:tcPr>
            <w:tcW w:w="5055" w:type="dxa"/>
          </w:tcPr>
          <w:p w:rsidRPr="00A25B2F" w:rsidR="7C5D8770" w:rsidP="50834028" w:rsidRDefault="09AF4FA1" w14:paraId="62A3CB4C" w14:textId="53D986DB">
            <w:r w:rsidRPr="00A25B2F">
              <w:rPr>
                <w:color w:val="000000" w:themeColor="text1"/>
              </w:rPr>
              <w:t>Telefono*</w:t>
            </w:r>
          </w:p>
        </w:tc>
        <w:tc>
          <w:tcPr>
            <w:tcW w:w="5055" w:type="dxa"/>
          </w:tcPr>
          <w:p w:rsidRPr="00A25B2F" w:rsidR="7C101ADC" w:rsidP="50834028" w:rsidRDefault="7C101ADC" w14:paraId="35073BE2" w14:textId="6523DADB">
            <w:pPr>
              <w:pStyle w:val="Heading1"/>
              <w:ind w:left="0"/>
              <w:rPr>
                <w:rFonts w:ascii="Times New Roman" w:hAnsi="Times New Roman" w:eastAsia="Times New Roman" w:cs="Times New Roman"/>
                <w:sz w:val="22"/>
                <w:szCs w:val="22"/>
              </w:rPr>
            </w:pPr>
          </w:p>
        </w:tc>
      </w:tr>
      <w:tr w:rsidRPr="00A25B2F" w:rsidR="7C101ADC" w:rsidTr="50834028" w14:paraId="30F1F368" w14:textId="77777777">
        <w:trPr>
          <w:trHeight w:val="300"/>
        </w:trPr>
        <w:tc>
          <w:tcPr>
            <w:tcW w:w="5055" w:type="dxa"/>
          </w:tcPr>
          <w:p w:rsidRPr="00A25B2F" w:rsidR="7C5D8770" w:rsidP="50834028" w:rsidRDefault="09AF4FA1" w14:paraId="7815ABEF" w14:textId="60F43261">
            <w:r w:rsidRPr="00A25B2F">
              <w:rPr>
                <w:color w:val="000000" w:themeColor="text1"/>
              </w:rPr>
              <w:t>e-mail*</w:t>
            </w:r>
          </w:p>
        </w:tc>
        <w:tc>
          <w:tcPr>
            <w:tcW w:w="5055" w:type="dxa"/>
          </w:tcPr>
          <w:p w:rsidRPr="00A25B2F" w:rsidR="7C101ADC" w:rsidP="50834028" w:rsidRDefault="7C101ADC" w14:paraId="0915C685" w14:textId="16C369EE">
            <w:pPr>
              <w:pStyle w:val="Heading1"/>
              <w:ind w:left="0"/>
              <w:rPr>
                <w:rFonts w:ascii="Times New Roman" w:hAnsi="Times New Roman" w:eastAsia="Times New Roman" w:cs="Times New Roman"/>
                <w:sz w:val="22"/>
                <w:szCs w:val="22"/>
              </w:rPr>
            </w:pPr>
          </w:p>
        </w:tc>
      </w:tr>
      <w:tr w:rsidRPr="00A25B2F" w:rsidR="7C101ADC" w:rsidTr="50834028" w14:paraId="1B07A297" w14:textId="77777777">
        <w:trPr>
          <w:trHeight w:val="300"/>
        </w:trPr>
        <w:tc>
          <w:tcPr>
            <w:tcW w:w="5055" w:type="dxa"/>
          </w:tcPr>
          <w:p w:rsidRPr="00A25B2F" w:rsidR="7C5D8770" w:rsidP="50834028" w:rsidRDefault="09AF4FA1" w14:paraId="48AE589B" w14:textId="06E4023E">
            <w:r w:rsidRPr="00A25B2F">
              <w:rPr>
                <w:color w:val="000000" w:themeColor="text1"/>
              </w:rPr>
              <w:t>sito web*</w:t>
            </w:r>
          </w:p>
        </w:tc>
        <w:tc>
          <w:tcPr>
            <w:tcW w:w="5055" w:type="dxa"/>
          </w:tcPr>
          <w:p w:rsidRPr="00A25B2F" w:rsidR="7C101ADC" w:rsidP="50834028" w:rsidRDefault="7C101ADC" w14:paraId="7A6FEB8E" w14:textId="6C526983">
            <w:pPr>
              <w:pStyle w:val="Heading1"/>
              <w:rPr>
                <w:rFonts w:ascii="Times New Roman" w:hAnsi="Times New Roman" w:eastAsia="Times New Roman" w:cs="Times New Roman"/>
                <w:sz w:val="22"/>
                <w:szCs w:val="22"/>
              </w:rPr>
            </w:pPr>
          </w:p>
        </w:tc>
      </w:tr>
      <w:tr w:rsidRPr="00A25B2F" w:rsidR="7C101ADC" w:rsidTr="50834028" w14:paraId="120F0075" w14:textId="77777777">
        <w:trPr>
          <w:trHeight w:val="300"/>
        </w:trPr>
        <w:tc>
          <w:tcPr>
            <w:tcW w:w="5055" w:type="dxa"/>
          </w:tcPr>
          <w:p w:rsidRPr="00A25B2F" w:rsidR="7C101ADC" w:rsidP="50834028" w:rsidRDefault="3FE1BB3B" w14:paraId="62D7638F" w14:textId="58564B3A">
            <w:pPr>
              <w:rPr>
                <w:color w:val="000000" w:themeColor="text1"/>
              </w:rPr>
            </w:pPr>
            <w:r w:rsidRPr="00A25B2F">
              <w:rPr>
                <w:color w:val="000000" w:themeColor="text1"/>
              </w:rPr>
              <w:t>accountgooglemybusinnes</w:t>
            </w:r>
          </w:p>
        </w:tc>
        <w:tc>
          <w:tcPr>
            <w:tcW w:w="5055" w:type="dxa"/>
          </w:tcPr>
          <w:p w:rsidRPr="00A25B2F" w:rsidR="7C101ADC" w:rsidP="50834028" w:rsidRDefault="7C101ADC" w14:paraId="6C5B10D4" w14:textId="506F8742">
            <w:pPr>
              <w:pStyle w:val="Heading1"/>
              <w:rPr>
                <w:rFonts w:ascii="Times New Roman" w:hAnsi="Times New Roman" w:eastAsia="Times New Roman" w:cs="Times New Roman"/>
                <w:sz w:val="22"/>
                <w:szCs w:val="22"/>
              </w:rPr>
            </w:pPr>
          </w:p>
        </w:tc>
      </w:tr>
    </w:tbl>
    <w:p w:rsidRPr="00A25B2F" w:rsidR="6EF64471" w:rsidP="50834028" w:rsidRDefault="6EF64471" w14:paraId="7CB0665A" w14:textId="1C6721F6">
      <w:pPr>
        <w:ind w:left="3600"/>
        <w:rPr>
          <w:b/>
          <w:bCs/>
        </w:rPr>
      </w:pPr>
    </w:p>
    <w:tbl>
      <w:tblPr>
        <w:tblStyle w:val="TableGrid"/>
        <w:tblW w:w="0" w:type="auto"/>
        <w:tblLayout w:type="fixed"/>
        <w:tblLook w:val="06A0" w:firstRow="1" w:lastRow="0" w:firstColumn="1" w:lastColumn="0" w:noHBand="1" w:noVBand="1"/>
      </w:tblPr>
      <w:tblGrid>
        <w:gridCol w:w="5055"/>
        <w:gridCol w:w="5055"/>
      </w:tblGrid>
      <w:tr w:rsidRPr="00A25B2F" w:rsidR="7C101ADC" w:rsidTr="598869DF" w14:paraId="24DC0E32" w14:textId="77777777">
        <w:trPr>
          <w:trHeight w:val="300"/>
        </w:trPr>
        <w:tc>
          <w:tcPr>
            <w:tcW w:w="5055" w:type="dxa"/>
          </w:tcPr>
          <w:p w:rsidRPr="00A25B2F" w:rsidR="7C101ADC" w:rsidP="50834028" w:rsidRDefault="0258E511" w14:paraId="1BE1E91F" w14:textId="6F4F3277">
            <w:pPr>
              <w:pStyle w:val="Heading1"/>
              <w:rPr>
                <w:rFonts w:ascii="Times New Roman" w:hAnsi="Times New Roman" w:eastAsia="Times New Roman" w:cs="Times New Roman"/>
                <w:b w:val="0"/>
                <w:bCs w:val="0"/>
                <w:i w:val="0"/>
                <w:color w:val="000000" w:themeColor="text1"/>
                <w:sz w:val="22"/>
                <w:szCs w:val="22"/>
                <w:u w:val="none"/>
              </w:rPr>
            </w:pPr>
            <w:r w:rsidRPr="00A25B2F">
              <w:rPr>
                <w:rFonts w:ascii="Times New Roman" w:hAnsi="Times New Roman" w:eastAsia="Times New Roman" w:cs="Times New Roman"/>
                <w:b w:val="0"/>
                <w:bCs w:val="0"/>
                <w:i w:val="0"/>
                <w:color w:val="000000" w:themeColor="text1"/>
                <w:sz w:val="22"/>
                <w:szCs w:val="22"/>
                <w:u w:val="none"/>
              </w:rPr>
              <w:t>ESERCIZIO __ DENOMINAZIONE</w:t>
            </w:r>
          </w:p>
        </w:tc>
        <w:tc>
          <w:tcPr>
            <w:tcW w:w="5055" w:type="dxa"/>
          </w:tcPr>
          <w:p w:rsidRPr="00A25B2F" w:rsidR="7C101ADC" w:rsidP="50834028" w:rsidRDefault="7C101ADC" w14:paraId="65EA2293" w14:textId="02BA4B67">
            <w:pPr>
              <w:pStyle w:val="Heading1"/>
              <w:ind w:left="0"/>
              <w:rPr>
                <w:rFonts w:ascii="Times New Roman" w:hAnsi="Times New Roman" w:eastAsia="Times New Roman" w:cs="Times New Roman"/>
                <w:sz w:val="22"/>
                <w:szCs w:val="22"/>
              </w:rPr>
            </w:pPr>
          </w:p>
        </w:tc>
      </w:tr>
      <w:tr w:rsidRPr="00A25B2F" w:rsidR="7C101ADC" w:rsidTr="598869DF" w14:paraId="27E7F4DD" w14:textId="77777777">
        <w:trPr>
          <w:trHeight w:val="300"/>
        </w:trPr>
        <w:tc>
          <w:tcPr>
            <w:tcW w:w="5055" w:type="dxa"/>
          </w:tcPr>
          <w:p w:rsidRPr="00A25B2F" w:rsidR="7C101ADC" w:rsidP="50834028" w:rsidRDefault="0258E511" w14:paraId="1DA4E326" w14:textId="4EE2E485">
            <w:r w:rsidRPr="00A25B2F">
              <w:rPr>
                <w:color w:val="000000" w:themeColor="text1"/>
              </w:rPr>
              <w:t>Tipologia esercizio</w:t>
            </w:r>
          </w:p>
        </w:tc>
        <w:tc>
          <w:tcPr>
            <w:tcW w:w="5055" w:type="dxa"/>
          </w:tcPr>
          <w:p w:rsidRPr="00A25B2F" w:rsidR="7C101ADC" w:rsidP="50834028" w:rsidRDefault="7C101ADC" w14:paraId="7BB75EAC" w14:textId="718828DE">
            <w:pPr>
              <w:pStyle w:val="Heading1"/>
              <w:rPr>
                <w:rFonts w:ascii="Times New Roman" w:hAnsi="Times New Roman" w:eastAsia="Times New Roman" w:cs="Times New Roman"/>
                <w:sz w:val="22"/>
                <w:szCs w:val="22"/>
              </w:rPr>
            </w:pPr>
          </w:p>
        </w:tc>
      </w:tr>
      <w:tr w:rsidRPr="00A25B2F" w:rsidR="7C101ADC" w:rsidTr="598869DF" w14:paraId="5ACB8D46" w14:textId="77777777">
        <w:trPr>
          <w:trHeight w:val="300"/>
        </w:trPr>
        <w:tc>
          <w:tcPr>
            <w:tcW w:w="5055" w:type="dxa"/>
          </w:tcPr>
          <w:p w:rsidRPr="00A25B2F" w:rsidR="7C101ADC" w:rsidP="50834028" w:rsidRDefault="0258E511" w14:paraId="40F6F9FF" w14:textId="5B3915F3">
            <w:pPr>
              <w:rPr>
                <w:color w:val="000000" w:themeColor="text1"/>
              </w:rPr>
            </w:pPr>
            <w:r w:rsidRPr="00A25B2F">
              <w:rPr>
                <w:color w:val="000000" w:themeColor="text1"/>
              </w:rPr>
              <w:t>Indirizzo</w:t>
            </w:r>
          </w:p>
        </w:tc>
        <w:tc>
          <w:tcPr>
            <w:tcW w:w="5055" w:type="dxa"/>
          </w:tcPr>
          <w:p w:rsidRPr="00A25B2F" w:rsidR="7C101ADC" w:rsidP="50834028" w:rsidRDefault="7C101ADC" w14:paraId="15EF25D0" w14:textId="7F5CD496">
            <w:pPr>
              <w:pStyle w:val="Heading1"/>
              <w:rPr>
                <w:rFonts w:ascii="Times New Roman" w:hAnsi="Times New Roman" w:eastAsia="Times New Roman" w:cs="Times New Roman"/>
                <w:sz w:val="22"/>
                <w:szCs w:val="22"/>
              </w:rPr>
            </w:pPr>
          </w:p>
        </w:tc>
      </w:tr>
      <w:tr w:rsidRPr="00A25B2F" w:rsidR="7C101ADC" w:rsidTr="598869DF" w14:paraId="076A938E" w14:textId="77777777">
        <w:trPr>
          <w:trHeight w:val="300"/>
        </w:trPr>
        <w:tc>
          <w:tcPr>
            <w:tcW w:w="5055" w:type="dxa"/>
          </w:tcPr>
          <w:p w:rsidRPr="00A25B2F" w:rsidR="7C101ADC" w:rsidP="50834028" w:rsidRDefault="0258E511" w14:paraId="14CEF714" w14:textId="53D986DB">
            <w:r w:rsidRPr="00A25B2F">
              <w:rPr>
                <w:color w:val="000000" w:themeColor="text1"/>
              </w:rPr>
              <w:t>Telefono*</w:t>
            </w:r>
          </w:p>
        </w:tc>
        <w:tc>
          <w:tcPr>
            <w:tcW w:w="5055" w:type="dxa"/>
          </w:tcPr>
          <w:p w:rsidRPr="00A25B2F" w:rsidR="7C101ADC" w:rsidP="50834028" w:rsidRDefault="7C101ADC" w14:paraId="0274687C" w14:textId="6523DADB">
            <w:pPr>
              <w:pStyle w:val="Heading1"/>
              <w:ind w:left="0"/>
              <w:rPr>
                <w:rFonts w:ascii="Times New Roman" w:hAnsi="Times New Roman" w:eastAsia="Times New Roman" w:cs="Times New Roman"/>
                <w:sz w:val="22"/>
                <w:szCs w:val="22"/>
              </w:rPr>
            </w:pPr>
          </w:p>
        </w:tc>
      </w:tr>
      <w:tr w:rsidRPr="00A25B2F" w:rsidR="7C101ADC" w:rsidTr="598869DF" w14:paraId="6FE29732" w14:textId="77777777">
        <w:trPr>
          <w:trHeight w:val="300"/>
        </w:trPr>
        <w:tc>
          <w:tcPr>
            <w:tcW w:w="5055" w:type="dxa"/>
          </w:tcPr>
          <w:p w:rsidRPr="00A25B2F" w:rsidR="7C101ADC" w:rsidP="50834028" w:rsidRDefault="0258E511" w14:paraId="5CB05CD5" w14:textId="60F43261">
            <w:r w:rsidRPr="00A25B2F">
              <w:rPr>
                <w:color w:val="000000" w:themeColor="text1"/>
              </w:rPr>
              <w:t>e-mail*</w:t>
            </w:r>
          </w:p>
        </w:tc>
        <w:tc>
          <w:tcPr>
            <w:tcW w:w="5055" w:type="dxa"/>
          </w:tcPr>
          <w:p w:rsidRPr="00A25B2F" w:rsidR="7C101ADC" w:rsidP="50834028" w:rsidRDefault="7C101ADC" w14:paraId="50DA7C86" w14:textId="16C369EE">
            <w:pPr>
              <w:pStyle w:val="Heading1"/>
              <w:ind w:left="0"/>
              <w:rPr>
                <w:rFonts w:ascii="Times New Roman" w:hAnsi="Times New Roman" w:eastAsia="Times New Roman" w:cs="Times New Roman"/>
                <w:sz w:val="22"/>
                <w:szCs w:val="22"/>
              </w:rPr>
            </w:pPr>
          </w:p>
        </w:tc>
      </w:tr>
      <w:tr w:rsidRPr="00A25B2F" w:rsidR="7C101ADC" w:rsidTr="598869DF" w14:paraId="13CF11BE" w14:textId="77777777">
        <w:trPr>
          <w:trHeight w:val="300"/>
        </w:trPr>
        <w:tc>
          <w:tcPr>
            <w:tcW w:w="5055" w:type="dxa"/>
          </w:tcPr>
          <w:p w:rsidRPr="00A25B2F" w:rsidR="7C101ADC" w:rsidP="50834028" w:rsidRDefault="0258E511" w14:paraId="40FE783F" w14:textId="06E4023E">
            <w:r w:rsidRPr="00A25B2F">
              <w:rPr>
                <w:color w:val="000000" w:themeColor="text1"/>
              </w:rPr>
              <w:t>sito web*</w:t>
            </w:r>
          </w:p>
        </w:tc>
        <w:tc>
          <w:tcPr>
            <w:tcW w:w="5055" w:type="dxa"/>
          </w:tcPr>
          <w:p w:rsidRPr="00A25B2F" w:rsidR="7C101ADC" w:rsidP="50834028" w:rsidRDefault="7C101ADC" w14:paraId="526E5A00" w14:textId="6C526983">
            <w:pPr>
              <w:pStyle w:val="Heading1"/>
              <w:rPr>
                <w:rFonts w:ascii="Times New Roman" w:hAnsi="Times New Roman" w:eastAsia="Times New Roman" w:cs="Times New Roman"/>
                <w:sz w:val="22"/>
                <w:szCs w:val="22"/>
              </w:rPr>
            </w:pPr>
          </w:p>
        </w:tc>
      </w:tr>
      <w:tr w:rsidRPr="00A25B2F" w:rsidR="7C101ADC" w:rsidTr="598869DF" w14:paraId="1A89C94C" w14:textId="77777777">
        <w:trPr>
          <w:trHeight w:val="300"/>
        </w:trPr>
        <w:tc>
          <w:tcPr>
            <w:tcW w:w="5055" w:type="dxa"/>
          </w:tcPr>
          <w:p w:rsidRPr="00A25B2F" w:rsidR="7C101ADC" w:rsidP="50834028" w:rsidRDefault="2953EFCE" w14:paraId="486A6D46" w14:textId="2E4E7EB2">
            <w:pPr>
              <w:rPr>
                <w:color w:val="000000" w:themeColor="text1"/>
              </w:rPr>
            </w:pPr>
            <w:r w:rsidRPr="00A25B2F">
              <w:rPr>
                <w:color w:val="000000" w:themeColor="text1"/>
              </w:rPr>
              <w:t>accountgooglemybusinnes</w:t>
            </w:r>
          </w:p>
        </w:tc>
        <w:tc>
          <w:tcPr>
            <w:tcW w:w="5055" w:type="dxa"/>
          </w:tcPr>
          <w:p w:rsidRPr="00A25B2F" w:rsidR="7C101ADC" w:rsidP="50834028" w:rsidRDefault="7C101ADC" w14:paraId="2EBB8942" w14:textId="506F8742">
            <w:pPr>
              <w:pStyle w:val="Heading1"/>
              <w:rPr>
                <w:rFonts w:ascii="Times New Roman" w:hAnsi="Times New Roman" w:eastAsia="Times New Roman" w:cs="Times New Roman"/>
                <w:sz w:val="22"/>
                <w:szCs w:val="22"/>
              </w:rPr>
            </w:pPr>
          </w:p>
        </w:tc>
      </w:tr>
      <w:tr w:rsidRPr="00A25B2F" w:rsidR="7C101ADC" w:rsidTr="598869DF" w14:paraId="4C4FE924" w14:textId="77777777">
        <w:trPr>
          <w:trHeight w:val="300"/>
        </w:trPr>
        <w:tc>
          <w:tcPr>
            <w:tcW w:w="5055" w:type="dxa"/>
          </w:tcPr>
          <w:p w:rsidRPr="00A25B2F" w:rsidR="7C101ADC" w:rsidP="50834028" w:rsidRDefault="0258E511" w14:paraId="16520F61" w14:textId="6F4F3277">
            <w:pPr>
              <w:pStyle w:val="Heading1"/>
              <w:rPr>
                <w:rFonts w:ascii="Times New Roman" w:hAnsi="Times New Roman" w:eastAsia="Times New Roman" w:cs="Times New Roman"/>
                <w:b w:val="0"/>
                <w:bCs w:val="0"/>
                <w:i w:val="0"/>
                <w:color w:val="000000" w:themeColor="text1"/>
                <w:sz w:val="22"/>
                <w:szCs w:val="22"/>
                <w:u w:val="none"/>
              </w:rPr>
            </w:pPr>
            <w:r w:rsidRPr="00A25B2F">
              <w:rPr>
                <w:rFonts w:ascii="Times New Roman" w:hAnsi="Times New Roman" w:eastAsia="Times New Roman" w:cs="Times New Roman"/>
                <w:b w:val="0"/>
                <w:bCs w:val="0"/>
                <w:i w:val="0"/>
                <w:color w:val="000000" w:themeColor="text1"/>
                <w:sz w:val="22"/>
                <w:szCs w:val="22"/>
                <w:u w:val="none"/>
              </w:rPr>
              <w:t>ESERCIZIO __ DENOMINAZIONE</w:t>
            </w:r>
          </w:p>
        </w:tc>
        <w:tc>
          <w:tcPr>
            <w:tcW w:w="5055" w:type="dxa"/>
          </w:tcPr>
          <w:p w:rsidRPr="00A25B2F" w:rsidR="7C101ADC" w:rsidP="50834028" w:rsidRDefault="7C101ADC" w14:paraId="076DC618" w14:textId="02BA4B67">
            <w:pPr>
              <w:pStyle w:val="Heading1"/>
              <w:ind w:left="0"/>
              <w:rPr>
                <w:rFonts w:ascii="Times New Roman" w:hAnsi="Times New Roman" w:eastAsia="Times New Roman" w:cs="Times New Roman"/>
                <w:sz w:val="22"/>
                <w:szCs w:val="22"/>
              </w:rPr>
            </w:pPr>
          </w:p>
        </w:tc>
      </w:tr>
      <w:tr w:rsidRPr="00A25B2F" w:rsidR="7C101ADC" w:rsidTr="598869DF" w14:paraId="014F05CD" w14:textId="77777777">
        <w:trPr>
          <w:trHeight w:val="300"/>
        </w:trPr>
        <w:tc>
          <w:tcPr>
            <w:tcW w:w="5055" w:type="dxa"/>
          </w:tcPr>
          <w:p w:rsidRPr="00A25B2F" w:rsidR="7C101ADC" w:rsidP="50834028" w:rsidRDefault="0258E511" w14:paraId="66715D82" w14:textId="4EE2E485">
            <w:r w:rsidRPr="00A25B2F">
              <w:rPr>
                <w:color w:val="000000" w:themeColor="text1"/>
              </w:rPr>
              <w:t>Tipologia esercizio</w:t>
            </w:r>
          </w:p>
        </w:tc>
        <w:tc>
          <w:tcPr>
            <w:tcW w:w="5055" w:type="dxa"/>
          </w:tcPr>
          <w:p w:rsidRPr="00A25B2F" w:rsidR="7C101ADC" w:rsidP="50834028" w:rsidRDefault="7C101ADC" w14:paraId="429260BD" w14:textId="718828DE">
            <w:pPr>
              <w:pStyle w:val="Heading1"/>
              <w:rPr>
                <w:rFonts w:ascii="Times New Roman" w:hAnsi="Times New Roman" w:eastAsia="Times New Roman" w:cs="Times New Roman"/>
                <w:sz w:val="22"/>
                <w:szCs w:val="22"/>
              </w:rPr>
            </w:pPr>
          </w:p>
        </w:tc>
      </w:tr>
      <w:tr w:rsidRPr="00A25B2F" w:rsidR="7C101ADC" w:rsidTr="598869DF" w14:paraId="33907018" w14:textId="77777777">
        <w:trPr>
          <w:trHeight w:val="300"/>
        </w:trPr>
        <w:tc>
          <w:tcPr>
            <w:tcW w:w="5055" w:type="dxa"/>
          </w:tcPr>
          <w:p w:rsidRPr="00A25B2F" w:rsidR="7C101ADC" w:rsidP="50834028" w:rsidRDefault="0258E511" w14:paraId="52B5B927" w14:textId="5B3915F3">
            <w:pPr>
              <w:rPr>
                <w:color w:val="000000" w:themeColor="text1"/>
              </w:rPr>
            </w:pPr>
            <w:r w:rsidRPr="00A25B2F">
              <w:rPr>
                <w:color w:val="000000" w:themeColor="text1"/>
              </w:rPr>
              <w:t>Indirizzo</w:t>
            </w:r>
          </w:p>
        </w:tc>
        <w:tc>
          <w:tcPr>
            <w:tcW w:w="5055" w:type="dxa"/>
          </w:tcPr>
          <w:p w:rsidRPr="00A25B2F" w:rsidR="7C101ADC" w:rsidP="50834028" w:rsidRDefault="7C101ADC" w14:paraId="4947565B" w14:textId="7F5CD496">
            <w:pPr>
              <w:pStyle w:val="Heading1"/>
              <w:rPr>
                <w:rFonts w:ascii="Times New Roman" w:hAnsi="Times New Roman" w:eastAsia="Times New Roman" w:cs="Times New Roman"/>
                <w:sz w:val="22"/>
                <w:szCs w:val="22"/>
              </w:rPr>
            </w:pPr>
          </w:p>
        </w:tc>
      </w:tr>
      <w:tr w:rsidRPr="00A25B2F" w:rsidR="7C101ADC" w:rsidTr="598869DF" w14:paraId="49E2B9B7" w14:textId="77777777">
        <w:trPr>
          <w:trHeight w:val="300"/>
        </w:trPr>
        <w:tc>
          <w:tcPr>
            <w:tcW w:w="5055" w:type="dxa"/>
          </w:tcPr>
          <w:p w:rsidRPr="00A25B2F" w:rsidR="7C101ADC" w:rsidP="50834028" w:rsidRDefault="0258E511" w14:paraId="0525E158" w14:textId="53D986DB">
            <w:r w:rsidRPr="00A25B2F">
              <w:rPr>
                <w:color w:val="000000" w:themeColor="text1"/>
              </w:rPr>
              <w:t>Telefono*</w:t>
            </w:r>
          </w:p>
        </w:tc>
        <w:tc>
          <w:tcPr>
            <w:tcW w:w="5055" w:type="dxa"/>
          </w:tcPr>
          <w:p w:rsidRPr="00A25B2F" w:rsidR="7C101ADC" w:rsidP="50834028" w:rsidRDefault="7C101ADC" w14:paraId="751A8A29" w14:textId="6523DADB">
            <w:pPr>
              <w:pStyle w:val="Heading1"/>
              <w:ind w:left="0"/>
              <w:rPr>
                <w:rFonts w:ascii="Times New Roman" w:hAnsi="Times New Roman" w:eastAsia="Times New Roman" w:cs="Times New Roman"/>
                <w:sz w:val="22"/>
                <w:szCs w:val="22"/>
              </w:rPr>
            </w:pPr>
          </w:p>
        </w:tc>
      </w:tr>
      <w:tr w:rsidRPr="00A25B2F" w:rsidR="7C101ADC" w:rsidTr="598869DF" w14:paraId="4F2152AE" w14:textId="77777777">
        <w:trPr>
          <w:trHeight w:val="300"/>
        </w:trPr>
        <w:tc>
          <w:tcPr>
            <w:tcW w:w="5055" w:type="dxa"/>
          </w:tcPr>
          <w:p w:rsidRPr="00A25B2F" w:rsidR="7C101ADC" w:rsidP="50834028" w:rsidRDefault="0258E511" w14:paraId="00B707B1" w14:textId="60F43261">
            <w:r w:rsidRPr="00A25B2F">
              <w:rPr>
                <w:color w:val="000000" w:themeColor="text1"/>
              </w:rPr>
              <w:t>e-mail*</w:t>
            </w:r>
          </w:p>
        </w:tc>
        <w:tc>
          <w:tcPr>
            <w:tcW w:w="5055" w:type="dxa"/>
          </w:tcPr>
          <w:p w:rsidRPr="00A25B2F" w:rsidR="7C101ADC" w:rsidP="50834028" w:rsidRDefault="7C101ADC" w14:paraId="6AA13BA4" w14:textId="16C369EE">
            <w:pPr>
              <w:pStyle w:val="Heading1"/>
              <w:ind w:left="0"/>
              <w:rPr>
                <w:rFonts w:ascii="Times New Roman" w:hAnsi="Times New Roman" w:eastAsia="Times New Roman" w:cs="Times New Roman"/>
                <w:sz w:val="22"/>
                <w:szCs w:val="22"/>
              </w:rPr>
            </w:pPr>
          </w:p>
        </w:tc>
      </w:tr>
      <w:tr w:rsidRPr="00A25B2F" w:rsidR="7C101ADC" w:rsidTr="598869DF" w14:paraId="68B57981" w14:textId="77777777">
        <w:trPr>
          <w:trHeight w:val="300"/>
        </w:trPr>
        <w:tc>
          <w:tcPr>
            <w:tcW w:w="5055" w:type="dxa"/>
          </w:tcPr>
          <w:p w:rsidRPr="00A25B2F" w:rsidR="7C101ADC" w:rsidP="50834028" w:rsidRDefault="0258E511" w14:paraId="3C55AD1F" w14:textId="06E4023E">
            <w:r w:rsidRPr="00A25B2F">
              <w:rPr>
                <w:color w:val="000000" w:themeColor="text1"/>
              </w:rPr>
              <w:t>sito web*</w:t>
            </w:r>
          </w:p>
        </w:tc>
        <w:tc>
          <w:tcPr>
            <w:tcW w:w="5055" w:type="dxa"/>
          </w:tcPr>
          <w:p w:rsidRPr="00A25B2F" w:rsidR="7C101ADC" w:rsidP="50834028" w:rsidRDefault="7C101ADC" w14:paraId="329D933A" w14:textId="6C526983">
            <w:pPr>
              <w:pStyle w:val="Heading1"/>
              <w:rPr>
                <w:rFonts w:ascii="Times New Roman" w:hAnsi="Times New Roman" w:eastAsia="Times New Roman" w:cs="Times New Roman"/>
                <w:sz w:val="22"/>
                <w:szCs w:val="22"/>
              </w:rPr>
            </w:pPr>
          </w:p>
        </w:tc>
      </w:tr>
      <w:tr w:rsidRPr="00A25B2F" w:rsidR="7C101ADC" w:rsidTr="598869DF" w14:paraId="5A1FAD68" w14:textId="77777777">
        <w:trPr>
          <w:trHeight w:val="300"/>
        </w:trPr>
        <w:tc>
          <w:tcPr>
            <w:tcW w:w="5055" w:type="dxa"/>
          </w:tcPr>
          <w:p w:rsidRPr="00A25B2F" w:rsidR="7C101ADC" w:rsidP="50834028" w:rsidRDefault="1ABF91D3" w14:paraId="77CAA891" w14:textId="4CA26423">
            <w:pPr>
              <w:rPr>
                <w:color w:val="000000" w:themeColor="text1"/>
              </w:rPr>
            </w:pPr>
            <w:r w:rsidRPr="00A25B2F">
              <w:rPr>
                <w:color w:val="000000" w:themeColor="text1"/>
              </w:rPr>
              <w:t>accountgooglemybusinnes</w:t>
            </w:r>
          </w:p>
        </w:tc>
        <w:tc>
          <w:tcPr>
            <w:tcW w:w="5055" w:type="dxa"/>
          </w:tcPr>
          <w:p w:rsidRPr="00A25B2F" w:rsidR="7C101ADC" w:rsidP="50834028" w:rsidRDefault="7C101ADC" w14:paraId="2D7B1C68" w14:textId="506F8742">
            <w:pPr>
              <w:pStyle w:val="Heading1"/>
              <w:rPr>
                <w:rFonts w:ascii="Times New Roman" w:hAnsi="Times New Roman" w:eastAsia="Times New Roman" w:cs="Times New Roman"/>
                <w:sz w:val="22"/>
                <w:szCs w:val="22"/>
              </w:rPr>
            </w:pPr>
          </w:p>
        </w:tc>
      </w:tr>
      <w:tr w:rsidRPr="00A25B2F" w:rsidR="7C101ADC" w:rsidTr="50834028" w14:paraId="47673BFF" w14:textId="77777777">
        <w:trPr>
          <w:trHeight w:val="300"/>
        </w:trPr>
        <w:tc>
          <w:tcPr>
            <w:tcW w:w="5055" w:type="dxa"/>
          </w:tcPr>
          <w:p w:rsidRPr="00A25B2F" w:rsidR="7C101ADC" w:rsidP="50834028" w:rsidRDefault="0258E511" w14:paraId="6CA1AC63" w14:textId="6F4F3277">
            <w:pPr>
              <w:pStyle w:val="Heading1"/>
              <w:rPr>
                <w:rFonts w:ascii="Times New Roman" w:hAnsi="Times New Roman" w:eastAsia="Times New Roman" w:cs="Times New Roman"/>
                <w:b w:val="0"/>
                <w:bCs w:val="0"/>
                <w:i w:val="0"/>
                <w:color w:val="000000" w:themeColor="text1"/>
                <w:sz w:val="22"/>
                <w:szCs w:val="22"/>
                <w:u w:val="none"/>
              </w:rPr>
            </w:pPr>
            <w:r w:rsidRPr="00A25B2F">
              <w:rPr>
                <w:rFonts w:ascii="Times New Roman" w:hAnsi="Times New Roman" w:eastAsia="Times New Roman" w:cs="Times New Roman"/>
                <w:b w:val="0"/>
                <w:bCs w:val="0"/>
                <w:i w:val="0"/>
                <w:color w:val="000000" w:themeColor="text1"/>
                <w:sz w:val="22"/>
                <w:szCs w:val="22"/>
                <w:u w:val="none"/>
              </w:rPr>
              <w:t>ESERCIZIO __ DENOMINAZIONE</w:t>
            </w:r>
          </w:p>
        </w:tc>
        <w:tc>
          <w:tcPr>
            <w:tcW w:w="5055" w:type="dxa"/>
          </w:tcPr>
          <w:p w:rsidRPr="00A25B2F" w:rsidR="7C101ADC" w:rsidP="50834028" w:rsidRDefault="7C101ADC" w14:paraId="72685184" w14:textId="02BA4B67">
            <w:pPr>
              <w:pStyle w:val="Heading1"/>
              <w:ind w:left="0"/>
              <w:rPr>
                <w:rFonts w:ascii="Times New Roman" w:hAnsi="Times New Roman" w:eastAsia="Times New Roman" w:cs="Times New Roman"/>
                <w:sz w:val="22"/>
                <w:szCs w:val="22"/>
              </w:rPr>
            </w:pPr>
          </w:p>
        </w:tc>
      </w:tr>
      <w:tr w:rsidRPr="00A25B2F" w:rsidR="7C101ADC" w:rsidTr="50834028" w14:paraId="655AE829" w14:textId="77777777">
        <w:trPr>
          <w:trHeight w:val="300"/>
        </w:trPr>
        <w:tc>
          <w:tcPr>
            <w:tcW w:w="5055" w:type="dxa"/>
          </w:tcPr>
          <w:p w:rsidRPr="00A25B2F" w:rsidR="7C101ADC" w:rsidP="50834028" w:rsidRDefault="0258E511" w14:paraId="74A4F0BE" w14:textId="4EE2E485">
            <w:r w:rsidRPr="00A25B2F">
              <w:rPr>
                <w:color w:val="000000" w:themeColor="text1"/>
              </w:rPr>
              <w:t>Tipologia esercizio</w:t>
            </w:r>
          </w:p>
        </w:tc>
        <w:tc>
          <w:tcPr>
            <w:tcW w:w="5055" w:type="dxa"/>
          </w:tcPr>
          <w:p w:rsidRPr="00A25B2F" w:rsidR="7C101ADC" w:rsidP="50834028" w:rsidRDefault="7C101ADC" w14:paraId="115F7E8F" w14:textId="718828DE">
            <w:pPr>
              <w:pStyle w:val="Heading1"/>
              <w:rPr>
                <w:rFonts w:ascii="Times New Roman" w:hAnsi="Times New Roman" w:eastAsia="Times New Roman" w:cs="Times New Roman"/>
                <w:sz w:val="22"/>
                <w:szCs w:val="22"/>
              </w:rPr>
            </w:pPr>
          </w:p>
        </w:tc>
      </w:tr>
      <w:tr w:rsidRPr="00A25B2F" w:rsidR="7C101ADC" w:rsidTr="50834028" w14:paraId="3E944083" w14:textId="77777777">
        <w:trPr>
          <w:trHeight w:val="300"/>
        </w:trPr>
        <w:tc>
          <w:tcPr>
            <w:tcW w:w="5055" w:type="dxa"/>
          </w:tcPr>
          <w:p w:rsidRPr="00A25B2F" w:rsidR="7C101ADC" w:rsidP="50834028" w:rsidRDefault="0258E511" w14:paraId="7CF7C20E" w14:textId="5B3915F3">
            <w:pPr>
              <w:rPr>
                <w:color w:val="000000" w:themeColor="text1"/>
              </w:rPr>
            </w:pPr>
            <w:r w:rsidRPr="00A25B2F">
              <w:rPr>
                <w:color w:val="000000" w:themeColor="text1"/>
              </w:rPr>
              <w:t>Indirizzo</w:t>
            </w:r>
          </w:p>
        </w:tc>
        <w:tc>
          <w:tcPr>
            <w:tcW w:w="5055" w:type="dxa"/>
          </w:tcPr>
          <w:p w:rsidRPr="00A25B2F" w:rsidR="7C101ADC" w:rsidP="50834028" w:rsidRDefault="7C101ADC" w14:paraId="6180AFC9" w14:textId="7F5CD496">
            <w:pPr>
              <w:pStyle w:val="Heading1"/>
              <w:rPr>
                <w:rFonts w:ascii="Times New Roman" w:hAnsi="Times New Roman" w:eastAsia="Times New Roman" w:cs="Times New Roman"/>
                <w:sz w:val="22"/>
                <w:szCs w:val="22"/>
              </w:rPr>
            </w:pPr>
          </w:p>
        </w:tc>
      </w:tr>
      <w:tr w:rsidRPr="00A25B2F" w:rsidR="7C101ADC" w:rsidTr="50834028" w14:paraId="41042F4E" w14:textId="77777777">
        <w:trPr>
          <w:trHeight w:val="300"/>
        </w:trPr>
        <w:tc>
          <w:tcPr>
            <w:tcW w:w="5055" w:type="dxa"/>
          </w:tcPr>
          <w:p w:rsidRPr="00A25B2F" w:rsidR="7C101ADC" w:rsidP="50834028" w:rsidRDefault="0258E511" w14:paraId="7B982F52" w14:textId="53D986DB">
            <w:r w:rsidRPr="00A25B2F">
              <w:rPr>
                <w:color w:val="000000" w:themeColor="text1"/>
              </w:rPr>
              <w:t>Telefono*</w:t>
            </w:r>
          </w:p>
        </w:tc>
        <w:tc>
          <w:tcPr>
            <w:tcW w:w="5055" w:type="dxa"/>
          </w:tcPr>
          <w:p w:rsidRPr="00A25B2F" w:rsidR="7C101ADC" w:rsidP="50834028" w:rsidRDefault="7C101ADC" w14:paraId="2A0894C3" w14:textId="6523DADB">
            <w:pPr>
              <w:pStyle w:val="Heading1"/>
              <w:ind w:left="0"/>
              <w:rPr>
                <w:rFonts w:ascii="Times New Roman" w:hAnsi="Times New Roman" w:eastAsia="Times New Roman" w:cs="Times New Roman"/>
                <w:sz w:val="22"/>
                <w:szCs w:val="22"/>
              </w:rPr>
            </w:pPr>
          </w:p>
        </w:tc>
      </w:tr>
      <w:tr w:rsidRPr="00A25B2F" w:rsidR="7C101ADC" w:rsidTr="50834028" w14:paraId="5F0928AB" w14:textId="77777777">
        <w:trPr>
          <w:trHeight w:val="300"/>
        </w:trPr>
        <w:tc>
          <w:tcPr>
            <w:tcW w:w="5055" w:type="dxa"/>
          </w:tcPr>
          <w:p w:rsidRPr="00A25B2F" w:rsidR="7C101ADC" w:rsidP="50834028" w:rsidRDefault="0258E511" w14:paraId="134E43D7" w14:textId="60F43261">
            <w:r w:rsidRPr="00A25B2F">
              <w:rPr>
                <w:color w:val="000000" w:themeColor="text1"/>
              </w:rPr>
              <w:t>e-mail*</w:t>
            </w:r>
          </w:p>
        </w:tc>
        <w:tc>
          <w:tcPr>
            <w:tcW w:w="5055" w:type="dxa"/>
          </w:tcPr>
          <w:p w:rsidRPr="00A25B2F" w:rsidR="7C101ADC" w:rsidP="50834028" w:rsidRDefault="7C101ADC" w14:paraId="624C1B5B" w14:textId="16C369EE">
            <w:pPr>
              <w:pStyle w:val="Heading1"/>
              <w:ind w:left="0"/>
              <w:rPr>
                <w:rFonts w:ascii="Times New Roman" w:hAnsi="Times New Roman" w:eastAsia="Times New Roman" w:cs="Times New Roman"/>
                <w:sz w:val="22"/>
                <w:szCs w:val="22"/>
              </w:rPr>
            </w:pPr>
          </w:p>
        </w:tc>
      </w:tr>
      <w:tr w:rsidRPr="00A25B2F" w:rsidR="7C101ADC" w:rsidTr="50834028" w14:paraId="02BB5501" w14:textId="77777777">
        <w:trPr>
          <w:trHeight w:val="300"/>
        </w:trPr>
        <w:tc>
          <w:tcPr>
            <w:tcW w:w="5055" w:type="dxa"/>
          </w:tcPr>
          <w:p w:rsidRPr="00A25B2F" w:rsidR="7C101ADC" w:rsidP="50834028" w:rsidRDefault="0258E511" w14:paraId="06A596B8" w14:textId="06E4023E">
            <w:r w:rsidRPr="00A25B2F">
              <w:rPr>
                <w:color w:val="000000" w:themeColor="text1"/>
              </w:rPr>
              <w:t>sito web*</w:t>
            </w:r>
          </w:p>
        </w:tc>
        <w:tc>
          <w:tcPr>
            <w:tcW w:w="5055" w:type="dxa"/>
          </w:tcPr>
          <w:p w:rsidRPr="00A25B2F" w:rsidR="7C101ADC" w:rsidP="50834028" w:rsidRDefault="7C101ADC" w14:paraId="541711C4" w14:textId="6C526983">
            <w:pPr>
              <w:pStyle w:val="Heading1"/>
              <w:rPr>
                <w:rFonts w:ascii="Times New Roman" w:hAnsi="Times New Roman" w:eastAsia="Times New Roman" w:cs="Times New Roman"/>
                <w:sz w:val="22"/>
                <w:szCs w:val="22"/>
              </w:rPr>
            </w:pPr>
          </w:p>
        </w:tc>
      </w:tr>
      <w:tr w:rsidRPr="00A25B2F" w:rsidR="7C101ADC" w:rsidTr="50834028" w14:paraId="15931C9E" w14:textId="77777777">
        <w:trPr>
          <w:trHeight w:val="300"/>
        </w:trPr>
        <w:tc>
          <w:tcPr>
            <w:tcW w:w="5055" w:type="dxa"/>
          </w:tcPr>
          <w:p w:rsidRPr="00A25B2F" w:rsidR="7C101ADC" w:rsidP="50834028" w:rsidRDefault="75AFB19F" w14:paraId="75F33F43" w14:textId="6192A70A">
            <w:pPr>
              <w:rPr>
                <w:color w:val="000000" w:themeColor="text1"/>
              </w:rPr>
            </w:pPr>
            <w:r w:rsidRPr="00A25B2F">
              <w:rPr>
                <w:color w:val="000000" w:themeColor="text1"/>
              </w:rPr>
              <w:t>accountgooglemybusinnes</w:t>
            </w:r>
          </w:p>
        </w:tc>
        <w:tc>
          <w:tcPr>
            <w:tcW w:w="5055" w:type="dxa"/>
          </w:tcPr>
          <w:p w:rsidRPr="00A25B2F" w:rsidR="7C101ADC" w:rsidP="50834028" w:rsidRDefault="7C101ADC" w14:paraId="5BDCDDD2" w14:textId="506F8742">
            <w:pPr>
              <w:pStyle w:val="Heading1"/>
              <w:rPr>
                <w:rFonts w:ascii="Times New Roman" w:hAnsi="Times New Roman" w:eastAsia="Times New Roman" w:cs="Times New Roman"/>
                <w:sz w:val="22"/>
                <w:szCs w:val="22"/>
              </w:rPr>
            </w:pPr>
          </w:p>
        </w:tc>
      </w:tr>
    </w:tbl>
    <w:p w:rsidRPr="00A25B2F" w:rsidR="6EF64471" w:rsidP="50834028" w:rsidRDefault="146DE72E" w14:paraId="3DA15824" w14:textId="2B066ABC">
      <w:r w:rsidRPr="598869DF">
        <w:rPr>
          <w:color w:val="000000" w:themeColor="text1"/>
        </w:rPr>
        <w:t>* telefono, e-mail e sito web facoltativi</w:t>
      </w:r>
    </w:p>
    <w:p w:rsidR="00F809D7" w:rsidP="152B5773" w:rsidRDefault="00F809D7" w14:paraId="31301CB1" w14:textId="77777777">
      <w:pPr>
        <w:ind w:left="3600" w:firstLine="720"/>
        <w:rPr>
          <w:b/>
          <w:bCs/>
        </w:rPr>
      </w:pPr>
    </w:p>
    <w:p w:rsidR="00F809D7" w:rsidP="152B5773" w:rsidRDefault="00F809D7" w14:paraId="6418B576" w14:textId="77777777">
      <w:pPr>
        <w:ind w:left="3600" w:firstLine="720"/>
        <w:rPr>
          <w:b/>
          <w:bCs/>
        </w:rPr>
      </w:pPr>
    </w:p>
    <w:p w:rsidRPr="00A25B2F" w:rsidR="6EF64471" w:rsidP="50834028" w:rsidRDefault="7C251C8E" w14:paraId="3C26CDB6" w14:textId="1834AD1B">
      <w:pPr>
        <w:ind w:left="3600" w:firstLine="720"/>
      </w:pPr>
      <w:r w:rsidRPr="00A25B2F">
        <w:rPr>
          <w:b/>
          <w:bCs/>
        </w:rPr>
        <w:t>PREVENTIVO DI SPESA </w:t>
      </w:r>
      <w:r w:rsidRPr="00A25B2F">
        <w:t> </w:t>
      </w:r>
    </w:p>
    <w:p w:rsidRPr="00A25B2F" w:rsidR="6EF64471" w:rsidP="50834028" w:rsidRDefault="7C251C8E" w14:paraId="5B0733A5" w14:textId="30DC7043">
      <w:pPr>
        <w:jc w:val="center"/>
      </w:pPr>
      <w:r w:rsidRPr="00A25B2F">
        <w:rPr>
          <w:b/>
          <w:bCs/>
        </w:rPr>
        <w:t xml:space="preserve">PER LA GESTIONE DEL SERVIZIO </w:t>
      </w:r>
      <w:r w:rsidRPr="00A25B2F" w:rsidR="4611C880">
        <w:rPr>
          <w:b/>
          <w:bCs/>
        </w:rPr>
        <w:t>NELL</w:t>
      </w:r>
      <w:r w:rsidRPr="00A25B2F">
        <w:rPr>
          <w:b/>
          <w:bCs/>
        </w:rPr>
        <w:t>’ANNO 202</w:t>
      </w:r>
      <w:r w:rsidR="00237909">
        <w:rPr>
          <w:b/>
          <w:bCs/>
        </w:rPr>
        <w:t>6</w:t>
      </w:r>
    </w:p>
    <w:p w:rsidRPr="00A25B2F" w:rsidR="6EF64471" w:rsidP="50834028" w:rsidRDefault="6EF64471" w14:paraId="428B97BC" w14:textId="3645B8FC">
      <w:pPr>
        <w:rPr>
          <w:b/>
          <w:bCs/>
        </w:rPr>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6A0" w:firstRow="1" w:lastRow="0" w:firstColumn="1" w:lastColumn="0" w:noHBand="1" w:noVBand="1"/>
      </w:tblPr>
      <w:tblGrid>
        <w:gridCol w:w="4275"/>
        <w:gridCol w:w="4090"/>
        <w:gridCol w:w="1745"/>
      </w:tblGrid>
      <w:tr w:rsidRPr="00A25B2F" w:rsidR="7C101ADC" w:rsidTr="598869DF" w14:paraId="4084AEDB" w14:textId="77777777">
        <w:trPr>
          <w:trHeight w:val="300"/>
        </w:trPr>
        <w:tc>
          <w:tcPr>
            <w:tcW w:w="4275" w:type="dxa"/>
          </w:tcPr>
          <w:p w:rsidRPr="00A25B2F" w:rsidR="7C101ADC" w:rsidP="50834028" w:rsidRDefault="0258E511" w14:paraId="30519622" w14:textId="5528CF9A">
            <w:pPr>
              <w:rPr>
                <w:b/>
                <w:bCs/>
                <w:color w:val="000000" w:themeColor="text1"/>
              </w:rPr>
            </w:pPr>
            <w:r w:rsidRPr="00A25B2F">
              <w:rPr>
                <w:b/>
                <w:bCs/>
                <w:color w:val="000000" w:themeColor="text1"/>
              </w:rPr>
              <w:t>SPESE RENDICONTABILI</w:t>
            </w:r>
          </w:p>
        </w:tc>
        <w:tc>
          <w:tcPr>
            <w:tcW w:w="4090" w:type="dxa"/>
          </w:tcPr>
          <w:p w:rsidRPr="00A25B2F" w:rsidR="7C101ADC" w:rsidP="50834028" w:rsidRDefault="0258E511" w14:paraId="25686A10" w14:textId="5B43126C">
            <w:pPr>
              <w:rPr>
                <w:b/>
                <w:bCs/>
                <w:color w:val="000000" w:themeColor="text1"/>
              </w:rPr>
            </w:pPr>
            <w:r w:rsidRPr="00A25B2F">
              <w:rPr>
                <w:b/>
                <w:bCs/>
                <w:color w:val="000000" w:themeColor="text1"/>
              </w:rPr>
              <w:t>Dettaglio attività di spesa prevista</w:t>
            </w:r>
          </w:p>
        </w:tc>
        <w:tc>
          <w:tcPr>
            <w:tcW w:w="1745" w:type="dxa"/>
          </w:tcPr>
          <w:p w:rsidRPr="00A25B2F" w:rsidR="7C101ADC" w:rsidP="50834028" w:rsidRDefault="0258E511" w14:paraId="0B033A7C" w14:textId="114F1667">
            <w:pPr>
              <w:rPr>
                <w:b/>
                <w:bCs/>
              </w:rPr>
            </w:pPr>
            <w:r w:rsidRPr="00A25B2F">
              <w:rPr>
                <w:b/>
                <w:bCs/>
              </w:rPr>
              <w:t>€</w:t>
            </w:r>
          </w:p>
        </w:tc>
      </w:tr>
      <w:tr w:rsidRPr="00A25B2F" w:rsidR="7C101ADC" w:rsidTr="598869DF" w14:paraId="5E309A46" w14:textId="77777777">
        <w:trPr>
          <w:trHeight w:val="300"/>
        </w:trPr>
        <w:tc>
          <w:tcPr>
            <w:tcW w:w="4275" w:type="dxa"/>
          </w:tcPr>
          <w:p w:rsidRPr="00A25B2F" w:rsidR="6769E62F" w:rsidP="50834028" w:rsidRDefault="528F8498" w14:paraId="47D7D64D" w14:textId="1599ED6D">
            <w:pPr>
              <w:rPr>
                <w:color w:val="000000" w:themeColor="text1"/>
              </w:rPr>
            </w:pPr>
            <w:r w:rsidRPr="00A25B2F">
              <w:rPr>
                <w:color w:val="000000" w:themeColor="text1"/>
              </w:rPr>
              <w:t xml:space="preserve">spese per </w:t>
            </w:r>
            <w:r w:rsidRPr="00A25B2F" w:rsidR="06FBFE55">
              <w:rPr>
                <w:color w:val="000000" w:themeColor="text1"/>
              </w:rPr>
              <w:t>abbonamenti a piattaforme multimediali per la promozione turistica e a uno o più quotidiani contenenti le edizioni locali</w:t>
            </w:r>
          </w:p>
        </w:tc>
        <w:tc>
          <w:tcPr>
            <w:tcW w:w="4090" w:type="dxa"/>
          </w:tcPr>
          <w:p w:rsidRPr="00A25B2F" w:rsidR="7C101ADC" w:rsidP="50834028" w:rsidRDefault="7C101ADC" w14:paraId="0A7D91AC" w14:textId="1E798357"/>
        </w:tc>
        <w:tc>
          <w:tcPr>
            <w:tcW w:w="1745" w:type="dxa"/>
          </w:tcPr>
          <w:p w:rsidRPr="00A25B2F" w:rsidR="27E75512" w:rsidP="50834028" w:rsidRDefault="05947594" w14:paraId="66175BFA" w14:textId="007DCB9C">
            <w:r w:rsidRPr="00A25B2F">
              <w:t>€</w:t>
            </w:r>
          </w:p>
        </w:tc>
      </w:tr>
      <w:tr w:rsidRPr="00A25B2F" w:rsidR="7C101ADC" w:rsidTr="598869DF" w14:paraId="4207D098" w14:textId="77777777">
        <w:trPr>
          <w:trHeight w:val="300"/>
        </w:trPr>
        <w:tc>
          <w:tcPr>
            <w:tcW w:w="4275" w:type="dxa"/>
          </w:tcPr>
          <w:p w:rsidRPr="00A25B2F" w:rsidR="50CA3016" w:rsidP="50834028" w:rsidRDefault="06FBFE55" w14:paraId="67F52581" w14:textId="06478841">
            <w:pPr>
              <w:rPr>
                <w:color w:val="000000" w:themeColor="text1"/>
              </w:rPr>
            </w:pPr>
            <w:r w:rsidRPr="00A25B2F">
              <w:rPr>
                <w:color w:val="000000" w:themeColor="text1"/>
              </w:rPr>
              <w:t>spese per il rafforzamento e miglioria del sistema d’informazione ed accoglienza turistica in ottica 4.0: noleggio attrezzature e acquisto abbonamenti (ad esempio abbonamenti ad applicazioni multimediali, noleggio attrezzature per realtà aumentata e videoproiezione)</w:t>
            </w:r>
          </w:p>
        </w:tc>
        <w:tc>
          <w:tcPr>
            <w:tcW w:w="4090" w:type="dxa"/>
          </w:tcPr>
          <w:p w:rsidRPr="00A25B2F" w:rsidR="7C101ADC" w:rsidP="50834028" w:rsidRDefault="7C101ADC" w14:paraId="7D261867" w14:textId="1E798357"/>
        </w:tc>
        <w:tc>
          <w:tcPr>
            <w:tcW w:w="1745" w:type="dxa"/>
          </w:tcPr>
          <w:p w:rsidRPr="00A25B2F" w:rsidR="0B97E205" w:rsidP="50834028" w:rsidRDefault="1A9F0A2F" w14:paraId="340B839D" w14:textId="22A96FBE">
            <w:r w:rsidRPr="00A25B2F">
              <w:t>€</w:t>
            </w:r>
          </w:p>
        </w:tc>
      </w:tr>
      <w:tr w:rsidRPr="00A25B2F" w:rsidR="7C101ADC" w:rsidTr="598869DF" w14:paraId="7E07E82F" w14:textId="77777777">
        <w:trPr>
          <w:trHeight w:val="300"/>
        </w:trPr>
        <w:tc>
          <w:tcPr>
            <w:tcW w:w="4275" w:type="dxa"/>
          </w:tcPr>
          <w:p w:rsidRPr="00A25B2F" w:rsidR="317D6BDF" w:rsidP="50834028" w:rsidRDefault="5F8B3CAD" w14:paraId="46AC9784" w14:textId="3A12343B">
            <w:pPr>
              <w:rPr>
                <w:color w:val="000000" w:themeColor="text1"/>
              </w:rPr>
            </w:pPr>
            <w:r w:rsidRPr="00A25B2F">
              <w:rPr>
                <w:color w:val="000000" w:themeColor="text1"/>
              </w:rPr>
              <w:t xml:space="preserve">Spese per la </w:t>
            </w:r>
            <w:r w:rsidRPr="00A25B2F" w:rsidR="06FBFE55">
              <w:rPr>
                <w:color w:val="000000" w:themeColor="text1"/>
              </w:rPr>
              <w:t>realizzazione o acquisto di materiali illustrativi, informativi e promozionali sia cartacei che in formato; elettronico</w:t>
            </w:r>
          </w:p>
        </w:tc>
        <w:tc>
          <w:tcPr>
            <w:tcW w:w="4090" w:type="dxa"/>
          </w:tcPr>
          <w:p w:rsidRPr="00A25B2F" w:rsidR="7C101ADC" w:rsidP="50834028" w:rsidRDefault="7C101ADC" w14:paraId="6ACA0BC0" w14:textId="1E798357"/>
        </w:tc>
        <w:tc>
          <w:tcPr>
            <w:tcW w:w="1745" w:type="dxa"/>
          </w:tcPr>
          <w:p w:rsidRPr="00A25B2F" w:rsidR="7C101ADC" w:rsidP="50834028" w:rsidRDefault="7C101ADC" w14:paraId="7DCE6AC0" w14:textId="4A81DE1B"/>
          <w:p w:rsidRPr="00A25B2F" w:rsidR="3289AE67" w:rsidP="50834028" w:rsidRDefault="507CD4A6" w14:paraId="1059D7B5" w14:textId="109BBD2A">
            <w:r w:rsidRPr="00A25B2F">
              <w:t>€</w:t>
            </w:r>
          </w:p>
        </w:tc>
      </w:tr>
      <w:tr w:rsidRPr="00A25B2F" w:rsidR="7C101ADC" w:rsidTr="598869DF" w14:paraId="021CDB86" w14:textId="77777777">
        <w:trPr>
          <w:trHeight w:val="300"/>
        </w:trPr>
        <w:tc>
          <w:tcPr>
            <w:tcW w:w="4275" w:type="dxa"/>
          </w:tcPr>
          <w:p w:rsidRPr="00A25B2F" w:rsidR="50CA3016" w:rsidP="50834028" w:rsidRDefault="06FBFE55" w14:paraId="55945C4A" w14:textId="60845F56">
            <w:pPr>
              <w:rPr>
                <w:color w:val="000000" w:themeColor="text1"/>
              </w:rPr>
            </w:pPr>
            <w:r w:rsidRPr="00A25B2F">
              <w:rPr>
                <w:color w:val="000000" w:themeColor="text1"/>
              </w:rPr>
              <w:t>spese di organizzazione percorso iniziale e</w:t>
            </w:r>
            <w:r w:rsidRPr="00A25B2F" w:rsidR="75D16574">
              <w:rPr>
                <w:color w:val="000000" w:themeColor="text1"/>
              </w:rPr>
              <w:t xml:space="preserve"> </w:t>
            </w:r>
            <w:r w:rsidRPr="00A25B2F">
              <w:rPr>
                <w:color w:val="000000" w:themeColor="text1"/>
              </w:rPr>
              <w:t>di aggiornamento degli aderenti</w:t>
            </w:r>
          </w:p>
        </w:tc>
        <w:tc>
          <w:tcPr>
            <w:tcW w:w="4090" w:type="dxa"/>
          </w:tcPr>
          <w:p w:rsidRPr="00A25B2F" w:rsidR="7C101ADC" w:rsidP="50834028" w:rsidRDefault="7C101ADC" w14:paraId="30827089" w14:textId="1833BB64"/>
        </w:tc>
        <w:tc>
          <w:tcPr>
            <w:tcW w:w="1745" w:type="dxa"/>
          </w:tcPr>
          <w:p w:rsidRPr="00A25B2F" w:rsidR="28FCFE19" w:rsidP="50834028" w:rsidRDefault="4C33EBC1" w14:paraId="4076D92A" w14:textId="3E44A2D6">
            <w:r w:rsidRPr="00A25B2F">
              <w:t>€</w:t>
            </w:r>
          </w:p>
        </w:tc>
      </w:tr>
      <w:tr w:rsidRPr="00A25B2F" w:rsidR="7C101ADC" w:rsidTr="598869DF" w14:paraId="2F3FFF0C" w14:textId="77777777">
        <w:trPr>
          <w:trHeight w:val="300"/>
        </w:trPr>
        <w:tc>
          <w:tcPr>
            <w:tcW w:w="4275" w:type="dxa"/>
          </w:tcPr>
          <w:p w:rsidRPr="00A25B2F" w:rsidR="7C101ADC" w:rsidP="50834028" w:rsidRDefault="7C101ADC" w14:paraId="2570D47A" w14:textId="290AA2C5">
            <w:pPr>
              <w:rPr>
                <w:color w:val="000000" w:themeColor="text1"/>
              </w:rPr>
            </w:pPr>
          </w:p>
        </w:tc>
        <w:tc>
          <w:tcPr>
            <w:tcW w:w="4090" w:type="dxa"/>
          </w:tcPr>
          <w:p w:rsidRPr="00A25B2F" w:rsidR="7C101ADC" w:rsidP="50834028" w:rsidRDefault="7C101ADC" w14:paraId="4275B5F5" w14:textId="1ECCF95C"/>
        </w:tc>
        <w:tc>
          <w:tcPr>
            <w:tcW w:w="1745" w:type="dxa"/>
          </w:tcPr>
          <w:p w:rsidRPr="00A25B2F" w:rsidR="7C101ADC" w:rsidP="50834028" w:rsidRDefault="7C101ADC" w14:paraId="28F704C4" w14:textId="3E7DC2BC"/>
        </w:tc>
      </w:tr>
      <w:tr w:rsidRPr="00A25B2F" w:rsidR="7C101ADC" w:rsidTr="598869DF" w14:paraId="72994C74" w14:textId="77777777">
        <w:trPr>
          <w:trHeight w:val="300"/>
        </w:trPr>
        <w:tc>
          <w:tcPr>
            <w:tcW w:w="4275" w:type="dxa"/>
          </w:tcPr>
          <w:p w:rsidRPr="00A25B2F" w:rsidR="7C101ADC" w:rsidP="50834028" w:rsidRDefault="0258E511" w14:paraId="0EB1D43F" w14:textId="45BBAA9A">
            <w:pPr>
              <w:rPr>
                <w:b/>
                <w:bCs/>
                <w:color w:val="000000" w:themeColor="text1"/>
              </w:rPr>
            </w:pPr>
            <w:r w:rsidRPr="00A25B2F">
              <w:rPr>
                <w:b/>
                <w:bCs/>
                <w:color w:val="000000" w:themeColor="text1"/>
              </w:rPr>
              <w:t xml:space="preserve">TOTALE </w:t>
            </w:r>
          </w:p>
        </w:tc>
        <w:tc>
          <w:tcPr>
            <w:tcW w:w="4090" w:type="dxa"/>
          </w:tcPr>
          <w:p w:rsidRPr="00A25B2F" w:rsidR="7C101ADC" w:rsidP="50834028" w:rsidRDefault="7C101ADC" w14:paraId="1672CB16" w14:textId="1E6BBECC">
            <w:pPr>
              <w:rPr>
                <w:b/>
                <w:bCs/>
              </w:rPr>
            </w:pPr>
          </w:p>
        </w:tc>
        <w:tc>
          <w:tcPr>
            <w:tcW w:w="1745" w:type="dxa"/>
          </w:tcPr>
          <w:p w:rsidRPr="00A25B2F" w:rsidR="7C101ADC" w:rsidP="50834028" w:rsidRDefault="0258E511" w14:paraId="73505691" w14:textId="48092E40">
            <w:pPr>
              <w:rPr>
                <w:b/>
                <w:bCs/>
              </w:rPr>
            </w:pPr>
            <w:r w:rsidRPr="00A25B2F">
              <w:rPr>
                <w:b/>
                <w:bCs/>
              </w:rPr>
              <w:t>€</w:t>
            </w:r>
          </w:p>
        </w:tc>
      </w:tr>
    </w:tbl>
    <w:p w:rsidRPr="00A25B2F" w:rsidR="6EF64471" w:rsidP="50834028" w:rsidRDefault="6EF64471" w14:paraId="658CE327" w14:textId="103099B7"/>
    <w:tbl>
      <w:tblPr>
        <w:tblW w:w="0" w:type="auto"/>
        <w:tblLook w:val="04A0" w:firstRow="1" w:lastRow="0" w:firstColumn="1" w:lastColumn="0" w:noHBand="0" w:noVBand="1"/>
      </w:tblPr>
      <w:tblGrid>
        <w:gridCol w:w="6600"/>
        <w:gridCol w:w="3030"/>
      </w:tblGrid>
      <w:tr w:rsidRPr="00A25B2F" w:rsidR="7C101ADC" w:rsidTr="00735597" w14:paraId="5445B25B" w14:textId="77777777">
        <w:trPr>
          <w:trHeight w:val="300"/>
        </w:trPr>
        <w:tc>
          <w:tcPr>
            <w:tcW w:w="96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6FF258D2" w14:textId="1414AF71">
            <w:pPr>
              <w:jc w:val="center"/>
            </w:pPr>
            <w:r w:rsidRPr="00A25B2F">
              <w:rPr>
                <w:b/>
                <w:bCs/>
              </w:rPr>
              <w:t>PIANO FINANZIARIO</w:t>
            </w:r>
            <w:r w:rsidRPr="00A25B2F">
              <w:t> </w:t>
            </w:r>
          </w:p>
          <w:p w:rsidRPr="00A25B2F" w:rsidR="7C101ADC" w:rsidP="50834028" w:rsidRDefault="0258E511" w14:paraId="03629543" w14:textId="0C4AE27D">
            <w:pPr>
              <w:jc w:val="center"/>
            </w:pPr>
            <w:r w:rsidRPr="00A25B2F">
              <w:t>ENTRATE</w:t>
            </w:r>
          </w:p>
        </w:tc>
      </w:tr>
      <w:tr w:rsidRPr="00A25B2F" w:rsidR="7C101ADC" w:rsidTr="00735597" w14:paraId="5548B817" w14:textId="77777777">
        <w:trPr>
          <w:trHeight w:val="36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42603A39" w14:textId="65266156">
            <w:r w:rsidRPr="00A25B2F">
              <w:t xml:space="preserve">RISORSE PROPRIE </w:t>
            </w:r>
          </w:p>
        </w:tc>
        <w:tc>
          <w:tcPr>
            <w:tcW w:w="3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375176FE" w14:textId="71E704DC">
            <w:r w:rsidRPr="00A25B2F">
              <w:t>€ </w:t>
            </w:r>
          </w:p>
        </w:tc>
      </w:tr>
      <w:tr w:rsidRPr="00A25B2F" w:rsidR="7C101ADC" w:rsidTr="00735597" w14:paraId="79403BF8" w14:textId="77777777">
        <w:trPr>
          <w:trHeight w:val="30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5E54D1CA" w14:textId="5C1D4971">
            <w:r w:rsidRPr="00A25B2F">
              <w:t>ALTRE FONTI DI FINANZIAMENTO (da specificare)</w:t>
            </w:r>
            <w:r w:rsidRPr="00A25B2F" w:rsidR="7C101ADC">
              <w:br/>
            </w:r>
          </w:p>
        </w:tc>
        <w:tc>
          <w:tcPr>
            <w:tcW w:w="3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57371641" w14:textId="211D68F8">
            <w:r w:rsidRPr="00A25B2F">
              <w:t>€</w:t>
            </w:r>
          </w:p>
        </w:tc>
      </w:tr>
      <w:tr w:rsidRPr="00A25B2F" w:rsidR="7C101ADC" w:rsidTr="00735597" w14:paraId="4E76A282" w14:textId="77777777">
        <w:trPr>
          <w:trHeight w:val="30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2FF7EEB9" w14:textId="25163569">
            <w:r w:rsidRPr="00A25B2F">
              <w:t> </w:t>
            </w:r>
          </w:p>
          <w:p w:rsidRPr="00A25B2F" w:rsidR="7C101ADC" w:rsidP="50834028" w:rsidRDefault="0258E511" w14:paraId="2DE74CE3" w14:textId="5BD6B9F5">
            <w:r w:rsidRPr="00A25B2F">
              <w:t>EVENTUALI PROVENTI IPOTIZZATI</w:t>
            </w:r>
          </w:p>
        </w:tc>
        <w:tc>
          <w:tcPr>
            <w:tcW w:w="3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68981F62" w14:textId="68D9C3AC">
            <w:r w:rsidRPr="00A25B2F">
              <w:t>€</w:t>
            </w:r>
          </w:p>
        </w:tc>
      </w:tr>
      <w:tr w:rsidRPr="00A25B2F" w:rsidR="7C101ADC" w:rsidTr="00735597" w14:paraId="07A40FFC" w14:textId="77777777">
        <w:trPr>
          <w:trHeight w:val="30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5843BA88" w14:textId="66100A0F">
            <w:r w:rsidRPr="00A25B2F">
              <w:t>CONTRIBUTO PTPL IPOTIZZATO</w:t>
            </w:r>
          </w:p>
        </w:tc>
        <w:tc>
          <w:tcPr>
            <w:tcW w:w="3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4105E7A5" w14:textId="1875F21E">
            <w:r w:rsidRPr="00A25B2F">
              <w:t>€</w:t>
            </w:r>
          </w:p>
        </w:tc>
      </w:tr>
      <w:tr w:rsidRPr="00A25B2F" w:rsidR="7C101ADC" w:rsidTr="00735597" w14:paraId="4DE102B2" w14:textId="77777777">
        <w:trPr>
          <w:trHeight w:val="30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5A013C20" w14:textId="31CD7393">
            <w:r w:rsidRPr="00A25B2F">
              <w:t> </w:t>
            </w:r>
          </w:p>
          <w:p w:rsidRPr="00A25B2F" w:rsidR="7C101ADC" w:rsidP="50834028" w:rsidRDefault="0258E511" w14:paraId="175F04F1" w14:textId="4A4CBE1C">
            <w:r w:rsidRPr="00A25B2F">
              <w:rPr>
                <w:b/>
                <w:bCs/>
              </w:rPr>
              <w:t>TOTALE</w:t>
            </w:r>
            <w:r w:rsidRPr="00A25B2F">
              <w:t> </w:t>
            </w:r>
          </w:p>
        </w:tc>
        <w:tc>
          <w:tcPr>
            <w:tcW w:w="3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5D98BCA1" w14:textId="5FD65F69">
            <w:r w:rsidRPr="00A25B2F">
              <w:t>€</w:t>
            </w:r>
          </w:p>
        </w:tc>
      </w:tr>
    </w:tbl>
    <w:p w:rsidRPr="00A25B2F" w:rsidR="6EF64471" w:rsidP="50834028" w:rsidRDefault="6EF64471" w14:paraId="6248D99E" w14:textId="35A6DA30">
      <w:pPr>
        <w:ind w:left="705" w:hanging="705"/>
        <w:jc w:val="both"/>
        <w:rPr>
          <w:color w:val="000000" w:themeColor="text1"/>
        </w:rPr>
      </w:pPr>
    </w:p>
    <w:p w:rsidRPr="00A25B2F" w:rsidR="6EF64471" w:rsidP="50834028" w:rsidRDefault="5CA59A87" w14:paraId="1F010DE5" w14:textId="3FAAD253">
      <w:pPr>
        <w:ind w:left="705" w:hanging="705"/>
        <w:jc w:val="both"/>
        <w:rPr>
          <w:color w:val="000000" w:themeColor="text1"/>
        </w:rPr>
      </w:pPr>
      <w:r w:rsidRPr="00A25B2F">
        <w:rPr>
          <w:color w:val="000000" w:themeColor="text1"/>
        </w:rPr>
        <w:t>Data, ________________  </w:t>
      </w:r>
    </w:p>
    <w:p w:rsidRPr="00A25B2F" w:rsidR="6EF64471" w:rsidP="50834028" w:rsidRDefault="5CA59A87" w14:paraId="78B49649" w14:textId="4CDB2A46">
      <w:pPr>
        <w:ind w:left="5667" w:firstLine="705"/>
        <w:rPr>
          <w:color w:val="000000" w:themeColor="text1"/>
        </w:rPr>
      </w:pPr>
      <w:r w:rsidRPr="00A25B2F">
        <w:rPr>
          <w:color w:val="000000" w:themeColor="text1"/>
        </w:rPr>
        <w:t xml:space="preserve">     Firma  </w:t>
      </w:r>
    </w:p>
    <w:p w:rsidRPr="00A25B2F" w:rsidR="6EF64471" w:rsidP="50834028" w:rsidRDefault="5CA59A87" w14:paraId="26E6A6BD" w14:textId="65370E5C">
      <w:pPr>
        <w:ind w:left="4956" w:firstLine="708"/>
        <w:rPr>
          <w:color w:val="000000" w:themeColor="text1"/>
        </w:rPr>
      </w:pPr>
      <w:r w:rsidRPr="00A25B2F">
        <w:rPr>
          <w:color w:val="000000" w:themeColor="text1"/>
        </w:rPr>
        <w:t>del Legale Rappresentante  </w:t>
      </w:r>
    </w:p>
    <w:p w:rsidRPr="00A25B2F" w:rsidR="6EF64471" w:rsidP="50834028" w:rsidRDefault="6EF64471" w14:paraId="50A5906F" w14:textId="56A5798D">
      <w:pPr>
        <w:ind w:left="3540" w:firstLine="705"/>
        <w:rPr>
          <w:color w:val="000000" w:themeColor="text1"/>
        </w:rPr>
      </w:pPr>
    </w:p>
    <w:p w:rsidRPr="00A25B2F" w:rsidR="6EF64471" w:rsidP="50834028" w:rsidRDefault="5CA59A87" w14:paraId="280BF82E" w14:textId="0A13C573">
      <w:pPr>
        <w:ind w:left="5664"/>
        <w:rPr>
          <w:color w:val="000000" w:themeColor="text1"/>
        </w:rPr>
      </w:pPr>
      <w:r w:rsidRPr="00A25B2F">
        <w:rPr>
          <w:color w:val="000000" w:themeColor="text1"/>
        </w:rPr>
        <w:t>_____________________ </w:t>
      </w:r>
    </w:p>
    <w:p w:rsidRPr="00A25B2F" w:rsidR="6EF64471" w:rsidP="50834028" w:rsidRDefault="5CA59A87" w14:paraId="653AAD72" w14:textId="024B2468">
      <w:pPr>
        <w:ind w:firstLine="705"/>
        <w:rPr>
          <w:color w:val="FF0000"/>
        </w:rPr>
      </w:pPr>
      <w:r w:rsidRPr="00A25B2F">
        <w:rPr>
          <w:color w:val="000000" w:themeColor="text1"/>
        </w:rPr>
        <w:t> </w:t>
      </w:r>
      <w:r w:rsidRPr="00A25B2F">
        <w:rPr>
          <w:b/>
          <w:bCs/>
          <w:color w:val="FF0000"/>
        </w:rPr>
        <w:t xml:space="preserve"> </w:t>
      </w:r>
    </w:p>
    <w:p w:rsidRPr="00A25B2F" w:rsidR="6EF64471" w:rsidP="50834028" w:rsidRDefault="6EF64471" w14:paraId="26769624" w14:textId="323BCBDD">
      <w:pPr>
        <w:rPr>
          <w:color w:val="000000" w:themeColor="text1"/>
        </w:rPr>
      </w:pPr>
    </w:p>
    <w:p w:rsidRPr="00A25B2F" w:rsidR="6EF64471" w:rsidP="50834028" w:rsidRDefault="6EF64471" w14:paraId="01FBB310" w14:textId="4F6256F6">
      <w:pPr>
        <w:rPr>
          <w:color w:val="000000" w:themeColor="text1"/>
        </w:rPr>
      </w:pPr>
    </w:p>
    <w:p w:rsidRPr="00A25B2F" w:rsidR="6EF64471" w:rsidP="50834028" w:rsidRDefault="5CA59A87" w14:paraId="3F52153A" w14:textId="6F1692B0">
      <w:pPr>
        <w:rPr>
          <w:color w:val="000000" w:themeColor="text1"/>
        </w:rPr>
      </w:pPr>
      <w:r w:rsidRPr="598869DF">
        <w:rPr>
          <w:color w:val="000000" w:themeColor="text1"/>
        </w:rPr>
        <w:t>Il documento andrà firmato digitalmente; ove non fosse possibile, è necessario allegare copia del documento d’identità in corso di validità di chi firma.</w:t>
      </w:r>
    </w:p>
    <w:p w:rsidRPr="00A25B2F" w:rsidR="7C101ADC" w:rsidP="50834028" w:rsidRDefault="7C101ADC" w14:paraId="6EC83226" w14:textId="3BFE0594">
      <w:pPr>
        <w:ind w:left="1440" w:firstLine="720"/>
        <w:jc w:val="center"/>
      </w:pPr>
    </w:p>
    <w:p w:rsidRPr="00A25B2F" w:rsidR="50834028" w:rsidP="50834028" w:rsidRDefault="50834028" w14:paraId="6F865FD3" w14:textId="077EF76A">
      <w:pPr>
        <w:ind w:left="1440" w:firstLine="720"/>
        <w:jc w:val="center"/>
      </w:pPr>
    </w:p>
    <w:p w:rsidRPr="00A25B2F" w:rsidR="7C101ADC" w:rsidP="152B5773" w:rsidRDefault="7C101ADC" w14:paraId="0E524680" w14:textId="6FDEBA83">
      <w:pPr>
        <w:jc w:val="center"/>
      </w:pPr>
    </w:p>
    <w:p w:rsidRPr="00A25B2F" w:rsidR="4506A113" w:rsidP="50834028" w:rsidRDefault="4506A113" w14:paraId="1646F2BA" w14:textId="1BFCC3E3">
      <w:pPr>
        <w:jc w:val="center"/>
        <w:rPr>
          <w:color w:val="000000" w:themeColor="text1"/>
        </w:rPr>
      </w:pPr>
      <w:r w:rsidRPr="00A25B2F">
        <w:rPr>
          <w:noProof/>
        </w:rPr>
        <w:drawing>
          <wp:inline distT="0" distB="0" distL="0" distR="0" wp14:anchorId="4E3CA2DB" wp14:editId="7169C553">
            <wp:extent cx="1924050" cy="1000125"/>
            <wp:effectExtent l="0" t="0" r="0" b="0"/>
            <wp:docPr id="1554735990" name="Immagine 1554735990"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54735990"/>
                    <pic:cNvPicPr/>
                  </pic:nvPicPr>
                  <pic:blipFill>
                    <a:blip r:embed="rId35">
                      <a:extLst>
                        <a:ext uri="{28A0092B-C50C-407E-A947-70E740481C1C}">
                          <a14:useLocalDpi xmlns:a14="http://schemas.microsoft.com/office/drawing/2010/main" val="0"/>
                        </a:ext>
                      </a:extLst>
                    </a:blip>
                    <a:stretch>
                      <a:fillRect/>
                    </a:stretch>
                  </pic:blipFill>
                  <pic:spPr>
                    <a:xfrm>
                      <a:off x="0" y="0"/>
                      <a:ext cx="1924050" cy="1000125"/>
                    </a:xfrm>
                    <a:prstGeom prst="rect">
                      <a:avLst/>
                    </a:prstGeom>
                  </pic:spPr>
                </pic:pic>
              </a:graphicData>
            </a:graphic>
          </wp:inline>
        </w:drawing>
      </w:r>
      <w:r w:rsidRPr="00A25B2F">
        <w:tab/>
      </w:r>
      <w:r w:rsidRPr="00A25B2F" w:rsidR="7C323A1F">
        <w:rPr>
          <w:color w:val="000000" w:themeColor="text1"/>
        </w:rPr>
        <w:t xml:space="preserve">            </w:t>
      </w:r>
      <w:r w:rsidRPr="00A25B2F">
        <w:tab/>
      </w:r>
      <w:r w:rsidRPr="00A25B2F" w:rsidR="7C323A1F">
        <w:rPr>
          <w:color w:val="000000" w:themeColor="text1"/>
        </w:rPr>
        <w:t xml:space="preserve">     </w:t>
      </w:r>
      <w:r w:rsidRPr="00A25B2F">
        <w:rPr>
          <w:noProof/>
        </w:rPr>
        <w:drawing>
          <wp:inline distT="0" distB="0" distL="0" distR="0" wp14:anchorId="399B0562" wp14:editId="0F39A5F6">
            <wp:extent cx="885825" cy="628650"/>
            <wp:effectExtent l="0" t="0" r="0" b="0"/>
            <wp:docPr id="687440072" name="Immagine 687440072" descr="Casella di t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87440072"/>
                    <pic:cNvPicPr/>
                  </pic:nvPicPr>
                  <pic:blipFill>
                    <a:blip r:embed="rId36">
                      <a:extLst>
                        <a:ext uri="{28A0092B-C50C-407E-A947-70E740481C1C}">
                          <a14:useLocalDpi xmlns:a14="http://schemas.microsoft.com/office/drawing/2010/main" val="0"/>
                        </a:ext>
                      </a:extLst>
                    </a:blip>
                    <a:stretch>
                      <a:fillRect/>
                    </a:stretch>
                  </pic:blipFill>
                  <pic:spPr>
                    <a:xfrm>
                      <a:off x="0" y="0"/>
                      <a:ext cx="885825" cy="628650"/>
                    </a:xfrm>
                    <a:prstGeom prst="rect">
                      <a:avLst/>
                    </a:prstGeom>
                  </pic:spPr>
                </pic:pic>
              </a:graphicData>
            </a:graphic>
          </wp:inline>
        </w:drawing>
      </w:r>
    </w:p>
    <w:p w:rsidRPr="00A25B2F" w:rsidR="2928C22D" w:rsidP="50834028" w:rsidRDefault="2928C22D" w14:paraId="0A34435C" w14:textId="336BCCCA">
      <w:pPr>
        <w:ind w:firstLine="720"/>
        <w:rPr>
          <w:color w:val="000000" w:themeColor="text1"/>
        </w:rPr>
      </w:pPr>
    </w:p>
    <w:p w:rsidRPr="00A25B2F" w:rsidR="56B06BEA" w:rsidP="50834028" w:rsidRDefault="56B06BEA" w14:paraId="0FF4347A" w14:textId="5DC030A2">
      <w:pPr>
        <w:rPr>
          <w:b/>
          <w:bCs/>
          <w:color w:val="000000" w:themeColor="text1"/>
        </w:rPr>
      </w:pPr>
    </w:p>
    <w:tbl>
      <w:tblPr>
        <w:tblStyle w:val="TableGrid"/>
        <w:tblW w:w="0" w:type="auto"/>
        <w:tblLayout w:type="fixed"/>
        <w:tblLook w:val="06A0" w:firstRow="1" w:lastRow="0" w:firstColumn="1" w:lastColumn="0" w:noHBand="1" w:noVBand="1"/>
      </w:tblPr>
      <w:tblGrid>
        <w:gridCol w:w="10110"/>
      </w:tblGrid>
      <w:tr w:rsidRPr="00A25B2F" w:rsidR="56B06BEA" w:rsidTr="50834028" w14:paraId="5F221583" w14:textId="77777777">
        <w:trPr>
          <w:trHeight w:val="300"/>
        </w:trPr>
        <w:tc>
          <w:tcPr>
            <w:tcW w:w="10110" w:type="dxa"/>
          </w:tcPr>
          <w:p w:rsidRPr="00A25B2F" w:rsidR="7886BF6E" w:rsidP="50834028" w:rsidRDefault="0F7FD963" w14:paraId="03FE7934" w14:textId="79573060">
            <w:pPr>
              <w:jc w:val="center"/>
              <w:rPr>
                <w:b/>
                <w:bCs/>
                <w:color w:val="000000" w:themeColor="text1"/>
              </w:rPr>
            </w:pPr>
            <w:r w:rsidRPr="00A25B2F">
              <w:rPr>
                <w:b/>
                <w:bCs/>
                <w:color w:val="000000" w:themeColor="text1"/>
              </w:rPr>
              <w:t>SCHEDA 2- ANIMAZIONE</w:t>
            </w:r>
          </w:p>
        </w:tc>
      </w:tr>
    </w:tbl>
    <w:p w:rsidRPr="00A25B2F" w:rsidR="56B06BEA" w:rsidP="50834028" w:rsidRDefault="56B06BEA" w14:paraId="520022DD" w14:textId="0C00DDDF">
      <w:pPr>
        <w:jc w:val="center"/>
        <w:rPr>
          <w:b/>
          <w:bCs/>
          <w:color w:val="000000" w:themeColor="text1"/>
        </w:rPr>
      </w:pPr>
    </w:p>
    <w:p w:rsidRPr="00A25B2F" w:rsidR="4506A113" w:rsidP="50834028" w:rsidRDefault="4506A113" w14:paraId="0FDD4FE2" w14:textId="013A7A55">
      <w:pPr>
        <w:jc w:val="center"/>
        <w:rPr>
          <w:b/>
          <w:bCs/>
          <w:color w:val="000000" w:themeColor="text1"/>
        </w:rPr>
      </w:pPr>
      <w:r w:rsidRPr="00A25B2F">
        <w:rPr>
          <w:b/>
          <w:bCs/>
          <w:color w:val="000000" w:themeColor="text1"/>
        </w:rPr>
        <w:t>PROGRAMMA TURISTICO DI PROMOZIONE LOCALE - Anno 202</w:t>
      </w:r>
      <w:r w:rsidR="00237909">
        <w:rPr>
          <w:b/>
          <w:bCs/>
          <w:color w:val="000000" w:themeColor="text1"/>
        </w:rPr>
        <w:t>6</w:t>
      </w:r>
    </w:p>
    <w:p w:rsidRPr="00A25B2F" w:rsidR="4506A113" w:rsidP="50834028" w:rsidRDefault="4506A113" w14:paraId="2C2A385A" w14:textId="080D5238">
      <w:pPr>
        <w:jc w:val="center"/>
        <w:rPr>
          <w:color w:val="000000" w:themeColor="text1"/>
        </w:rPr>
      </w:pPr>
      <w:r w:rsidRPr="00A25B2F">
        <w:rPr>
          <w:b/>
          <w:bCs/>
          <w:color w:val="000000" w:themeColor="text1"/>
        </w:rPr>
        <w:t>“PROGETTO DI ANIMAZIONE E INTRATTENIMENTO TURISTICO”</w:t>
      </w:r>
      <w:r w:rsidRPr="00A25B2F">
        <w:rPr>
          <w:color w:val="000000" w:themeColor="text1"/>
        </w:rPr>
        <w:t>  </w:t>
      </w:r>
    </w:p>
    <w:p w:rsidRPr="00A25B2F" w:rsidR="4506A113" w:rsidP="50834028" w:rsidRDefault="4506A113" w14:paraId="0B4A6B5F" w14:textId="696F45FB">
      <w:pPr>
        <w:jc w:val="center"/>
        <w:rPr>
          <w:color w:val="000000" w:themeColor="text1"/>
        </w:rPr>
      </w:pPr>
      <w:r w:rsidRPr="00A25B2F">
        <w:rPr>
          <w:color w:val="000000" w:themeColor="text1"/>
        </w:rPr>
        <w:t>  </w:t>
      </w:r>
    </w:p>
    <w:p w:rsidRPr="00A25B2F" w:rsidR="4506A113" w:rsidP="50834028" w:rsidRDefault="4506A113" w14:paraId="447F682F" w14:textId="566F1F9F">
      <w:pPr>
        <w:rPr>
          <w:color w:val="000000" w:themeColor="text1"/>
        </w:rPr>
      </w:pPr>
      <w:r w:rsidRPr="00A25B2F">
        <w:rPr>
          <w:color w:val="000000" w:themeColor="text1"/>
          <w:u w:val="single"/>
        </w:rPr>
        <w:t>DICHIARAZIONE SOSTITUTIVA DI NOTORIETA’</w:t>
      </w:r>
      <w:r w:rsidRPr="00A25B2F">
        <w:rPr>
          <w:color w:val="000000" w:themeColor="text1"/>
        </w:rPr>
        <w:t>  </w:t>
      </w:r>
    </w:p>
    <w:p w:rsidRPr="00A25B2F" w:rsidR="4506A113" w:rsidP="50834028" w:rsidRDefault="4506A113" w14:paraId="4B6F3876" w14:textId="49776721">
      <w:pPr>
        <w:rPr>
          <w:color w:val="000000" w:themeColor="text1"/>
        </w:rPr>
      </w:pPr>
      <w:r w:rsidRPr="00A25B2F">
        <w:rPr>
          <w:color w:val="000000" w:themeColor="text1"/>
        </w:rPr>
        <w:t>(Art. 47 D.P.R. 28 dicembre 2000, n. 445)  </w:t>
      </w:r>
    </w:p>
    <w:p w:rsidRPr="00A25B2F" w:rsidR="4506A113" w:rsidP="50834028" w:rsidRDefault="4506A113" w14:paraId="4789FAF9" w14:textId="171D1D28">
      <w:pPr>
        <w:ind w:left="5385" w:hanging="5385"/>
        <w:jc w:val="center"/>
        <w:rPr>
          <w:color w:val="000000" w:themeColor="text1"/>
        </w:rPr>
      </w:pPr>
      <w:r w:rsidRPr="00A25B2F">
        <w:rPr>
          <w:color w:val="000000" w:themeColor="text1"/>
        </w:rPr>
        <w:t>  </w:t>
      </w:r>
    </w:p>
    <w:p w:rsidRPr="00A25B2F" w:rsidR="4506A113" w:rsidP="50834028" w:rsidRDefault="4506A113" w14:paraId="19008F81" w14:textId="06F9D9E1">
      <w:pPr>
        <w:jc w:val="center"/>
        <w:rPr>
          <w:color w:val="000000" w:themeColor="text1"/>
        </w:rPr>
      </w:pPr>
      <w:r w:rsidRPr="00A25B2F">
        <w:rPr>
          <w:color w:val="000000" w:themeColor="text1"/>
        </w:rPr>
        <w:t>                             Al Presidente di Visit Romagna  </w:t>
      </w:r>
    </w:p>
    <w:p w:rsidRPr="00A25B2F" w:rsidR="4506A113" w:rsidP="50834028" w:rsidRDefault="4506A113" w14:paraId="3D5DD611" w14:textId="5F77CCA3">
      <w:pPr>
        <w:jc w:val="center"/>
        <w:rPr>
          <w:color w:val="000000" w:themeColor="text1"/>
        </w:rPr>
      </w:pPr>
      <w:r w:rsidRPr="00A25B2F">
        <w:rPr>
          <w:color w:val="000000" w:themeColor="text1"/>
        </w:rPr>
        <w:t>                      P.le Fellini 3, 47921 - Rimini  </w:t>
      </w:r>
    </w:p>
    <w:p w:rsidRPr="00A25B2F" w:rsidR="4506A113" w:rsidP="50834028" w:rsidRDefault="4506A113" w14:paraId="18E1DEFC" w14:textId="55517CFB">
      <w:pPr>
        <w:ind w:left="6225" w:hanging="6225"/>
        <w:jc w:val="center"/>
        <w:rPr>
          <w:color w:val="000000" w:themeColor="text1"/>
        </w:rPr>
      </w:pPr>
      <w:r w:rsidRPr="00A25B2F">
        <w:rPr>
          <w:color w:val="000000" w:themeColor="text1"/>
        </w:rPr>
        <w:t>  </w:t>
      </w:r>
    </w:p>
    <w:p w:rsidRPr="00A25B2F" w:rsidR="4506A113" w:rsidP="50834028" w:rsidRDefault="4506A113" w14:paraId="3ED1A28A" w14:textId="0679B8A9">
      <w:pPr>
        <w:ind w:left="6225" w:hanging="6225"/>
        <w:jc w:val="center"/>
        <w:rPr>
          <w:color w:val="000000" w:themeColor="text1"/>
        </w:rPr>
      </w:pPr>
      <w:r w:rsidRPr="00A25B2F">
        <w:rPr>
          <w:color w:val="000000" w:themeColor="text1"/>
        </w:rPr>
        <w:t>  </w:t>
      </w:r>
    </w:p>
    <w:p w:rsidRPr="00A25B2F" w:rsidR="4506A113" w:rsidP="50834028" w:rsidRDefault="4506A113" w14:paraId="413FF0B0" w14:textId="1F713FB5">
      <w:pPr>
        <w:jc w:val="center"/>
        <w:rPr>
          <w:color w:val="000000" w:themeColor="text1"/>
        </w:rPr>
      </w:pPr>
      <w:r w:rsidRPr="00A25B2F">
        <w:rPr>
          <w:color w:val="000000" w:themeColor="text1"/>
        </w:rPr>
        <w:t>  </w:t>
      </w:r>
    </w:p>
    <w:p w:rsidRPr="00A25B2F" w:rsidR="4506A113" w:rsidP="50834028" w:rsidRDefault="4506A113" w14:paraId="0A42DE62" w14:textId="1AAB5523">
      <w:pPr>
        <w:rPr>
          <w:color w:val="000000" w:themeColor="text1"/>
        </w:rPr>
      </w:pPr>
      <w:r w:rsidRPr="00A25B2F">
        <w:rPr>
          <w:color w:val="000000" w:themeColor="text1"/>
        </w:rPr>
        <w:t>Il sottoscritto, _____________</w:t>
      </w:r>
      <w:r w:rsidRPr="00A25B2F" w:rsidR="249D712E">
        <w:rPr>
          <w:color w:val="000000" w:themeColor="text1"/>
        </w:rPr>
        <w:t>______________</w:t>
      </w:r>
      <w:r w:rsidRPr="00A25B2F">
        <w:rPr>
          <w:color w:val="000000" w:themeColor="text1"/>
        </w:rPr>
        <w:t>____________, nato a _________________________,  </w:t>
      </w:r>
    </w:p>
    <w:p w:rsidRPr="00A25B2F" w:rsidR="4506A113" w:rsidP="50834028" w:rsidRDefault="4506A113" w14:paraId="6AA17F70" w14:textId="3B62AC37">
      <w:pPr>
        <w:rPr>
          <w:color w:val="000000" w:themeColor="text1"/>
        </w:rPr>
      </w:pPr>
      <w:r w:rsidRPr="00A25B2F">
        <w:rPr>
          <w:color w:val="000000" w:themeColor="text1"/>
        </w:rPr>
        <w:t>il______________, e residente in__</w:t>
      </w:r>
      <w:r w:rsidRPr="00A25B2F" w:rsidR="596D91FB">
        <w:rPr>
          <w:color w:val="000000" w:themeColor="text1"/>
        </w:rPr>
        <w:t>_______________</w:t>
      </w:r>
      <w:r w:rsidRPr="00A25B2F">
        <w:rPr>
          <w:color w:val="000000" w:themeColor="text1"/>
        </w:rPr>
        <w:t>_______________________________________  </w:t>
      </w:r>
    </w:p>
    <w:p w:rsidRPr="00A25B2F" w:rsidR="4506A113" w:rsidP="50834028" w:rsidRDefault="4506A113" w14:paraId="049CAC0E" w14:textId="62928B71">
      <w:pPr>
        <w:rPr>
          <w:color w:val="000000" w:themeColor="text1"/>
        </w:rPr>
      </w:pPr>
      <w:r w:rsidRPr="00A25B2F">
        <w:rPr>
          <w:color w:val="000000" w:themeColor="text1"/>
        </w:rPr>
        <w:t>______________________________________</w:t>
      </w:r>
      <w:r w:rsidRPr="00A25B2F" w:rsidR="22A96517">
        <w:rPr>
          <w:color w:val="000000" w:themeColor="text1"/>
        </w:rPr>
        <w:t>_______________</w:t>
      </w:r>
      <w:r w:rsidRPr="00A25B2F">
        <w:rPr>
          <w:color w:val="000000" w:themeColor="text1"/>
        </w:rPr>
        <w:t>_____________________________,  </w:t>
      </w:r>
    </w:p>
    <w:p w:rsidRPr="00A25B2F" w:rsidR="4506A113" w:rsidP="50834028" w:rsidRDefault="4506A113" w14:paraId="3DC23879" w14:textId="765F3125">
      <w:pPr>
        <w:jc w:val="both"/>
        <w:rPr>
          <w:color w:val="000000" w:themeColor="text1"/>
        </w:rPr>
      </w:pPr>
      <w:r w:rsidRPr="00A25B2F">
        <w:rPr>
          <w:color w:val="000000" w:themeColor="text1"/>
        </w:rPr>
        <w:t>  in qualità di legale rappresentante del COMUNE di _____</w:t>
      </w:r>
      <w:r w:rsidRPr="00A25B2F" w:rsidR="04326A9A">
        <w:rPr>
          <w:color w:val="000000" w:themeColor="text1"/>
        </w:rPr>
        <w:t>__________________</w:t>
      </w:r>
      <w:r w:rsidRPr="00A25B2F">
        <w:rPr>
          <w:color w:val="000000" w:themeColor="text1"/>
        </w:rPr>
        <w:t>_________________,  </w:t>
      </w:r>
    </w:p>
    <w:p w:rsidRPr="00A25B2F" w:rsidR="4506A113" w:rsidP="50834028" w:rsidRDefault="4506A113" w14:paraId="44145572" w14:textId="07D8CB92">
      <w:pPr>
        <w:jc w:val="center"/>
        <w:rPr>
          <w:color w:val="000000" w:themeColor="text1"/>
        </w:rPr>
      </w:pPr>
      <w:r w:rsidRPr="00A25B2F">
        <w:br/>
      </w:r>
      <w:r w:rsidRPr="00A25B2F">
        <w:rPr>
          <w:color w:val="000000" w:themeColor="text1"/>
        </w:rPr>
        <w:t>oppure  </w:t>
      </w:r>
    </w:p>
    <w:p w:rsidRPr="00A25B2F" w:rsidR="4506A113" w:rsidP="50834028" w:rsidRDefault="4506A113" w14:paraId="503FE50F" w14:textId="2667E98A">
      <w:pPr>
        <w:jc w:val="both"/>
        <w:rPr>
          <w:color w:val="000000" w:themeColor="text1"/>
        </w:rPr>
      </w:pPr>
      <w:r w:rsidRPr="00A25B2F">
        <w:rPr>
          <w:color w:val="000000" w:themeColor="text1"/>
        </w:rPr>
        <w:t> </w:t>
      </w:r>
      <w:r w:rsidRPr="00A25B2F">
        <w:br/>
      </w:r>
      <w:r w:rsidRPr="00A25B2F">
        <w:rPr>
          <w:color w:val="000000" w:themeColor="text1"/>
        </w:rPr>
        <w:t> in qualità di legale rappresentante della/di ______________</w:t>
      </w:r>
      <w:r w:rsidRPr="00A25B2F" w:rsidR="607E02BD">
        <w:rPr>
          <w:color w:val="000000" w:themeColor="text1"/>
        </w:rPr>
        <w:t>__________________</w:t>
      </w:r>
      <w:r w:rsidRPr="00A25B2F">
        <w:rPr>
          <w:color w:val="000000" w:themeColor="text1"/>
        </w:rPr>
        <w:t>_______________,  </w:t>
      </w:r>
    </w:p>
    <w:p w:rsidRPr="00A25B2F" w:rsidR="4506A113" w:rsidP="50834028" w:rsidRDefault="4506A113" w14:paraId="186E67FE" w14:textId="65690BF3">
      <w:pPr>
        <w:jc w:val="center"/>
        <w:rPr>
          <w:color w:val="000000" w:themeColor="text1"/>
        </w:rPr>
      </w:pPr>
      <w:r w:rsidRPr="00A25B2F">
        <w:br/>
      </w:r>
      <w:r w:rsidRPr="00A25B2F">
        <w:rPr>
          <w:b/>
          <w:bCs/>
          <w:color w:val="000000" w:themeColor="text1"/>
        </w:rPr>
        <w:t>C H I E D E</w:t>
      </w:r>
      <w:r w:rsidRPr="00A25B2F">
        <w:rPr>
          <w:color w:val="000000" w:themeColor="text1"/>
        </w:rPr>
        <w:t>   </w:t>
      </w:r>
    </w:p>
    <w:p w:rsidRPr="00A25B2F" w:rsidR="4506A113" w:rsidP="50834028" w:rsidRDefault="4506A113" w14:paraId="29CA0608" w14:textId="61210963">
      <w:pPr>
        <w:jc w:val="center"/>
        <w:rPr>
          <w:color w:val="000000" w:themeColor="text1"/>
        </w:rPr>
      </w:pPr>
      <w:r w:rsidRPr="00A25B2F">
        <w:rPr>
          <w:color w:val="000000" w:themeColor="text1"/>
        </w:rPr>
        <w:t>  </w:t>
      </w:r>
      <w:r w:rsidRPr="00A25B2F">
        <w:br/>
      </w:r>
      <w:r w:rsidRPr="00A25B2F">
        <w:rPr>
          <w:color w:val="000000" w:themeColor="text1"/>
        </w:rPr>
        <w:t>nell’ambito del P.T.P.L. 202</w:t>
      </w:r>
      <w:r w:rsidR="001B7926">
        <w:rPr>
          <w:color w:val="000000" w:themeColor="text1"/>
        </w:rPr>
        <w:t>6</w:t>
      </w:r>
      <w:r w:rsidRPr="00A25B2F">
        <w:rPr>
          <w:color w:val="000000" w:themeColor="text1"/>
        </w:rPr>
        <w:t>, il FINANZIAMENTO delle seguenti INIZIATIVE:  </w:t>
      </w:r>
      <w:r w:rsidRPr="00A25B2F">
        <w:br/>
      </w:r>
      <w:r w:rsidRPr="00A25B2F">
        <w:rPr>
          <w:color w:val="000000" w:themeColor="text1"/>
        </w:rPr>
        <w:t> </w:t>
      </w:r>
    </w:p>
    <w:tbl>
      <w:tblPr>
        <w:tblW w:w="0" w:type="auto"/>
        <w:tblLayout w:type="fixed"/>
        <w:tblLook w:val="04A0" w:firstRow="1" w:lastRow="0" w:firstColumn="1" w:lastColumn="0" w:noHBand="0" w:noVBand="1"/>
      </w:tblPr>
      <w:tblGrid>
        <w:gridCol w:w="9000"/>
      </w:tblGrid>
      <w:tr w:rsidRPr="00A25B2F" w:rsidR="6EF64471" w:rsidTr="50834028" w14:paraId="0778BBD9"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7F0FBCE5" w14:textId="26888E8F">
            <w:r w:rsidRPr="00A25B2F">
              <w:rPr>
                <w:b/>
                <w:bCs/>
              </w:rPr>
              <w:t>TITOLO DEL PROGETTO: </w:t>
            </w:r>
          </w:p>
        </w:tc>
      </w:tr>
      <w:tr w:rsidRPr="00A25B2F" w:rsidR="6EF64471" w:rsidTr="50834028" w14:paraId="05A9A9A9"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5DC5697B" w14:textId="7637CBEF">
            <w:r w:rsidRPr="00A25B2F">
              <w:t> </w:t>
            </w:r>
            <w:r w:rsidRPr="00A25B2F">
              <w:br/>
            </w:r>
            <w:r w:rsidRPr="00A25B2F">
              <w:t> </w:t>
            </w:r>
          </w:p>
        </w:tc>
      </w:tr>
      <w:tr w:rsidRPr="00E830AB" w:rsidR="6EF64471" w:rsidTr="50834028" w14:paraId="5D86F9BE" w14:textId="77777777">
        <w:trPr>
          <w:trHeight w:val="27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D4EDBBF" w14:paraId="0936BE82" w14:textId="583F35B0">
            <w:pPr>
              <w:pStyle w:val="Heading3"/>
              <w:keepNext/>
              <w:keepLines/>
              <w:tabs>
                <w:tab w:val="left" w:pos="922"/>
              </w:tabs>
              <w:spacing w:before="119"/>
              <w:ind w:left="0"/>
              <w:rPr>
                <w:b w:val="0"/>
                <w:bCs w:val="0"/>
                <w:color w:val="1F3763"/>
                <w:sz w:val="22"/>
                <w:szCs w:val="22"/>
              </w:rPr>
            </w:pPr>
            <w:r w:rsidRPr="00A25B2F">
              <w:rPr>
                <w:b w:val="0"/>
                <w:bCs w:val="0"/>
                <w:color w:val="1F3763"/>
                <w:sz w:val="22"/>
                <w:szCs w:val="22"/>
              </w:rPr>
              <w:t>AMBITO STRATEGICO (indicare tra questi):</w:t>
            </w:r>
          </w:p>
          <w:p w:rsidRPr="00A25B2F" w:rsidR="6EF64471" w:rsidP="50834028" w:rsidRDefault="5D4EDBBF" w14:paraId="7E1CFDF8" w14:textId="39BE914C">
            <w:pPr>
              <w:keepNext/>
              <w:keepLines/>
              <w:tabs>
                <w:tab w:val="left" w:pos="922"/>
              </w:tabs>
              <w:spacing w:before="119"/>
              <w:rPr>
                <w:color w:val="000000" w:themeColor="text1"/>
              </w:rPr>
            </w:pPr>
            <w:r w:rsidRPr="00A25B2F">
              <w:rPr>
                <w:noProof/>
              </w:rPr>
              <w:drawing>
                <wp:inline distT="0" distB="0" distL="0" distR="0" wp14:anchorId="29A5B521" wp14:editId="26C3B681">
                  <wp:extent cx="142875" cy="142875"/>
                  <wp:effectExtent l="0" t="0" r="0" b="0"/>
                  <wp:docPr id="1340092127" name="Immagine 1340092127"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40092127"/>
                          <pic:cNvPicPr/>
                        </pic:nvPicPr>
                        <pic:blipFill>
                          <a:blip r:embed="rId37">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00A25B2F">
              <w:rPr>
                <w:color w:val="000000" w:themeColor="text1"/>
              </w:rPr>
              <w:t xml:space="preserve">1)Potenziamento e promozione dei grandi eventi e eventi di sistema </w:t>
            </w:r>
          </w:p>
          <w:p w:rsidRPr="00A25B2F" w:rsidR="6EF64471" w:rsidP="50834028" w:rsidRDefault="5D4EDBBF" w14:paraId="7F338A50" w14:textId="31A634FF">
            <w:pPr>
              <w:keepNext/>
              <w:keepLines/>
              <w:tabs>
                <w:tab w:val="left" w:pos="922"/>
              </w:tabs>
              <w:spacing w:before="119"/>
              <w:rPr>
                <w:color w:val="000000" w:themeColor="text1"/>
              </w:rPr>
            </w:pPr>
            <w:r w:rsidRPr="00A25B2F">
              <w:rPr>
                <w:noProof/>
              </w:rPr>
              <w:drawing>
                <wp:inline distT="0" distB="0" distL="0" distR="0" wp14:anchorId="09EA3903" wp14:editId="5D9BF061">
                  <wp:extent cx="142875" cy="142875"/>
                  <wp:effectExtent l="0" t="0" r="0" b="0"/>
                  <wp:docPr id="1699729903" name="Immagine 1699729903"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99729903"/>
                          <pic:cNvPicPr/>
                        </pic:nvPicPr>
                        <pic:blipFill>
                          <a:blip r:embed="rId37">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00A25B2F">
              <w:rPr>
                <w:color w:val="000000" w:themeColor="text1"/>
              </w:rPr>
              <w:t>2)Romagna dei Borghi, Rocche, dimore storiche</w:t>
            </w:r>
          </w:p>
          <w:p w:rsidRPr="00A25B2F" w:rsidR="6EF64471" w:rsidP="50834028" w:rsidRDefault="5D4EDBBF" w14:paraId="3347DCEB" w14:textId="7CBE9839">
            <w:pPr>
              <w:tabs>
                <w:tab w:val="left" w:pos="922"/>
              </w:tabs>
              <w:rPr>
                <w:color w:val="000000" w:themeColor="text1"/>
              </w:rPr>
            </w:pPr>
            <w:r w:rsidRPr="00A25B2F">
              <w:rPr>
                <w:noProof/>
              </w:rPr>
              <w:drawing>
                <wp:inline distT="0" distB="0" distL="0" distR="0" wp14:anchorId="361E296F" wp14:editId="7C881DB1">
                  <wp:extent cx="142875" cy="142875"/>
                  <wp:effectExtent l="0" t="0" r="0" b="0"/>
                  <wp:docPr id="657872590" name="Immagine 657872590"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57872590"/>
                          <pic:cNvPicPr/>
                        </pic:nvPicPr>
                        <pic:blipFill>
                          <a:blip r:embed="rId37">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00A25B2F">
              <w:rPr>
                <w:color w:val="000000" w:themeColor="text1"/>
              </w:rPr>
              <w:t>3)Promozione dei grandi contenitori culturali</w:t>
            </w:r>
          </w:p>
          <w:p w:rsidRPr="00A25B2F" w:rsidR="6EF64471" w:rsidP="50834028" w:rsidRDefault="5D4EDBBF" w14:paraId="7895289A" w14:textId="13109204">
            <w:pPr>
              <w:tabs>
                <w:tab w:val="left" w:pos="922"/>
              </w:tabs>
              <w:spacing w:before="1"/>
              <w:rPr>
                <w:color w:val="000000" w:themeColor="text1"/>
              </w:rPr>
            </w:pPr>
            <w:r w:rsidRPr="00A25B2F">
              <w:rPr>
                <w:noProof/>
              </w:rPr>
              <w:drawing>
                <wp:inline distT="0" distB="0" distL="0" distR="0" wp14:anchorId="4F364262" wp14:editId="0948A23C">
                  <wp:extent cx="142875" cy="142875"/>
                  <wp:effectExtent l="0" t="0" r="0" b="0"/>
                  <wp:docPr id="1504015720" name="Immagine 1504015720"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04015720"/>
                          <pic:cNvPicPr/>
                        </pic:nvPicPr>
                        <pic:blipFill>
                          <a:blip r:embed="rId37">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00A25B2F">
              <w:rPr>
                <w:color w:val="000000" w:themeColor="text1"/>
              </w:rPr>
              <w:t>4)Romagna Food experience</w:t>
            </w:r>
          </w:p>
          <w:p w:rsidRPr="00A25B2F" w:rsidR="6EF64471" w:rsidP="50834028" w:rsidRDefault="5D4EDBBF" w14:paraId="4D2E04E2" w14:textId="16B5FF79">
            <w:pPr>
              <w:tabs>
                <w:tab w:val="left" w:pos="922"/>
              </w:tabs>
              <w:rPr>
                <w:color w:val="000000" w:themeColor="text1"/>
                <w:lang w:val="en-US"/>
              </w:rPr>
            </w:pPr>
            <w:r w:rsidRPr="00A25B2F">
              <w:rPr>
                <w:noProof/>
              </w:rPr>
              <w:drawing>
                <wp:inline distT="0" distB="0" distL="0" distR="0" wp14:anchorId="0F3F3507" wp14:editId="26FBD4CA">
                  <wp:extent cx="142875" cy="142875"/>
                  <wp:effectExtent l="0" t="0" r="0" b="0"/>
                  <wp:docPr id="1710392050" name="Immagine 1710392050"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10392050"/>
                          <pic:cNvPicPr/>
                        </pic:nvPicPr>
                        <pic:blipFill>
                          <a:blip r:embed="rId37">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00A25B2F">
              <w:rPr>
                <w:color w:val="000000" w:themeColor="text1"/>
                <w:lang w:val="en-US"/>
              </w:rPr>
              <w:t>5)Romagna Bike experience</w:t>
            </w:r>
          </w:p>
          <w:p w:rsidRPr="00A25B2F" w:rsidR="6EF64471" w:rsidP="50834028" w:rsidRDefault="5D4EDBBF" w14:paraId="4AD2A989" w14:textId="6DD650C5">
            <w:pPr>
              <w:tabs>
                <w:tab w:val="left" w:pos="922"/>
              </w:tabs>
              <w:rPr>
                <w:color w:val="000000" w:themeColor="text1"/>
                <w:lang w:val="en-US"/>
              </w:rPr>
            </w:pPr>
            <w:r w:rsidRPr="00A25B2F">
              <w:rPr>
                <w:noProof/>
              </w:rPr>
              <w:drawing>
                <wp:inline distT="0" distB="0" distL="0" distR="0" wp14:anchorId="6E71D029" wp14:editId="6A363E7B">
                  <wp:extent cx="142875" cy="142875"/>
                  <wp:effectExtent l="0" t="0" r="0" b="0"/>
                  <wp:docPr id="1725040254" name="Immagine 1725040254"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25040254"/>
                          <pic:cNvPicPr/>
                        </pic:nvPicPr>
                        <pic:blipFill>
                          <a:blip r:embed="rId37">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00A25B2F">
              <w:rPr>
                <w:color w:val="000000" w:themeColor="text1"/>
                <w:lang w:val="en-US"/>
              </w:rPr>
              <w:t>6) Romagna Slow experience</w:t>
            </w:r>
          </w:p>
        </w:tc>
      </w:tr>
    </w:tbl>
    <w:p w:rsidRPr="00A25B2F" w:rsidR="7C101ADC" w:rsidP="50834028" w:rsidRDefault="4506A113" w14:paraId="68A81771" w14:textId="0710D7EF">
      <w:pPr>
        <w:rPr>
          <w:color w:val="000000" w:themeColor="text1"/>
          <w:lang w:val="en-US"/>
        </w:rPr>
      </w:pPr>
      <w:r w:rsidRPr="598869DF">
        <w:rPr>
          <w:color w:val="000000" w:themeColor="text1"/>
          <w:lang w:val="en-US"/>
        </w:rPr>
        <w:t> </w:t>
      </w:r>
    </w:p>
    <w:p w:rsidR="598869DF" w:rsidP="598869DF" w:rsidRDefault="598869DF" w14:paraId="20858A8B" w14:textId="38A9F48D">
      <w:pPr>
        <w:rPr>
          <w:color w:val="000000" w:themeColor="text1"/>
          <w:lang w:val="en-US"/>
        </w:rPr>
      </w:pPr>
    </w:p>
    <w:p w:rsidR="598869DF" w:rsidP="598869DF" w:rsidRDefault="598869DF" w14:paraId="56A94ED1" w14:textId="616EF86C">
      <w:pPr>
        <w:rPr>
          <w:color w:val="000000" w:themeColor="text1"/>
          <w:lang w:val="en-US"/>
        </w:rPr>
      </w:pPr>
    </w:p>
    <w:p w:rsidRPr="00A25B2F" w:rsidR="4506A113" w:rsidP="50834028" w:rsidRDefault="4506A113" w14:paraId="7D39CBC8" w14:textId="62546087">
      <w:pPr>
        <w:rPr>
          <w:color w:val="000000" w:themeColor="text1"/>
        </w:rPr>
      </w:pPr>
      <w:r w:rsidRPr="00A25B2F">
        <w:rPr>
          <w:color w:val="000000" w:themeColor="text1"/>
          <w:u w:val="single"/>
        </w:rPr>
        <w:t>REFERENTE TECNICO DEL PROGETTO</w:t>
      </w:r>
      <w:r w:rsidRPr="00A25B2F">
        <w:rPr>
          <w:color w:val="000000" w:themeColor="text1"/>
        </w:rPr>
        <w:t>:    </w:t>
      </w:r>
      <w:r w:rsidRPr="00A25B2F">
        <w:br/>
      </w:r>
      <w:r w:rsidRPr="00A25B2F">
        <w:rPr>
          <w:color w:val="000000" w:themeColor="text1"/>
        </w:rPr>
        <w:t> </w:t>
      </w:r>
    </w:p>
    <w:tbl>
      <w:tblPr>
        <w:tblW w:w="9150" w:type="dxa"/>
        <w:tblLayout w:type="fixed"/>
        <w:tblLook w:val="04A0" w:firstRow="1" w:lastRow="0" w:firstColumn="1" w:lastColumn="0" w:noHBand="0" w:noVBand="1"/>
      </w:tblPr>
      <w:tblGrid>
        <w:gridCol w:w="3375"/>
        <w:gridCol w:w="5775"/>
      </w:tblGrid>
      <w:tr w:rsidRPr="00A25B2F" w:rsidR="6EF64471" w:rsidTr="50834028" w14:paraId="3D7279E1" w14:textId="77777777">
        <w:trPr>
          <w:trHeight w:val="300"/>
        </w:trPr>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68FF4AC8" w14:textId="45FC76F9">
            <w:r w:rsidRPr="00A25B2F">
              <w:t>Cognome e Nome: </w:t>
            </w:r>
          </w:p>
        </w:tc>
        <w:tc>
          <w:tcPr>
            <w:tcW w:w="57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33BC5DC6" w14:textId="2BD95BBB">
            <w:r w:rsidRPr="00A25B2F">
              <w:t> </w:t>
            </w:r>
            <w:r w:rsidRPr="00A25B2F">
              <w:br/>
            </w:r>
            <w:r w:rsidRPr="00A25B2F">
              <w:t> </w:t>
            </w:r>
          </w:p>
        </w:tc>
      </w:tr>
      <w:tr w:rsidRPr="00A25B2F" w:rsidR="6EF64471" w:rsidTr="50834028" w14:paraId="22804EFC" w14:textId="77777777">
        <w:trPr>
          <w:trHeight w:val="300"/>
        </w:trPr>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4A69A678" w14:textId="1FDAC99B">
            <w:r w:rsidRPr="00A25B2F">
              <w:t>Recapito telefonico/ e-mail </w:t>
            </w:r>
          </w:p>
        </w:tc>
        <w:tc>
          <w:tcPr>
            <w:tcW w:w="57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21551629" w14:textId="47EF8381">
            <w:r w:rsidRPr="00A25B2F">
              <w:t> </w:t>
            </w:r>
            <w:r w:rsidRPr="00A25B2F">
              <w:br/>
            </w:r>
            <w:r w:rsidRPr="00A25B2F">
              <w:t> </w:t>
            </w:r>
          </w:p>
        </w:tc>
      </w:tr>
      <w:tr w:rsidRPr="00A25B2F" w:rsidR="6EF64471" w:rsidTr="50834028" w14:paraId="66568FF3" w14:textId="77777777">
        <w:trPr>
          <w:trHeight w:val="300"/>
        </w:trPr>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D4EDBBF" w14:paraId="3D8625DB" w14:textId="2F50B26A">
            <w:r w:rsidRPr="00A25B2F">
              <w:t xml:space="preserve">Persona da contattare                           </w:t>
            </w:r>
          </w:p>
        </w:tc>
        <w:tc>
          <w:tcPr>
            <w:tcW w:w="57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780942D1" w14:textId="6F6ED5FD"/>
        </w:tc>
      </w:tr>
      <w:tr w:rsidRPr="00A25B2F" w:rsidR="6EF64471" w:rsidTr="50834028" w14:paraId="5659E325" w14:textId="77777777">
        <w:trPr>
          <w:trHeight w:val="300"/>
        </w:trPr>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D4EDBBF" w14:paraId="5491BBCD" w14:textId="45ADE52C">
            <w:r w:rsidRPr="00A25B2F">
              <w:t>Recapito telefonico/ e-mail </w:t>
            </w:r>
          </w:p>
          <w:p w:rsidRPr="00A25B2F" w:rsidR="6EF64471" w:rsidP="50834028" w:rsidRDefault="6EF64471" w14:paraId="7A5C1CFA" w14:textId="5C4FF927"/>
        </w:tc>
        <w:tc>
          <w:tcPr>
            <w:tcW w:w="57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74741474" w14:textId="79988E0C"/>
        </w:tc>
      </w:tr>
    </w:tbl>
    <w:p w:rsidRPr="00A25B2F" w:rsidR="4506A113" w:rsidP="50834028" w:rsidRDefault="4506A113" w14:paraId="2629384C" w14:textId="546AF962">
      <w:pPr>
        <w:jc w:val="center"/>
        <w:rPr>
          <w:color w:val="000000" w:themeColor="text1"/>
        </w:rPr>
      </w:pPr>
      <w:r w:rsidRPr="00A25B2F">
        <w:rPr>
          <w:color w:val="000000" w:themeColor="text1"/>
        </w:rPr>
        <w:t> </w:t>
      </w:r>
    </w:p>
    <w:tbl>
      <w:tblPr>
        <w:tblW w:w="9165" w:type="dxa"/>
        <w:tblLayout w:type="fixed"/>
        <w:tblLook w:val="04A0" w:firstRow="1" w:lastRow="0" w:firstColumn="1" w:lastColumn="0" w:noHBand="0" w:noVBand="1"/>
      </w:tblPr>
      <w:tblGrid>
        <w:gridCol w:w="9165"/>
      </w:tblGrid>
      <w:tr w:rsidRPr="00A25B2F" w:rsidR="6EF64471" w:rsidTr="50834028" w14:paraId="279B871C" w14:textId="77777777">
        <w:trPr>
          <w:trHeight w:val="300"/>
        </w:trPr>
        <w:tc>
          <w:tcPr>
            <w:tcW w:w="91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368D38F1" w14:textId="1A3EF87A">
            <w:r w:rsidRPr="00A25B2F">
              <w:rPr>
                <w:u w:val="single"/>
              </w:rPr>
              <w:t>SOGGETTI COINVOLTI NEL PROGETTO</w:t>
            </w:r>
            <w:r w:rsidRPr="00A25B2F">
              <w:t>   </w:t>
            </w:r>
          </w:p>
        </w:tc>
      </w:tr>
      <w:tr w:rsidRPr="00A25B2F" w:rsidR="6EF64471" w:rsidTr="50834028" w14:paraId="78402E17" w14:textId="77777777">
        <w:trPr>
          <w:trHeight w:val="300"/>
        </w:trPr>
        <w:tc>
          <w:tcPr>
            <w:tcW w:w="91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D4EDBBF" w14:paraId="44F44BCA" w14:textId="1D02F8F6">
            <w:r w:rsidRPr="00A25B2F">
              <w:t> - aggregazione di Comuni (se sì, indicare quali)</w:t>
            </w:r>
            <w:r w:rsidRPr="00A25B2F" w:rsidR="763A1282">
              <w:br/>
            </w:r>
            <w:r w:rsidRPr="00A25B2F">
              <w:t> </w:t>
            </w:r>
          </w:p>
        </w:tc>
      </w:tr>
      <w:tr w:rsidRPr="00A25B2F" w:rsidR="6EF64471" w:rsidTr="50834028" w14:paraId="726B6B5B" w14:textId="77777777">
        <w:trPr>
          <w:trHeight w:val="300"/>
        </w:trPr>
        <w:tc>
          <w:tcPr>
            <w:tcW w:w="91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1217CA02" w14:textId="647E2B3D">
            <w:r w:rsidRPr="00A25B2F">
              <w:t> -altri soggetti attuatori (se sì, indicare quali)</w:t>
            </w:r>
            <w:r w:rsidRPr="00A25B2F">
              <w:br/>
            </w:r>
            <w:r w:rsidRPr="00A25B2F">
              <w:t> </w:t>
            </w:r>
          </w:p>
        </w:tc>
      </w:tr>
      <w:tr w:rsidRPr="00A25B2F" w:rsidR="6EF64471" w:rsidTr="50834028" w14:paraId="27D2185C" w14:textId="77777777">
        <w:trPr>
          <w:trHeight w:val="300"/>
        </w:trPr>
        <w:tc>
          <w:tcPr>
            <w:tcW w:w="91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71DC7384" w14:textId="2E549B9E">
            <w:r w:rsidRPr="00A25B2F">
              <w:t> </w:t>
            </w:r>
            <w:r w:rsidRPr="00A25B2F">
              <w:br/>
            </w:r>
            <w:r w:rsidRPr="00A25B2F">
              <w:t> -altri soggetti coinvolti (se sì, indicare quali)</w:t>
            </w:r>
          </w:p>
        </w:tc>
      </w:tr>
      <w:tr w:rsidRPr="00A25B2F" w:rsidR="6EF64471" w:rsidTr="50834028" w14:paraId="5D1D7A11" w14:textId="77777777">
        <w:trPr>
          <w:trHeight w:val="300"/>
        </w:trPr>
        <w:tc>
          <w:tcPr>
            <w:tcW w:w="91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D4EDBBF" w14:paraId="008BA6FD" w14:textId="0761B6A4">
            <w:r w:rsidRPr="00A25B2F">
              <w:t>- imprese del comparto</w:t>
            </w:r>
            <w:r w:rsidRPr="00A25B2F">
              <w:rPr>
                <w:color w:val="000000" w:themeColor="text1"/>
              </w:rPr>
              <w:t xml:space="preserve"> turistico in rafforzamento alle azioni di promo- commercializzazione </w:t>
            </w:r>
            <w:r w:rsidRPr="00A25B2F">
              <w:t>(se sì, indicare quali)</w:t>
            </w:r>
          </w:p>
        </w:tc>
      </w:tr>
    </w:tbl>
    <w:p w:rsidRPr="00A25B2F" w:rsidR="6EF64471" w:rsidP="50834028" w:rsidRDefault="6EF64471" w14:paraId="5CAC5A08" w14:textId="31EEAAB0">
      <w:pPr>
        <w:jc w:val="both"/>
        <w:rPr>
          <w:color w:val="000000" w:themeColor="text1"/>
        </w:rPr>
      </w:pPr>
    </w:p>
    <w:tbl>
      <w:tblPr>
        <w:tblW w:w="9195" w:type="dxa"/>
        <w:tblLayout w:type="fixed"/>
        <w:tblLook w:val="04A0" w:firstRow="1" w:lastRow="0" w:firstColumn="1" w:lastColumn="0" w:noHBand="0" w:noVBand="1"/>
      </w:tblPr>
      <w:tblGrid>
        <w:gridCol w:w="9195"/>
      </w:tblGrid>
      <w:tr w:rsidRPr="00A25B2F" w:rsidR="6EF64471" w:rsidTr="50834028" w14:paraId="7E710E4E" w14:textId="77777777">
        <w:trPr>
          <w:trHeight w:val="1395"/>
        </w:trPr>
        <w:tc>
          <w:tcPr>
            <w:tcW w:w="9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D4EDBBF" w14:paraId="6F735C1A" w14:textId="03F53EDF">
            <w:pPr>
              <w:pStyle w:val="BodyText"/>
              <w:ind w:right="45"/>
              <w:jc w:val="both"/>
              <w:rPr>
                <w:sz w:val="22"/>
                <w:szCs w:val="22"/>
              </w:rPr>
            </w:pPr>
            <w:r w:rsidRPr="00A25B2F">
              <w:rPr>
                <w:sz w:val="22"/>
                <w:szCs w:val="22"/>
              </w:rPr>
              <w:t> </w:t>
            </w:r>
            <w:r w:rsidRPr="00A25B2F" w:rsidR="2D318659">
              <w:rPr>
                <w:sz w:val="22"/>
                <w:szCs w:val="22"/>
              </w:rPr>
              <w:t xml:space="preserve">Il progetto è frutto della concertazione </w:t>
            </w:r>
            <w:r w:rsidRPr="00A25B2F" w:rsidR="4228FC70">
              <w:rPr>
                <w:sz w:val="22"/>
                <w:szCs w:val="22"/>
              </w:rPr>
              <w:t>con gli operatori turistici del territorio, rappresentativi sia della promo-commercializzazione (agenzie, tour operator, dmc, ecc..) che delle attività turistiche (categorie economiche rappresentative dell’offerta turistica, associazioni guide turistiche, ecc)</w:t>
            </w:r>
            <w:r w:rsidRPr="00A25B2F" w:rsidR="710B7B14">
              <w:rPr>
                <w:sz w:val="22"/>
                <w:szCs w:val="22"/>
              </w:rPr>
              <w:t xml:space="preserve">? Se sì, </w:t>
            </w:r>
            <w:r w:rsidRPr="00A25B2F" w:rsidR="2631B1C7">
              <w:rPr>
                <w:sz w:val="22"/>
                <w:szCs w:val="22"/>
              </w:rPr>
              <w:t>indicare quali</w:t>
            </w:r>
            <w:r w:rsidRPr="00A25B2F" w:rsidR="763A1282">
              <w:rPr>
                <w:sz w:val="22"/>
                <w:szCs w:val="22"/>
              </w:rPr>
              <w:br/>
            </w:r>
            <w:r w:rsidRPr="00A25B2F">
              <w:rPr>
                <w:sz w:val="22"/>
                <w:szCs w:val="22"/>
              </w:rPr>
              <w:t xml:space="preserve">  </w:t>
            </w:r>
          </w:p>
        </w:tc>
      </w:tr>
      <w:tr w:rsidRPr="00A25B2F" w:rsidR="6EF64471" w:rsidTr="50834028" w14:paraId="11111D1C" w14:textId="77777777">
        <w:trPr>
          <w:trHeight w:val="495"/>
        </w:trPr>
        <w:tc>
          <w:tcPr>
            <w:tcW w:w="9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64871A2E" w14:textId="0505EBE2">
            <w:pPr>
              <w:pStyle w:val="BodyText"/>
              <w:jc w:val="both"/>
              <w:rPr>
                <w:sz w:val="22"/>
                <w:szCs w:val="22"/>
              </w:rPr>
            </w:pPr>
          </w:p>
        </w:tc>
      </w:tr>
    </w:tbl>
    <w:p w:rsidRPr="00A25B2F" w:rsidR="6EF64471" w:rsidP="50834028" w:rsidRDefault="6EF64471" w14:paraId="157263DF" w14:textId="45FB17B6">
      <w:pPr>
        <w:jc w:val="both"/>
        <w:rPr>
          <w:color w:val="000000" w:themeColor="text1"/>
        </w:rPr>
      </w:pPr>
    </w:p>
    <w:tbl>
      <w:tblPr>
        <w:tblW w:w="9210" w:type="dxa"/>
        <w:tblLayout w:type="fixed"/>
        <w:tblLook w:val="04A0" w:firstRow="1" w:lastRow="0" w:firstColumn="1" w:lastColumn="0" w:noHBand="0" w:noVBand="1"/>
      </w:tblPr>
      <w:tblGrid>
        <w:gridCol w:w="9210"/>
      </w:tblGrid>
      <w:tr w:rsidRPr="00A25B2F" w:rsidR="6EF64471" w:rsidTr="50834028" w14:paraId="2EF57A45" w14:textId="77777777">
        <w:trPr>
          <w:trHeight w:val="1065"/>
        </w:trPr>
        <w:tc>
          <w:tcPr>
            <w:tcW w:w="9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D4EDBBF" w14:paraId="17179548" w14:textId="2FA7D890">
            <w:pPr>
              <w:spacing w:after="120"/>
            </w:pPr>
            <w:r w:rsidRPr="00A25B2F">
              <w:rPr>
                <w:u w:val="single"/>
              </w:rPr>
              <w:t>DESCRIZIONE DEL PROGETTO IN SINTESI (non più di tre righe)</w:t>
            </w:r>
            <w:r w:rsidRPr="00A25B2F">
              <w:t>  </w:t>
            </w:r>
          </w:p>
        </w:tc>
      </w:tr>
      <w:tr w:rsidRPr="00A25B2F" w:rsidR="6EF64471" w:rsidTr="50834028" w14:paraId="667DA711" w14:textId="77777777">
        <w:trPr>
          <w:trHeight w:val="525"/>
        </w:trPr>
        <w:tc>
          <w:tcPr>
            <w:tcW w:w="9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72C274F4" w14:textId="5E3FEB41">
            <w:pPr>
              <w:spacing w:after="120"/>
            </w:pPr>
          </w:p>
        </w:tc>
      </w:tr>
      <w:tr w:rsidRPr="00A25B2F" w:rsidR="6EF64471" w:rsidTr="50834028" w14:paraId="2B6BA010" w14:textId="77777777">
        <w:trPr>
          <w:trHeight w:val="300"/>
        </w:trPr>
        <w:tc>
          <w:tcPr>
            <w:tcW w:w="92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642C0A30" w14:textId="5A4BBA57">
            <w:pPr>
              <w:spacing w:after="120"/>
            </w:pPr>
          </w:p>
        </w:tc>
      </w:tr>
    </w:tbl>
    <w:p w:rsidRPr="00A25B2F" w:rsidR="6EF64471" w:rsidP="50834028" w:rsidRDefault="6EF64471" w14:paraId="4C7B2DD3" w14:textId="3A509C61">
      <w:pPr>
        <w:jc w:val="center"/>
        <w:rPr>
          <w:color w:val="000000" w:themeColor="text1"/>
        </w:rPr>
      </w:pPr>
    </w:p>
    <w:tbl>
      <w:tblPr>
        <w:tblW w:w="9255" w:type="dxa"/>
        <w:tblLayout w:type="fixed"/>
        <w:tblLook w:val="04A0" w:firstRow="1" w:lastRow="0" w:firstColumn="1" w:lastColumn="0" w:noHBand="0" w:noVBand="1"/>
      </w:tblPr>
      <w:tblGrid>
        <w:gridCol w:w="9180"/>
        <w:gridCol w:w="60"/>
        <w:gridCol w:w="15"/>
      </w:tblGrid>
      <w:tr w:rsidRPr="00A25B2F" w:rsidR="6EF64471" w:rsidTr="598869DF" w14:paraId="5B0AE5AB" w14:textId="77777777">
        <w:trPr>
          <w:gridAfter w:val="2"/>
          <w:wAfter w:w="60" w:type="dxa"/>
          <w:trHeight w:val="300"/>
        </w:trPr>
        <w:tc>
          <w:tcPr>
            <w:tcW w:w="9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58B29D31" w14:textId="032A3EDA">
            <w:r w:rsidRPr="00A25B2F">
              <w:rPr>
                <w:u w:val="single"/>
              </w:rPr>
              <w:t>DESCRIZIONE DEL PROGETTO </w:t>
            </w:r>
            <w:r w:rsidRPr="00A25B2F">
              <w:t>  </w:t>
            </w:r>
          </w:p>
          <w:p w:rsidRPr="00A25B2F" w:rsidR="6EF64471" w:rsidP="50834028" w:rsidRDefault="6EF64471" w14:paraId="78BE4328" w14:textId="076A0F7D">
            <w:r w:rsidRPr="00A25B2F">
              <w:t>(nel caso di progetto presentato congiuntamente da più soggetti, la relazione dovrà dettagliatamente evidenziare la unitarietà del progetto e la convergenza delle azioni da esso previste, ivi incluse le risorse impegnate dai rispettivi Enti partecipanti): </w:t>
            </w:r>
          </w:p>
        </w:tc>
      </w:tr>
      <w:tr w:rsidRPr="00A25B2F" w:rsidR="6EF64471" w:rsidTr="598869DF" w14:paraId="3BBC91B6" w14:textId="77777777">
        <w:trPr>
          <w:gridAfter w:val="2"/>
          <w:wAfter w:w="60" w:type="dxa"/>
          <w:trHeight w:val="300"/>
        </w:trPr>
        <w:tc>
          <w:tcPr>
            <w:tcW w:w="9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750FDA56" w14:textId="6E37A6D8">
            <w:r w:rsidRPr="00A25B2F">
              <w:t> </w:t>
            </w:r>
            <w:r w:rsidRPr="00A25B2F">
              <w:br/>
            </w:r>
            <w:r w:rsidRPr="00A25B2F">
              <w:t> </w:t>
            </w:r>
          </w:p>
        </w:tc>
      </w:tr>
      <w:tr w:rsidRPr="00A25B2F" w:rsidR="6EF64471" w:rsidTr="598869DF" w14:paraId="5A1C7575" w14:textId="77777777">
        <w:trPr>
          <w:gridAfter w:val="2"/>
          <w:wAfter w:w="60" w:type="dxa"/>
          <w:trHeight w:val="300"/>
        </w:trPr>
        <w:tc>
          <w:tcPr>
            <w:tcW w:w="9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7B9E5B29" w14:textId="0862EE4E">
            <w:r w:rsidRPr="00A25B2F">
              <w:t> </w:t>
            </w:r>
            <w:r w:rsidRPr="00A25B2F">
              <w:br/>
            </w:r>
            <w:r w:rsidRPr="00A25B2F">
              <w:t> </w:t>
            </w:r>
          </w:p>
        </w:tc>
      </w:tr>
      <w:tr w:rsidRPr="00A25B2F" w:rsidR="6EF64471" w:rsidTr="598869DF" w14:paraId="06B012CF" w14:textId="77777777">
        <w:trPr>
          <w:gridAfter w:val="2"/>
          <w:wAfter w:w="60" w:type="dxa"/>
          <w:trHeight w:val="300"/>
        </w:trPr>
        <w:tc>
          <w:tcPr>
            <w:tcW w:w="9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2B755327" w14:textId="7F5DA0B6">
            <w:r w:rsidRPr="00A25B2F">
              <w:t> </w:t>
            </w:r>
            <w:r w:rsidRPr="00A25B2F">
              <w:br/>
            </w:r>
            <w:r w:rsidRPr="00A25B2F">
              <w:t> </w:t>
            </w:r>
          </w:p>
        </w:tc>
      </w:tr>
      <w:tr w:rsidRPr="00A25B2F" w:rsidR="6EF64471" w:rsidTr="598869DF" w14:paraId="0AA8A5C8" w14:textId="77777777">
        <w:trPr>
          <w:gridAfter w:val="1"/>
          <w:wAfter w:w="15" w:type="dxa"/>
          <w:trHeight w:val="300"/>
        </w:trPr>
        <w:tc>
          <w:tcPr>
            <w:tcW w:w="93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D4EDBBF" w14:paraId="78F5AD11" w14:textId="2DA0B1F8">
            <w:r w:rsidRPr="00A25B2F">
              <w:t>DATE E LUOGHI DI SVOLGIMENTO DEGLI EVENTI</w:t>
            </w:r>
          </w:p>
        </w:tc>
      </w:tr>
      <w:tr w:rsidRPr="00A25B2F" w:rsidR="6EF64471" w:rsidTr="598869DF" w14:paraId="68DEF017" w14:textId="77777777">
        <w:trPr>
          <w:gridAfter w:val="1"/>
          <w:wAfter w:w="15" w:type="dxa"/>
          <w:trHeight w:val="300"/>
        </w:trPr>
        <w:tc>
          <w:tcPr>
            <w:tcW w:w="93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57F84134" w14:textId="06421423">
            <w:r w:rsidRPr="00A25B2F">
              <w:t> </w:t>
            </w:r>
            <w:r w:rsidRPr="00A25B2F">
              <w:br/>
            </w:r>
            <w:r w:rsidRPr="00A25B2F">
              <w:t> </w:t>
            </w:r>
          </w:p>
        </w:tc>
      </w:tr>
      <w:tr w:rsidRPr="00A25B2F" w:rsidR="6EF64471" w:rsidTr="598869DF" w14:paraId="75F05A2F" w14:textId="77777777">
        <w:trPr>
          <w:gridAfter w:val="1"/>
          <w:wAfter w:w="15" w:type="dxa"/>
          <w:trHeight w:val="300"/>
        </w:trPr>
        <w:tc>
          <w:tcPr>
            <w:tcW w:w="93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447B4BA2" w14:textId="6CE0AD29">
            <w:r w:rsidRPr="00A25B2F">
              <w:t> </w:t>
            </w:r>
            <w:r w:rsidRPr="00A25B2F">
              <w:br/>
            </w:r>
            <w:r w:rsidRPr="00A25B2F">
              <w:t> </w:t>
            </w:r>
          </w:p>
        </w:tc>
      </w:tr>
      <w:tr w:rsidRPr="00A25B2F" w:rsidR="6EF64471" w:rsidTr="598869DF" w14:paraId="1AC71675" w14:textId="77777777">
        <w:trPr>
          <w:trHeight w:val="300"/>
        </w:trPr>
        <w:tc>
          <w:tcPr>
            <w:tcW w:w="933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61C003FF" w14:textId="1E60D37A">
            <w:r w:rsidRPr="00A25B2F">
              <w:rPr>
                <w:u w:val="single"/>
              </w:rPr>
              <w:t>OBIETTIVI (FINALITA’ TURISTICHE):</w:t>
            </w:r>
            <w:r w:rsidRPr="00A25B2F">
              <w:t> </w:t>
            </w:r>
          </w:p>
        </w:tc>
      </w:tr>
      <w:tr w:rsidRPr="00A25B2F" w:rsidR="6EF64471" w:rsidTr="598869DF" w14:paraId="558DB24B" w14:textId="77777777">
        <w:trPr>
          <w:trHeight w:val="300"/>
        </w:trPr>
        <w:tc>
          <w:tcPr>
            <w:tcW w:w="933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37F20747" w14:textId="3F5A31F5">
            <w:r w:rsidRPr="00A25B2F">
              <w:t> </w:t>
            </w:r>
            <w:r w:rsidRPr="00A25B2F">
              <w:br/>
            </w:r>
            <w:r w:rsidRPr="00A25B2F">
              <w:t> </w:t>
            </w:r>
          </w:p>
        </w:tc>
      </w:tr>
      <w:tr w:rsidRPr="00A25B2F" w:rsidR="6EF64471" w:rsidTr="598869DF" w14:paraId="1B8C01AA" w14:textId="77777777">
        <w:trPr>
          <w:trHeight w:val="300"/>
        </w:trPr>
        <w:tc>
          <w:tcPr>
            <w:tcW w:w="933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6B001813" w14:textId="4A9DEE10">
            <w:r w:rsidRPr="00A25B2F">
              <w:t> </w:t>
            </w:r>
            <w:r w:rsidRPr="00A25B2F">
              <w:br/>
            </w:r>
            <w:r w:rsidRPr="00A25B2F">
              <w:t> </w:t>
            </w:r>
          </w:p>
        </w:tc>
      </w:tr>
      <w:tr w:rsidRPr="00A25B2F" w:rsidR="6EF64471" w:rsidTr="598869DF" w14:paraId="44EDA616" w14:textId="77777777">
        <w:trPr>
          <w:trHeight w:val="300"/>
        </w:trPr>
        <w:tc>
          <w:tcPr>
            <w:tcW w:w="933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6F4E4C28" w14:textId="6F5218AB">
            <w:r w:rsidRPr="00A25B2F">
              <w:t> </w:t>
            </w:r>
            <w:r w:rsidRPr="00A25B2F">
              <w:br/>
            </w:r>
            <w:r w:rsidRPr="00A25B2F">
              <w:t> </w:t>
            </w:r>
          </w:p>
        </w:tc>
      </w:tr>
      <w:tr w:rsidRPr="00A25B2F" w:rsidR="6EF64471" w:rsidTr="598869DF" w14:paraId="6E776B62" w14:textId="77777777">
        <w:trPr>
          <w:trHeight w:val="300"/>
        </w:trPr>
        <w:tc>
          <w:tcPr>
            <w:tcW w:w="933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0780ED7D" w14:textId="5FAFC89E">
            <w:r w:rsidRPr="00A25B2F">
              <w:t> </w:t>
            </w:r>
            <w:r w:rsidRPr="00A25B2F">
              <w:br/>
            </w:r>
            <w:r w:rsidRPr="00A25B2F">
              <w:t> </w:t>
            </w:r>
          </w:p>
        </w:tc>
      </w:tr>
    </w:tbl>
    <w:p w:rsidRPr="00A25B2F" w:rsidR="4506A113" w:rsidP="50834028" w:rsidRDefault="4506A113" w14:paraId="500090AC" w14:textId="1463964F">
      <w:pPr>
        <w:jc w:val="center"/>
        <w:rPr>
          <w:color w:val="000000" w:themeColor="text1"/>
        </w:rPr>
      </w:pPr>
      <w:r w:rsidRPr="00A25B2F">
        <w:rPr>
          <w:color w:val="000000" w:themeColor="text1"/>
        </w:rPr>
        <w:t> </w:t>
      </w:r>
    </w:p>
    <w:tbl>
      <w:tblPr>
        <w:tblW w:w="9375" w:type="dxa"/>
        <w:tblLayout w:type="fixed"/>
        <w:tblLook w:val="04A0" w:firstRow="1" w:lastRow="0" w:firstColumn="1" w:lastColumn="0" w:noHBand="0" w:noVBand="1"/>
      </w:tblPr>
      <w:tblGrid>
        <w:gridCol w:w="9375"/>
      </w:tblGrid>
      <w:tr w:rsidRPr="00A25B2F" w:rsidR="6EF64471" w:rsidTr="50834028" w14:paraId="6C0ECE2A" w14:textId="77777777">
        <w:trPr>
          <w:trHeight w:val="300"/>
        </w:trPr>
        <w:tc>
          <w:tcPr>
            <w:tcW w:w="9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79E0CC95" w14:textId="12404C61">
            <w:r w:rsidRPr="00A25B2F">
              <w:rPr>
                <w:u w:val="single"/>
              </w:rPr>
              <w:t>TARGET E SEGMENTI DELLA DOMANDA</w:t>
            </w:r>
            <w:r w:rsidRPr="00A25B2F">
              <w:t>  </w:t>
            </w:r>
          </w:p>
          <w:p w:rsidRPr="00A25B2F" w:rsidR="6EF64471" w:rsidP="50834028" w:rsidRDefault="6EF64471" w14:paraId="16690125" w14:textId="075C625D">
            <w:r w:rsidRPr="00A25B2F">
              <w:t>(precisare i target):  </w:t>
            </w:r>
          </w:p>
          <w:p w:rsidRPr="00A25B2F" w:rsidR="6EF64471" w:rsidP="50834028" w:rsidRDefault="6EF64471" w14:paraId="16087C57" w14:textId="598748E8">
            <w:r w:rsidRPr="00A25B2F">
              <w:t> ________________________________________________________________ </w:t>
            </w:r>
          </w:p>
          <w:p w:rsidRPr="00A25B2F" w:rsidR="6EF64471" w:rsidP="50834028" w:rsidRDefault="6EF64471" w14:paraId="7DF3EC98" w14:textId="0DD2FA1C">
            <w:r w:rsidRPr="00A25B2F">
              <w:t>  </w:t>
            </w:r>
          </w:p>
          <w:p w:rsidRPr="00A25B2F" w:rsidR="6EF64471" w:rsidP="50834028" w:rsidRDefault="6EF64471" w14:paraId="231A67BB" w14:textId="22B4E713">
            <w:r w:rsidRPr="00A25B2F">
              <w:t>________________________________________________________________ </w:t>
            </w:r>
          </w:p>
          <w:p w:rsidRPr="00A25B2F" w:rsidR="6EF64471" w:rsidP="50834028" w:rsidRDefault="6EF64471" w14:paraId="1947A2D4" w14:textId="190BA860">
            <w:r w:rsidRPr="00A25B2F">
              <w:t>  </w:t>
            </w:r>
          </w:p>
          <w:p w:rsidRPr="00A25B2F" w:rsidR="6EF64471" w:rsidP="50834028" w:rsidRDefault="6EF64471" w14:paraId="35FA029A" w14:textId="1BA8873C">
            <w:r w:rsidRPr="00A25B2F">
              <w:t> _________________________________________________________________ </w:t>
            </w:r>
          </w:p>
          <w:p w:rsidRPr="00A25B2F" w:rsidR="6EF64471" w:rsidP="50834028" w:rsidRDefault="6EF64471" w14:paraId="2229DAC3" w14:textId="5A2C49E1">
            <w:r w:rsidRPr="00A25B2F">
              <w:t> _________________________________________________________________ </w:t>
            </w:r>
          </w:p>
          <w:p w:rsidRPr="00A25B2F" w:rsidR="6EF64471" w:rsidP="50834028" w:rsidRDefault="6EF64471" w14:paraId="5AA0061C" w14:textId="489DB951">
            <w:r w:rsidRPr="00A25B2F">
              <w:rPr>
                <w:u w:val="single"/>
              </w:rPr>
              <w:t>AZIONI PROGRAMMATE</w:t>
            </w:r>
            <w:r w:rsidRPr="00A25B2F">
              <w:t>  </w:t>
            </w:r>
          </w:p>
          <w:p w:rsidRPr="00A25B2F" w:rsidR="6EF64471" w:rsidP="50834028" w:rsidRDefault="6EF64471" w14:paraId="1911BFA4" w14:textId="44A638B5">
            <w:r w:rsidRPr="00A25B2F">
              <w:t>(con la relativa tempistica): </w:t>
            </w:r>
          </w:p>
        </w:tc>
      </w:tr>
      <w:tr w:rsidRPr="00A25B2F" w:rsidR="6EF64471" w:rsidTr="50834028" w14:paraId="22790FB4" w14:textId="77777777">
        <w:trPr>
          <w:trHeight w:val="300"/>
        </w:trPr>
        <w:tc>
          <w:tcPr>
            <w:tcW w:w="9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7C66B608" w14:textId="5AF3347A">
            <w:r w:rsidRPr="00A25B2F">
              <w:t> </w:t>
            </w:r>
            <w:r w:rsidRPr="00A25B2F">
              <w:br/>
            </w:r>
            <w:r w:rsidRPr="00A25B2F">
              <w:t> </w:t>
            </w:r>
          </w:p>
        </w:tc>
      </w:tr>
      <w:tr w:rsidRPr="00A25B2F" w:rsidR="6EF64471" w:rsidTr="50834028" w14:paraId="05803998" w14:textId="77777777">
        <w:trPr>
          <w:trHeight w:val="300"/>
        </w:trPr>
        <w:tc>
          <w:tcPr>
            <w:tcW w:w="9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3150575C" w14:textId="52968806">
            <w:r w:rsidRPr="00A25B2F">
              <w:t> </w:t>
            </w:r>
            <w:r w:rsidRPr="00A25B2F">
              <w:br/>
            </w:r>
            <w:r w:rsidRPr="00A25B2F">
              <w:t> </w:t>
            </w:r>
          </w:p>
        </w:tc>
      </w:tr>
      <w:tr w:rsidRPr="00A25B2F" w:rsidR="6EF64471" w:rsidTr="50834028" w14:paraId="743E41A7" w14:textId="77777777">
        <w:trPr>
          <w:trHeight w:val="300"/>
        </w:trPr>
        <w:tc>
          <w:tcPr>
            <w:tcW w:w="9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007D14B3" w14:textId="4558591C">
            <w:pPr>
              <w:tabs>
                <w:tab w:val="left" w:pos="573"/>
              </w:tabs>
              <w:spacing w:before="120"/>
              <w:ind w:left="284" w:right="187"/>
              <w:jc w:val="both"/>
            </w:pPr>
          </w:p>
        </w:tc>
      </w:tr>
      <w:tr w:rsidRPr="00A25B2F" w:rsidR="6EF64471" w:rsidTr="50834028" w14:paraId="7A990F16" w14:textId="77777777">
        <w:trPr>
          <w:trHeight w:val="300"/>
        </w:trPr>
        <w:tc>
          <w:tcPr>
            <w:tcW w:w="9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7DB4AC99" w14:textId="33E0337E">
            <w:r w:rsidRPr="00A25B2F">
              <w:t> </w:t>
            </w:r>
            <w:r w:rsidRPr="00A25B2F">
              <w:br/>
            </w:r>
            <w:r w:rsidRPr="00A25B2F">
              <w:t> </w:t>
            </w:r>
          </w:p>
        </w:tc>
      </w:tr>
    </w:tbl>
    <w:p w:rsidRPr="00A25B2F" w:rsidR="6EF64471" w:rsidP="50834028" w:rsidRDefault="6EF64471" w14:paraId="486D2390" w14:textId="3F9A8C76">
      <w:pPr>
        <w:jc w:val="center"/>
        <w:rPr>
          <w:color w:val="000000" w:themeColor="text1"/>
        </w:rPr>
      </w:pPr>
    </w:p>
    <w:tbl>
      <w:tblPr>
        <w:tblW w:w="9420" w:type="dxa"/>
        <w:tblLayout w:type="fixed"/>
        <w:tblLook w:val="04A0" w:firstRow="1" w:lastRow="0" w:firstColumn="1" w:lastColumn="0" w:noHBand="0" w:noVBand="1"/>
      </w:tblPr>
      <w:tblGrid>
        <w:gridCol w:w="9420"/>
      </w:tblGrid>
      <w:tr w:rsidRPr="00A25B2F" w:rsidR="6EF64471" w:rsidTr="50834028" w14:paraId="11667B2C" w14:textId="77777777">
        <w:trPr>
          <w:trHeight w:val="300"/>
        </w:trPr>
        <w:tc>
          <w:tcPr>
            <w:tcW w:w="942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7C6DBBE" w14:paraId="081FBE9A" w14:textId="09BE861C">
            <w:r w:rsidRPr="00A25B2F">
              <w:rPr>
                <w:u w:val="single"/>
              </w:rPr>
              <w:t>-Eventuali azioni volte al miglioramento e salvaguardia ambientale</w:t>
            </w:r>
            <w:r w:rsidRPr="00A25B2F">
              <w:t>:</w:t>
            </w:r>
          </w:p>
        </w:tc>
      </w:tr>
      <w:tr w:rsidRPr="00A25B2F" w:rsidR="6EF64471" w:rsidTr="50834028" w14:paraId="24BF7D15" w14:textId="77777777">
        <w:trPr>
          <w:trHeight w:val="570"/>
        </w:trPr>
        <w:tc>
          <w:tcPr>
            <w:tcW w:w="942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3D2EC3DB" w14:textId="4877999F">
            <w:r w:rsidRPr="00A25B2F">
              <w:t> </w:t>
            </w:r>
            <w:r w:rsidRPr="00A25B2F">
              <w:br/>
            </w:r>
            <w:r w:rsidRPr="00A25B2F">
              <w:t> </w:t>
            </w:r>
          </w:p>
        </w:tc>
      </w:tr>
      <w:tr w:rsidRPr="00A25B2F" w:rsidR="6EF64471" w:rsidTr="50834028" w14:paraId="08ACF87B" w14:textId="77777777">
        <w:trPr>
          <w:trHeight w:val="300"/>
        </w:trPr>
        <w:tc>
          <w:tcPr>
            <w:tcW w:w="942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4E074B29" w14:textId="2C22F651">
            <w:r w:rsidRPr="00A25B2F">
              <w:t> </w:t>
            </w:r>
          </w:p>
        </w:tc>
      </w:tr>
    </w:tbl>
    <w:p w:rsidRPr="00A25B2F" w:rsidR="6EF64471" w:rsidP="50834028" w:rsidRDefault="6EF64471" w14:paraId="1CAAB96E" w14:textId="1CBAEA20">
      <w:pPr>
        <w:rPr>
          <w:color w:val="000000" w:themeColor="text1"/>
        </w:rPr>
      </w:pPr>
    </w:p>
    <w:p w:rsidRPr="00A25B2F" w:rsidR="6EF64471" w:rsidP="50834028" w:rsidRDefault="6EF64471" w14:paraId="67128CBA" w14:textId="65AB971E">
      <w:pPr>
        <w:jc w:val="center"/>
        <w:rPr>
          <w:color w:val="000000" w:themeColor="text1"/>
        </w:rPr>
      </w:pPr>
    </w:p>
    <w:tbl>
      <w:tblPr>
        <w:tblW w:w="9490" w:type="dxa"/>
        <w:tblLayout w:type="fixed"/>
        <w:tblLook w:val="04A0" w:firstRow="1" w:lastRow="0" w:firstColumn="1" w:lastColumn="0" w:noHBand="0" w:noVBand="1"/>
      </w:tblPr>
      <w:tblGrid>
        <w:gridCol w:w="9490"/>
      </w:tblGrid>
      <w:tr w:rsidRPr="00A25B2F" w:rsidR="6EF64471" w:rsidTr="598869DF" w14:paraId="22BCF541" w14:textId="77777777">
        <w:trPr>
          <w:trHeight w:val="585"/>
        </w:trPr>
        <w:tc>
          <w:tcPr>
            <w:tcW w:w="94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D4EDBBF" w14:paraId="26F11842" w14:textId="676D0714">
            <w:r w:rsidRPr="00A25B2F">
              <w:rPr>
                <w:u w:val="single"/>
              </w:rPr>
              <w:t>-Eventuali azioni volte alla promozione del turismo accessibile:</w:t>
            </w:r>
          </w:p>
        </w:tc>
      </w:tr>
      <w:tr w:rsidRPr="00A25B2F" w:rsidR="6EF64471" w:rsidTr="598869DF" w14:paraId="0FB76F92" w14:textId="77777777">
        <w:trPr>
          <w:trHeight w:val="300"/>
        </w:trPr>
        <w:tc>
          <w:tcPr>
            <w:tcW w:w="94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3838D543" w14:textId="6E8DF9E7">
            <w:r w:rsidRPr="00A25B2F">
              <w:t> </w:t>
            </w:r>
            <w:r w:rsidRPr="00A25B2F">
              <w:br/>
            </w:r>
            <w:r w:rsidRPr="00A25B2F">
              <w:t> </w:t>
            </w:r>
          </w:p>
        </w:tc>
      </w:tr>
      <w:tr w:rsidRPr="00A25B2F" w:rsidR="6EF64471" w:rsidTr="598869DF" w14:paraId="359A4B31" w14:textId="77777777">
        <w:trPr>
          <w:trHeight w:val="300"/>
        </w:trPr>
        <w:tc>
          <w:tcPr>
            <w:tcW w:w="94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02DB51B7" w14:textId="6EECBED8">
            <w:r w:rsidRPr="00A25B2F">
              <w:t> </w:t>
            </w:r>
          </w:p>
        </w:tc>
      </w:tr>
      <w:tr w:rsidRPr="00A25B2F" w:rsidR="6EF64471" w:rsidTr="598869DF" w14:paraId="7F23BC7C" w14:textId="77777777">
        <w:trPr>
          <w:trHeight w:val="300"/>
        </w:trPr>
        <w:tc>
          <w:tcPr>
            <w:tcW w:w="94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3F31527A" w14:textId="4EF85AC2">
            <w:r w:rsidRPr="00A25B2F">
              <w:rPr>
                <w:u w:val="single"/>
              </w:rPr>
              <w:t>CRITERI E MODALITÀ DI RISCONTRO DEI RISULTATI</w:t>
            </w:r>
            <w:r w:rsidRPr="00A25B2F">
              <w:t>: </w:t>
            </w:r>
          </w:p>
        </w:tc>
      </w:tr>
      <w:tr w:rsidRPr="00A25B2F" w:rsidR="6EF64471" w:rsidTr="598869DF" w14:paraId="38FCA539" w14:textId="77777777">
        <w:trPr>
          <w:trHeight w:val="300"/>
        </w:trPr>
        <w:tc>
          <w:tcPr>
            <w:tcW w:w="94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5324FC27" w14:textId="2CAC9271">
            <w:r w:rsidRPr="00A25B2F">
              <w:t> </w:t>
            </w:r>
            <w:r w:rsidRPr="00A25B2F">
              <w:br/>
            </w:r>
            <w:r w:rsidRPr="00A25B2F">
              <w:t> </w:t>
            </w:r>
          </w:p>
        </w:tc>
      </w:tr>
      <w:tr w:rsidRPr="00A25B2F" w:rsidR="6EF64471" w:rsidTr="598869DF" w14:paraId="412CEB0E" w14:textId="77777777">
        <w:trPr>
          <w:trHeight w:val="300"/>
        </w:trPr>
        <w:tc>
          <w:tcPr>
            <w:tcW w:w="94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247E07CD" w14:textId="3F2C52A1">
            <w:r w:rsidRPr="00A25B2F">
              <w:t> </w:t>
            </w:r>
            <w:r w:rsidRPr="00A25B2F">
              <w:br/>
            </w:r>
            <w:r w:rsidRPr="00A25B2F">
              <w:t> </w:t>
            </w:r>
          </w:p>
        </w:tc>
      </w:tr>
    </w:tbl>
    <w:p w:rsidR="598869DF" w:rsidRDefault="598869DF" w14:paraId="1DEB4085" w14:textId="175442EC"/>
    <w:p w:rsidRPr="00A25B2F" w:rsidR="4506A113" w:rsidP="598869DF" w:rsidRDefault="184D3E8D" w14:paraId="5FA6A737" w14:textId="0ACC468E">
      <w:pPr>
        <w:jc w:val="both"/>
        <w:rPr>
          <w:color w:val="000000" w:themeColor="text1"/>
        </w:rPr>
      </w:pPr>
      <w:r w:rsidRPr="598869DF">
        <w:rPr>
          <w:color w:val="000000" w:themeColor="text1"/>
        </w:rPr>
        <w:t> </w:t>
      </w:r>
      <w:r w:rsidR="4506A113">
        <w:tab/>
      </w:r>
      <w:r w:rsidR="4506A113">
        <w:tab/>
      </w:r>
      <w:r w:rsidR="4506A113">
        <w:tab/>
      </w:r>
      <w:r w:rsidR="4506A113">
        <w:tab/>
      </w:r>
      <w:r w:rsidR="4506A113">
        <w:tab/>
      </w:r>
    </w:p>
    <w:p w:rsidRPr="00A25B2F" w:rsidR="4506A113" w:rsidP="598869DF" w:rsidRDefault="4506A113" w14:paraId="0EBADFDD" w14:textId="31808951">
      <w:pPr>
        <w:jc w:val="both"/>
        <w:rPr>
          <w:b/>
          <w:bCs/>
          <w:color w:val="000000" w:themeColor="text1"/>
        </w:rPr>
      </w:pPr>
    </w:p>
    <w:p w:rsidRPr="00A25B2F" w:rsidR="4506A113" w:rsidP="598869DF" w:rsidRDefault="4506A113" w14:paraId="5834CF65" w14:textId="13C18329">
      <w:pPr>
        <w:ind w:left="2880" w:firstLine="720"/>
        <w:jc w:val="both"/>
        <w:rPr>
          <w:color w:val="000000" w:themeColor="text1"/>
        </w:rPr>
      </w:pPr>
      <w:r w:rsidRPr="598869DF">
        <w:rPr>
          <w:b/>
          <w:bCs/>
          <w:color w:val="000000" w:themeColor="text1"/>
        </w:rPr>
        <w:t>PREVENTIVO DI SPESA </w:t>
      </w:r>
      <w:r w:rsidRPr="598869DF">
        <w:rPr>
          <w:color w:val="000000" w:themeColor="text1"/>
        </w:rPr>
        <w:t> </w:t>
      </w:r>
    </w:p>
    <w:tbl>
      <w:tblPr>
        <w:tblW w:w="9600" w:type="dxa"/>
        <w:tblLayout w:type="fixed"/>
        <w:tblLook w:val="04A0" w:firstRow="1" w:lastRow="0" w:firstColumn="1" w:lastColumn="0" w:noHBand="0" w:noVBand="1"/>
      </w:tblPr>
      <w:tblGrid>
        <w:gridCol w:w="5040"/>
        <w:gridCol w:w="4560"/>
      </w:tblGrid>
      <w:tr w:rsidRPr="00A25B2F" w:rsidR="6EF64471" w:rsidTr="50834028" w14:paraId="63CE5AB3" w14:textId="77777777">
        <w:trPr>
          <w:trHeight w:val="510"/>
        </w:trPr>
        <w:tc>
          <w:tcPr>
            <w:tcW w:w="96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11A38839" w14:paraId="187054D5" w14:textId="20C60974">
            <w:r w:rsidRPr="00A25B2F">
              <w:t>DESCRIZIONE VOCI DI SPESA  </w:t>
            </w:r>
          </w:p>
        </w:tc>
      </w:tr>
      <w:tr w:rsidRPr="00A25B2F" w:rsidR="6EF64471" w:rsidTr="50834028" w14:paraId="53123E6E" w14:textId="77777777">
        <w:trPr>
          <w:trHeight w:val="450"/>
        </w:trPr>
        <w:tc>
          <w:tcPr>
            <w:tcW w:w="50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456B7B80" w14:textId="1D8AF6CD">
            <w:r w:rsidRPr="00A25B2F">
              <w:t> </w:t>
            </w:r>
            <w:r w:rsidRPr="00A25B2F">
              <w:br/>
            </w:r>
            <w:r w:rsidRPr="00A25B2F">
              <w:t> </w:t>
            </w:r>
          </w:p>
        </w:tc>
        <w:tc>
          <w:tcPr>
            <w:tcW w:w="45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11A38839" w14:paraId="12729686" w14:textId="29742A25">
            <w:r w:rsidRPr="00A25B2F">
              <w:t>€ </w:t>
            </w:r>
            <w:r w:rsidRPr="00A25B2F" w:rsidR="5B02239B">
              <w:br/>
            </w:r>
          </w:p>
        </w:tc>
      </w:tr>
      <w:tr w:rsidRPr="00A25B2F" w:rsidR="6EF64471" w:rsidTr="50834028" w14:paraId="4A5CCEF5" w14:textId="77777777">
        <w:trPr>
          <w:trHeight w:val="300"/>
        </w:trPr>
        <w:tc>
          <w:tcPr>
            <w:tcW w:w="50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2BD2418E" w14:textId="1DC17740">
            <w:r w:rsidRPr="00A25B2F">
              <w:t> </w:t>
            </w:r>
            <w:r w:rsidRPr="00A25B2F">
              <w:br/>
            </w:r>
            <w:r w:rsidRPr="00A25B2F">
              <w:t> </w:t>
            </w:r>
          </w:p>
        </w:tc>
        <w:tc>
          <w:tcPr>
            <w:tcW w:w="45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11A38839" w14:paraId="2BAB87EE" w14:textId="608DB995">
            <w:r w:rsidRPr="00A25B2F">
              <w:t>€  </w:t>
            </w:r>
            <w:r w:rsidRPr="00A25B2F" w:rsidR="5B02239B">
              <w:br/>
            </w:r>
          </w:p>
        </w:tc>
      </w:tr>
      <w:tr w:rsidRPr="00A25B2F" w:rsidR="6EF64471" w:rsidTr="50834028" w14:paraId="68C291E3" w14:textId="77777777">
        <w:trPr>
          <w:trHeight w:val="300"/>
        </w:trPr>
        <w:tc>
          <w:tcPr>
            <w:tcW w:w="50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1F55AC6F" w14:textId="20029A21">
            <w:r w:rsidRPr="00A25B2F">
              <w:t> </w:t>
            </w:r>
            <w:r w:rsidRPr="00A25B2F">
              <w:br/>
            </w:r>
            <w:r w:rsidRPr="00A25B2F">
              <w:t> </w:t>
            </w:r>
          </w:p>
        </w:tc>
        <w:tc>
          <w:tcPr>
            <w:tcW w:w="45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723087C8" w14:textId="29345B4A">
            <w:r w:rsidRPr="00A25B2F">
              <w:t>€ </w:t>
            </w:r>
          </w:p>
          <w:p w:rsidRPr="00A25B2F" w:rsidR="6EF64471" w:rsidP="50834028" w:rsidRDefault="11A38839" w14:paraId="6B84CDC7" w14:textId="58944948">
            <w:r w:rsidRPr="00A25B2F">
              <w:t>  </w:t>
            </w:r>
          </w:p>
        </w:tc>
      </w:tr>
      <w:tr w:rsidRPr="00A25B2F" w:rsidR="6EF64471" w:rsidTr="50834028" w14:paraId="33947322" w14:textId="77777777">
        <w:trPr>
          <w:trHeight w:val="300"/>
        </w:trPr>
        <w:tc>
          <w:tcPr>
            <w:tcW w:w="50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0A5B1FDC" w14:textId="716F5142">
            <w:r w:rsidRPr="00A25B2F">
              <w:t> </w:t>
            </w:r>
            <w:r w:rsidRPr="00A25B2F">
              <w:br/>
            </w:r>
            <w:r w:rsidRPr="00A25B2F">
              <w:t> </w:t>
            </w:r>
          </w:p>
        </w:tc>
        <w:tc>
          <w:tcPr>
            <w:tcW w:w="45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11A38839" w14:paraId="0B5141A1" w14:textId="3D8847ED">
            <w:r w:rsidRPr="00A25B2F">
              <w:t>€  </w:t>
            </w:r>
            <w:r w:rsidRPr="00A25B2F" w:rsidR="5B02239B">
              <w:br/>
            </w:r>
          </w:p>
        </w:tc>
      </w:tr>
      <w:tr w:rsidRPr="00A25B2F" w:rsidR="6EF64471" w:rsidTr="50834028" w14:paraId="5DA0480E" w14:textId="77777777">
        <w:trPr>
          <w:trHeight w:val="300"/>
        </w:trPr>
        <w:tc>
          <w:tcPr>
            <w:tcW w:w="50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117FA7F3" w14:textId="11BB0B0A">
            <w:r w:rsidRPr="00A25B2F">
              <w:t> </w:t>
            </w:r>
            <w:r w:rsidRPr="00A25B2F">
              <w:br/>
            </w:r>
            <w:r w:rsidRPr="00A25B2F">
              <w:t> </w:t>
            </w:r>
          </w:p>
        </w:tc>
        <w:tc>
          <w:tcPr>
            <w:tcW w:w="45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11A38839" w14:paraId="74481505" w14:textId="398F82B2">
            <w:r w:rsidRPr="00A25B2F">
              <w:t>€  </w:t>
            </w:r>
            <w:r w:rsidRPr="00A25B2F" w:rsidR="5B02239B">
              <w:br/>
            </w:r>
          </w:p>
        </w:tc>
      </w:tr>
      <w:tr w:rsidRPr="00A25B2F" w:rsidR="6EF64471" w:rsidTr="50834028" w14:paraId="2873378D" w14:textId="77777777">
        <w:trPr>
          <w:trHeight w:val="300"/>
        </w:trPr>
        <w:tc>
          <w:tcPr>
            <w:tcW w:w="50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5A0717FA" w14:textId="135ABB0C">
            <w:r w:rsidRPr="00A25B2F">
              <w:t> </w:t>
            </w:r>
            <w:r w:rsidRPr="00A25B2F">
              <w:br/>
            </w:r>
            <w:r w:rsidRPr="00A25B2F">
              <w:t> </w:t>
            </w:r>
          </w:p>
        </w:tc>
        <w:tc>
          <w:tcPr>
            <w:tcW w:w="45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072217CD" w14:textId="03027F88">
            <w:r w:rsidRPr="00A25B2F">
              <w:t>€ </w:t>
            </w:r>
          </w:p>
          <w:p w:rsidRPr="00A25B2F" w:rsidR="6EF64471" w:rsidP="50834028" w:rsidRDefault="11A38839" w14:paraId="23BAC3A8" w14:textId="2ED1598F">
            <w:r w:rsidRPr="00A25B2F">
              <w:t> </w:t>
            </w:r>
          </w:p>
        </w:tc>
      </w:tr>
      <w:tr w:rsidRPr="00A25B2F" w:rsidR="6EF64471" w:rsidTr="50834028" w14:paraId="056887E2" w14:textId="77777777">
        <w:trPr>
          <w:trHeight w:val="300"/>
        </w:trPr>
        <w:tc>
          <w:tcPr>
            <w:tcW w:w="50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64802CE1" w14:textId="58AAB248">
            <w:r w:rsidRPr="00A25B2F">
              <w:t> </w:t>
            </w:r>
            <w:r w:rsidRPr="00A25B2F">
              <w:br/>
            </w:r>
            <w:r w:rsidRPr="00A25B2F">
              <w:t> </w:t>
            </w:r>
          </w:p>
        </w:tc>
        <w:tc>
          <w:tcPr>
            <w:tcW w:w="45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11A38839" w14:paraId="35297C07" w14:textId="7F0B5CC1">
            <w:r w:rsidRPr="00A25B2F">
              <w:t>€  </w:t>
            </w:r>
            <w:r w:rsidRPr="00A25B2F" w:rsidR="5B02239B">
              <w:br/>
            </w:r>
          </w:p>
        </w:tc>
      </w:tr>
      <w:tr w:rsidRPr="00A25B2F" w:rsidR="6EF64471" w:rsidTr="50834028" w14:paraId="1B79376D" w14:textId="77777777">
        <w:trPr>
          <w:trHeight w:val="300"/>
        </w:trPr>
        <w:tc>
          <w:tcPr>
            <w:tcW w:w="50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2CB03EBA" w14:textId="2EA8EEA6">
            <w:r w:rsidRPr="00A25B2F">
              <w:t> </w:t>
            </w:r>
            <w:r w:rsidRPr="00A25B2F">
              <w:br/>
            </w:r>
            <w:r w:rsidRPr="00A25B2F">
              <w:t> </w:t>
            </w:r>
          </w:p>
        </w:tc>
        <w:tc>
          <w:tcPr>
            <w:tcW w:w="45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52F037DE" w14:textId="0CD8B67C">
            <w:r w:rsidRPr="00A25B2F">
              <w:t>€ </w:t>
            </w:r>
          </w:p>
          <w:p w:rsidRPr="00A25B2F" w:rsidR="6EF64471" w:rsidP="50834028" w:rsidRDefault="11A38839" w14:paraId="12E3D765" w14:textId="7F07A1B9">
            <w:r w:rsidRPr="00A25B2F">
              <w:t> </w:t>
            </w:r>
          </w:p>
        </w:tc>
      </w:tr>
      <w:tr w:rsidRPr="00A25B2F" w:rsidR="6EF64471" w:rsidTr="50834028" w14:paraId="586EAA8D" w14:textId="77777777">
        <w:trPr>
          <w:trHeight w:val="300"/>
        </w:trPr>
        <w:tc>
          <w:tcPr>
            <w:tcW w:w="50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561C785" w14:paraId="02576FB6" w14:textId="13031F12">
            <w:r w:rsidRPr="00A25B2F">
              <w:rPr>
                <w:b/>
                <w:bCs/>
              </w:rPr>
              <w:t>TOTALE DELLE</w:t>
            </w:r>
            <w:r w:rsidRPr="00A25B2F" w:rsidR="6EF64471">
              <w:rPr>
                <w:b/>
                <w:bCs/>
              </w:rPr>
              <w:t> SPESE</w:t>
            </w:r>
            <w:r w:rsidRPr="00A25B2F" w:rsidR="6EF64471">
              <w:t> </w:t>
            </w:r>
          </w:p>
        </w:tc>
        <w:tc>
          <w:tcPr>
            <w:tcW w:w="45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11A38839" w14:paraId="32E84D66" w14:textId="1708117D">
            <w:r w:rsidRPr="00A25B2F">
              <w:t>€ </w:t>
            </w:r>
            <w:r w:rsidRPr="00A25B2F" w:rsidR="5B02239B">
              <w:br/>
            </w:r>
            <w:r w:rsidRPr="00A25B2F">
              <w:t> </w:t>
            </w:r>
          </w:p>
        </w:tc>
      </w:tr>
    </w:tbl>
    <w:p w:rsidRPr="00A25B2F" w:rsidR="4506A113" w:rsidP="50834028" w:rsidRDefault="4506A113" w14:paraId="1DD46021" w14:textId="280A250D">
      <w:pPr>
        <w:jc w:val="both"/>
        <w:rPr>
          <w:color w:val="000000" w:themeColor="text1"/>
        </w:rPr>
      </w:pPr>
    </w:p>
    <w:tbl>
      <w:tblPr>
        <w:tblW w:w="0" w:type="auto"/>
        <w:tblLook w:val="04A0" w:firstRow="1" w:lastRow="0" w:firstColumn="1" w:lastColumn="0" w:noHBand="0" w:noVBand="1"/>
      </w:tblPr>
      <w:tblGrid>
        <w:gridCol w:w="6600"/>
        <w:gridCol w:w="3030"/>
      </w:tblGrid>
      <w:tr w:rsidRPr="00A25B2F" w:rsidR="7C101ADC" w:rsidTr="00735597" w14:paraId="5BD330C5" w14:textId="77777777">
        <w:trPr>
          <w:trHeight w:val="300"/>
        </w:trPr>
        <w:tc>
          <w:tcPr>
            <w:tcW w:w="96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13678B19" w14:textId="1414AF71">
            <w:pPr>
              <w:jc w:val="center"/>
            </w:pPr>
            <w:r w:rsidRPr="00A25B2F">
              <w:rPr>
                <w:b/>
                <w:bCs/>
              </w:rPr>
              <w:t>PIANO FINANZIARIO</w:t>
            </w:r>
            <w:r w:rsidRPr="00A25B2F">
              <w:t> </w:t>
            </w:r>
          </w:p>
          <w:p w:rsidRPr="00A25B2F" w:rsidR="7C101ADC" w:rsidP="50834028" w:rsidRDefault="714BEB15" w14:paraId="59FE5586" w14:textId="0C4AE27D">
            <w:pPr>
              <w:jc w:val="center"/>
            </w:pPr>
            <w:r w:rsidRPr="00A25B2F">
              <w:t>ENTRATE</w:t>
            </w:r>
          </w:p>
        </w:tc>
      </w:tr>
      <w:tr w:rsidRPr="00A25B2F" w:rsidR="7C101ADC" w:rsidTr="00735597" w14:paraId="6E1141EB" w14:textId="77777777">
        <w:trPr>
          <w:trHeight w:val="36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68254E76" w14:textId="65266156">
            <w:r w:rsidRPr="00A25B2F">
              <w:t xml:space="preserve">RISORSE PROPRIE </w:t>
            </w:r>
          </w:p>
        </w:tc>
        <w:tc>
          <w:tcPr>
            <w:tcW w:w="3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36A90BBE" w14:textId="71E704DC">
            <w:r w:rsidRPr="00A25B2F">
              <w:t>€ </w:t>
            </w:r>
          </w:p>
        </w:tc>
      </w:tr>
      <w:tr w:rsidRPr="00A25B2F" w:rsidR="7C101ADC" w:rsidTr="00735597" w14:paraId="04F173DB" w14:textId="77777777">
        <w:trPr>
          <w:trHeight w:val="30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5923DA90" w14:paraId="07192E9B" w14:textId="1E6913B1">
            <w:r w:rsidRPr="00A25B2F">
              <w:t>ALTRE FONTI DI FINANZIAMENTO (</w:t>
            </w:r>
            <w:r w:rsidRPr="00A25B2F" w:rsidR="737059DA">
              <w:t>con specifica di event</w:t>
            </w:r>
            <w:r w:rsidRPr="00A25B2F" w:rsidR="4E0D5420">
              <w:t>u</w:t>
            </w:r>
            <w:r w:rsidRPr="00A25B2F" w:rsidR="737059DA">
              <w:t>ali candidature su</w:t>
            </w:r>
            <w:r w:rsidRPr="00A25B2F" w:rsidR="0A659DA4">
              <w:t xml:space="preserve"> linee di finanziamento regionale</w:t>
            </w:r>
            <w:r w:rsidRPr="00A25B2F" w:rsidR="5F260B00">
              <w:t>)</w:t>
            </w:r>
            <w:r w:rsidRPr="00A25B2F" w:rsidR="0258E511">
              <w:br/>
            </w:r>
          </w:p>
        </w:tc>
        <w:tc>
          <w:tcPr>
            <w:tcW w:w="3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0B0AC986" w14:textId="211D68F8">
            <w:r w:rsidRPr="00A25B2F">
              <w:t>€</w:t>
            </w:r>
          </w:p>
        </w:tc>
      </w:tr>
      <w:tr w:rsidRPr="00A25B2F" w:rsidR="7C101ADC" w:rsidTr="00735597" w14:paraId="2484CFEC" w14:textId="77777777">
        <w:trPr>
          <w:trHeight w:val="30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08AD8C4D" w14:textId="25163569">
            <w:r w:rsidRPr="00A25B2F">
              <w:t> </w:t>
            </w:r>
          </w:p>
          <w:p w:rsidRPr="00A25B2F" w:rsidR="7C101ADC" w:rsidP="50834028" w:rsidRDefault="0258E511" w14:paraId="0DD88852" w14:textId="5BD6B9F5">
            <w:r w:rsidRPr="00A25B2F">
              <w:t>EVENTUALI PROVENTI IPOTIZZATI</w:t>
            </w:r>
          </w:p>
        </w:tc>
        <w:tc>
          <w:tcPr>
            <w:tcW w:w="3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4BF92424" w14:textId="68D9C3AC">
            <w:r w:rsidRPr="00A25B2F">
              <w:t>€</w:t>
            </w:r>
          </w:p>
        </w:tc>
      </w:tr>
      <w:tr w:rsidRPr="00A25B2F" w:rsidR="7C101ADC" w:rsidTr="00735597" w14:paraId="07C28617" w14:textId="77777777">
        <w:trPr>
          <w:trHeight w:val="30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3722E08D" w14:textId="66100A0F">
            <w:r w:rsidRPr="00A25B2F">
              <w:t>CONTRIBUTO PTPL IPOTIZZATO</w:t>
            </w:r>
          </w:p>
        </w:tc>
        <w:tc>
          <w:tcPr>
            <w:tcW w:w="3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25E462DE" w14:textId="1875F21E">
            <w:r w:rsidRPr="00A25B2F">
              <w:t>€</w:t>
            </w:r>
          </w:p>
        </w:tc>
      </w:tr>
      <w:tr w:rsidRPr="00A25B2F" w:rsidR="7C101ADC" w:rsidTr="00735597" w14:paraId="0248952E" w14:textId="77777777">
        <w:trPr>
          <w:trHeight w:val="30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1EFFF6F2" w14:textId="31CD7393">
            <w:r w:rsidRPr="00A25B2F">
              <w:t> </w:t>
            </w:r>
          </w:p>
          <w:p w:rsidRPr="00A25B2F" w:rsidR="7C101ADC" w:rsidP="50834028" w:rsidRDefault="0258E511" w14:paraId="7CEED5B5" w14:textId="4A4CBE1C">
            <w:r w:rsidRPr="00A25B2F">
              <w:rPr>
                <w:b/>
                <w:bCs/>
              </w:rPr>
              <w:t>TOTALE</w:t>
            </w:r>
            <w:r w:rsidRPr="00A25B2F">
              <w:t> </w:t>
            </w:r>
          </w:p>
        </w:tc>
        <w:tc>
          <w:tcPr>
            <w:tcW w:w="3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0258E511" w14:paraId="4ABE6DD6" w14:textId="5FD65F69">
            <w:r w:rsidRPr="00A25B2F">
              <w:t>€</w:t>
            </w:r>
          </w:p>
        </w:tc>
      </w:tr>
    </w:tbl>
    <w:p w:rsidRPr="00A25B2F" w:rsidR="4506A113" w:rsidP="50834028" w:rsidRDefault="4506A113" w14:paraId="0946068D" w14:textId="4F5E1663">
      <w:pPr>
        <w:jc w:val="both"/>
        <w:rPr>
          <w:color w:val="000000" w:themeColor="text1"/>
        </w:rPr>
      </w:pPr>
    </w:p>
    <w:p w:rsidRPr="00A25B2F" w:rsidR="4506A113" w:rsidP="50834028" w:rsidRDefault="4506A113" w14:paraId="547DE7CB" w14:textId="306B547B">
      <w:pPr>
        <w:jc w:val="both"/>
        <w:rPr>
          <w:color w:val="000000" w:themeColor="text1"/>
        </w:rPr>
      </w:pPr>
      <w:r w:rsidRPr="00A25B2F">
        <w:rPr>
          <w:color w:val="000000" w:themeColor="text1"/>
        </w:rPr>
        <w:t>Data, _______________________  </w:t>
      </w:r>
    </w:p>
    <w:p w:rsidRPr="00A25B2F" w:rsidR="4506A113" w:rsidP="50834028" w:rsidRDefault="4506A113" w14:paraId="3BAB440D" w14:textId="1610871F">
      <w:pPr>
        <w:ind w:left="3540" w:firstLine="705"/>
        <w:jc w:val="center"/>
        <w:rPr>
          <w:color w:val="000000" w:themeColor="text1"/>
        </w:rPr>
      </w:pPr>
      <w:r w:rsidRPr="00A25B2F">
        <w:rPr>
          <w:color w:val="000000" w:themeColor="text1"/>
        </w:rPr>
        <w:t>Firma  </w:t>
      </w:r>
    </w:p>
    <w:p w:rsidRPr="00A25B2F" w:rsidR="4506A113" w:rsidP="50834028" w:rsidRDefault="4506A113" w14:paraId="4FCA16BB" w14:textId="499C17AD">
      <w:pPr>
        <w:ind w:left="3540" w:firstLine="705"/>
        <w:jc w:val="center"/>
        <w:rPr>
          <w:color w:val="000000" w:themeColor="text1"/>
        </w:rPr>
      </w:pPr>
      <w:r w:rsidRPr="00A25B2F">
        <w:rPr>
          <w:color w:val="000000" w:themeColor="text1"/>
        </w:rPr>
        <w:t>del Legale Rappresentante</w:t>
      </w:r>
    </w:p>
    <w:p w:rsidRPr="00A25B2F" w:rsidR="6EF64471" w:rsidP="50834028" w:rsidRDefault="6EF64471" w14:paraId="3F653057" w14:textId="25790C60">
      <w:pPr>
        <w:ind w:left="3540" w:firstLine="705"/>
        <w:jc w:val="center"/>
        <w:rPr>
          <w:color w:val="000000" w:themeColor="text1"/>
        </w:rPr>
      </w:pPr>
    </w:p>
    <w:p w:rsidRPr="00A25B2F" w:rsidR="4506A113" w:rsidP="50834028" w:rsidRDefault="4506A113" w14:paraId="48888B41" w14:textId="5AF9B4B8">
      <w:pPr>
        <w:ind w:left="3540" w:firstLine="705"/>
        <w:jc w:val="center"/>
        <w:rPr>
          <w:color w:val="000000" w:themeColor="text1"/>
        </w:rPr>
      </w:pPr>
      <w:r w:rsidRPr="00A25B2F">
        <w:rPr>
          <w:color w:val="000000" w:themeColor="text1"/>
        </w:rPr>
        <w:t>___________________________</w:t>
      </w:r>
    </w:p>
    <w:p w:rsidRPr="00A25B2F" w:rsidR="6EF64471" w:rsidP="50834028" w:rsidRDefault="6EF64471" w14:paraId="265962E5" w14:textId="747070F5">
      <w:pPr>
        <w:rPr>
          <w:color w:val="000000" w:themeColor="text1"/>
        </w:rPr>
      </w:pPr>
    </w:p>
    <w:p w:rsidRPr="00A25B2F" w:rsidR="4506A113" w:rsidP="50834028" w:rsidRDefault="4506A113" w14:paraId="5CFF048D" w14:textId="49950B7F">
      <w:pPr>
        <w:jc w:val="both"/>
        <w:rPr>
          <w:color w:val="000000" w:themeColor="text1"/>
        </w:rPr>
      </w:pPr>
      <w:r w:rsidRPr="00A25B2F">
        <w:rPr>
          <w:color w:val="000000" w:themeColor="text1"/>
        </w:rPr>
        <w:t xml:space="preserve">Per i soggetti diversi dagli enti pubblici, come riportato da Bando, la presente domanda dovrà essere redatta in bollo. A tal proposito si dichiara che: </w:t>
      </w:r>
    </w:p>
    <w:p w:rsidRPr="00A25B2F" w:rsidR="4506A113" w:rsidP="50834028" w:rsidRDefault="4506A113" w14:paraId="2C1853CA" w14:textId="73D7D1B7">
      <w:pPr>
        <w:jc w:val="both"/>
        <w:rPr>
          <w:color w:val="000000" w:themeColor="text1"/>
        </w:rPr>
      </w:pPr>
      <w:r w:rsidRPr="00A25B2F">
        <w:rPr>
          <w:color w:val="000000" w:themeColor="text1"/>
        </w:rPr>
        <w:t xml:space="preserve">la marca da bollo da €. 16,00 incollata sulla copia cartacea della presente domanda di contributo, recante identificativo: n.________________ emessa in data _____________________ ed annullata con firma o timbro, non sarà utilizzata per nessun altro adempimento, e la domanda di contributo con la relativa marca da bollo sarà conservata per almeno 5 anni successivi alla liquidazione dell’eventuale contributo. </w:t>
      </w:r>
    </w:p>
    <w:p w:rsidR="006934F9" w:rsidP="006934F9" w:rsidRDefault="006934F9" w14:paraId="7828DC57" w14:textId="77777777">
      <w:pPr>
        <w:ind w:left="4944" w:firstLine="720"/>
        <w:jc w:val="both"/>
        <w:rPr>
          <w:color w:val="000000" w:themeColor="text1"/>
        </w:rPr>
      </w:pPr>
    </w:p>
    <w:p w:rsidRPr="00A25B2F" w:rsidR="4506A113" w:rsidP="006934F9" w:rsidRDefault="1C6F8FA5" w14:paraId="3CF7F3A0" w14:textId="54CF2599">
      <w:pPr>
        <w:ind w:left="4944" w:firstLine="720"/>
        <w:jc w:val="both"/>
        <w:rPr>
          <w:color w:val="000000" w:themeColor="text1"/>
        </w:rPr>
      </w:pPr>
      <w:r w:rsidRPr="00A25B2F">
        <w:rPr>
          <w:color w:val="000000" w:themeColor="text1"/>
        </w:rPr>
        <w:t xml:space="preserve">Firma </w:t>
      </w:r>
    </w:p>
    <w:p w:rsidRPr="00A25B2F" w:rsidR="4506A113" w:rsidP="006934F9" w:rsidRDefault="184D3E8D" w14:paraId="44275841" w14:textId="0BED6215">
      <w:pPr>
        <w:ind w:left="4944" w:firstLine="720"/>
        <w:rPr>
          <w:color w:val="000000" w:themeColor="text1"/>
        </w:rPr>
      </w:pPr>
      <w:r w:rsidRPr="152B5773">
        <w:rPr>
          <w:color w:val="000000" w:themeColor="text1"/>
        </w:rPr>
        <w:t>del Legale Rappresentante</w:t>
      </w:r>
    </w:p>
    <w:p w:rsidRPr="00A25B2F" w:rsidR="4506A113" w:rsidP="50834028" w:rsidRDefault="240B6DF7" w14:paraId="63C0D6FA" w14:textId="387FC396">
      <w:pPr>
        <w:ind w:left="5040" w:firstLine="720"/>
        <w:rPr>
          <w:color w:val="000000" w:themeColor="text1"/>
        </w:rPr>
      </w:pPr>
      <w:r w:rsidRPr="152B5773">
        <w:rPr>
          <w:color w:val="000000" w:themeColor="text1"/>
        </w:rPr>
        <w:t>________________________</w:t>
      </w:r>
    </w:p>
    <w:p w:rsidR="00041C4E" w:rsidP="50834028" w:rsidRDefault="00041C4E" w14:paraId="78B0B910" w14:textId="77777777">
      <w:pPr>
        <w:rPr>
          <w:color w:val="000000" w:themeColor="text1"/>
        </w:rPr>
      </w:pPr>
    </w:p>
    <w:p w:rsidRPr="00A25B2F" w:rsidR="005D7D27" w:rsidP="50834028" w:rsidRDefault="4506A113" w14:paraId="36223DCF" w14:textId="23242F8C">
      <w:pPr>
        <w:rPr>
          <w:color w:val="000000" w:themeColor="text1"/>
        </w:rPr>
      </w:pPr>
      <w:r w:rsidRPr="00A25B2F">
        <w:rPr>
          <w:color w:val="000000" w:themeColor="text1"/>
        </w:rPr>
        <w:t>Il documento andrà firmato digitalmente; ove non fosse possibile, è necessario allegare copia del documento d’identità in corso di validità di chi firma.</w:t>
      </w:r>
    </w:p>
    <w:p w:rsidRPr="00A25B2F" w:rsidR="6EF64471" w:rsidP="50834028" w:rsidRDefault="005D7D27" w14:paraId="16B38FC9" w14:textId="78E6F118">
      <w:pPr>
        <w:rPr>
          <w:color w:val="000000" w:themeColor="text1"/>
        </w:rPr>
      </w:pPr>
      <w:r w:rsidRPr="00A25B2F">
        <w:rPr>
          <w:color w:val="000000" w:themeColor="text1"/>
        </w:rPr>
        <w:br w:type="page"/>
      </w:r>
      <w:r w:rsidRPr="00A25B2F">
        <w:tab/>
      </w:r>
      <w:r w:rsidRPr="00A25B2F" w:rsidR="677453B7">
        <w:rPr>
          <w:rFonts w:eastAsia="Calibri"/>
          <w:color w:val="000000" w:themeColor="text1"/>
        </w:rPr>
        <w:t xml:space="preserve">              </w:t>
      </w:r>
      <w:r w:rsidRPr="00A25B2F">
        <w:rPr>
          <w:rFonts w:eastAsia="Calibri"/>
          <w:color w:val="000000" w:themeColor="text1"/>
        </w:rPr>
        <w:t xml:space="preserve">  </w:t>
      </w:r>
      <w:r w:rsidRPr="00A25B2F">
        <w:rPr>
          <w:noProof/>
        </w:rPr>
        <w:drawing>
          <wp:inline distT="0" distB="0" distL="0" distR="0" wp14:anchorId="3947AE74" wp14:editId="4B295300">
            <wp:extent cx="1924050" cy="1000125"/>
            <wp:effectExtent l="0" t="0" r="0" b="0"/>
            <wp:docPr id="912165831" name="Immagine 912165831"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12165831"/>
                    <pic:cNvPicPr/>
                  </pic:nvPicPr>
                  <pic:blipFill>
                    <a:blip r:embed="rId35">
                      <a:extLst>
                        <a:ext uri="{28A0092B-C50C-407E-A947-70E740481C1C}">
                          <a14:useLocalDpi xmlns:a14="http://schemas.microsoft.com/office/drawing/2010/main" val="0"/>
                        </a:ext>
                      </a:extLst>
                    </a:blip>
                    <a:stretch>
                      <a:fillRect/>
                    </a:stretch>
                  </pic:blipFill>
                  <pic:spPr>
                    <a:xfrm>
                      <a:off x="0" y="0"/>
                      <a:ext cx="1924050" cy="1000125"/>
                    </a:xfrm>
                    <a:prstGeom prst="rect">
                      <a:avLst/>
                    </a:prstGeom>
                  </pic:spPr>
                </pic:pic>
              </a:graphicData>
            </a:graphic>
          </wp:inline>
        </w:drawing>
      </w:r>
      <w:r w:rsidRPr="00A25B2F">
        <w:rPr>
          <w:rFonts w:eastAsia="Calibri"/>
          <w:color w:val="000000" w:themeColor="text1"/>
        </w:rPr>
        <w:t xml:space="preserve">                            </w:t>
      </w:r>
      <w:r w:rsidRPr="00A25B2F">
        <w:rPr>
          <w:noProof/>
        </w:rPr>
        <w:drawing>
          <wp:inline distT="0" distB="0" distL="0" distR="0" wp14:anchorId="4EBC0FAB" wp14:editId="60A337F2">
            <wp:extent cx="885825" cy="628650"/>
            <wp:effectExtent l="0" t="0" r="0" b="0"/>
            <wp:docPr id="2079529417" name="Immagine 2079529417" descr="Casella di t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79529417"/>
                    <pic:cNvPicPr/>
                  </pic:nvPicPr>
                  <pic:blipFill>
                    <a:blip r:embed="rId36">
                      <a:extLst>
                        <a:ext uri="{28A0092B-C50C-407E-A947-70E740481C1C}">
                          <a14:useLocalDpi xmlns:a14="http://schemas.microsoft.com/office/drawing/2010/main" val="0"/>
                        </a:ext>
                      </a:extLst>
                    </a:blip>
                    <a:stretch>
                      <a:fillRect/>
                    </a:stretch>
                  </pic:blipFill>
                  <pic:spPr>
                    <a:xfrm>
                      <a:off x="0" y="0"/>
                      <a:ext cx="885825" cy="628650"/>
                    </a:xfrm>
                    <a:prstGeom prst="rect">
                      <a:avLst/>
                    </a:prstGeom>
                  </pic:spPr>
                </pic:pic>
              </a:graphicData>
            </a:graphic>
          </wp:inline>
        </w:drawing>
      </w:r>
      <w:r w:rsidRPr="00A25B2F">
        <w:rPr>
          <w:rFonts w:eastAsia="Calibri"/>
          <w:color w:val="000000" w:themeColor="text1"/>
        </w:rPr>
        <w:t xml:space="preserve">               </w:t>
      </w:r>
      <w:r w:rsidRPr="00A25B2F">
        <w:rPr>
          <w:color w:val="000000" w:themeColor="text1"/>
        </w:rPr>
        <w:t xml:space="preserve">                  </w:t>
      </w:r>
      <w:r w:rsidRPr="00A25B2F" w:rsidR="677453B7">
        <w:rPr>
          <w:color w:val="000000" w:themeColor="text1"/>
        </w:rPr>
        <w:t xml:space="preserve">   </w:t>
      </w:r>
    </w:p>
    <w:tbl>
      <w:tblPr>
        <w:tblStyle w:val="TableGrid"/>
        <w:tblW w:w="0" w:type="auto"/>
        <w:jc w:val="center"/>
        <w:tblLayout w:type="fixed"/>
        <w:tblLook w:val="06A0" w:firstRow="1" w:lastRow="0" w:firstColumn="1" w:lastColumn="0" w:noHBand="1" w:noVBand="1"/>
      </w:tblPr>
      <w:tblGrid>
        <w:gridCol w:w="10110"/>
      </w:tblGrid>
      <w:tr w:rsidRPr="00A25B2F" w:rsidR="56B06BEA" w:rsidTr="50834028" w14:paraId="0E8173D8" w14:textId="77777777">
        <w:trPr>
          <w:trHeight w:val="300"/>
          <w:jc w:val="center"/>
        </w:trPr>
        <w:tc>
          <w:tcPr>
            <w:tcW w:w="10110" w:type="dxa"/>
          </w:tcPr>
          <w:p w:rsidRPr="00A25B2F" w:rsidR="632F31E1" w:rsidP="50834028" w:rsidRDefault="7C712D36" w14:paraId="233EA4DC" w14:textId="672C88AF">
            <w:pPr>
              <w:jc w:val="center"/>
              <w:rPr>
                <w:b/>
                <w:bCs/>
                <w:color w:val="000000" w:themeColor="text1"/>
              </w:rPr>
            </w:pPr>
            <w:r w:rsidRPr="00A25B2F">
              <w:rPr>
                <w:b/>
                <w:bCs/>
                <w:color w:val="000000" w:themeColor="text1"/>
              </w:rPr>
              <w:t>SCHEDA 2 BIS- EVENTI DI SISTEMA</w:t>
            </w:r>
          </w:p>
        </w:tc>
      </w:tr>
    </w:tbl>
    <w:p w:rsidRPr="00A25B2F" w:rsidR="56B06BEA" w:rsidP="50834028" w:rsidRDefault="56B06BEA" w14:paraId="361A0462" w14:textId="4515CC90">
      <w:pPr>
        <w:rPr>
          <w:b/>
          <w:bCs/>
          <w:color w:val="000000" w:themeColor="text1"/>
        </w:rPr>
      </w:pPr>
    </w:p>
    <w:p w:rsidRPr="00A25B2F" w:rsidR="6EF64471" w:rsidP="50834028" w:rsidRDefault="677453B7" w14:paraId="5F12B42F" w14:textId="6033AE6A">
      <w:pPr>
        <w:jc w:val="center"/>
        <w:rPr>
          <w:b/>
          <w:bCs/>
          <w:color w:val="000000" w:themeColor="text1"/>
        </w:rPr>
      </w:pPr>
      <w:r w:rsidRPr="00A25B2F">
        <w:rPr>
          <w:b/>
          <w:bCs/>
          <w:color w:val="000000" w:themeColor="text1"/>
        </w:rPr>
        <w:t>PROGRAMMA TURISTICO DI PROMOZIONE LOCALE - Anno 202</w:t>
      </w:r>
      <w:r w:rsidR="00237909">
        <w:rPr>
          <w:b/>
          <w:bCs/>
          <w:color w:val="000000" w:themeColor="text1"/>
        </w:rPr>
        <w:t>6</w:t>
      </w:r>
    </w:p>
    <w:p w:rsidRPr="00A25B2F" w:rsidR="6EF64471" w:rsidP="50834028" w:rsidRDefault="677453B7" w14:paraId="5EA05810" w14:textId="327BCA55">
      <w:pPr>
        <w:jc w:val="center"/>
        <w:rPr>
          <w:b/>
          <w:bCs/>
          <w:color w:val="000000" w:themeColor="text1"/>
        </w:rPr>
      </w:pPr>
      <w:r w:rsidRPr="00A25B2F">
        <w:rPr>
          <w:b/>
          <w:bCs/>
          <w:color w:val="000000" w:themeColor="text1"/>
        </w:rPr>
        <w:t>“PROGETTO DI ANIMAZIONE E INTRATTENIMENTO TURISTICO”</w:t>
      </w:r>
      <w:r w:rsidRPr="00A25B2F">
        <w:rPr>
          <w:color w:val="000000" w:themeColor="text1"/>
        </w:rPr>
        <w:t> </w:t>
      </w:r>
      <w:r w:rsidRPr="00A25B2F" w:rsidR="48C6BDEF">
        <w:rPr>
          <w:b/>
          <w:bCs/>
          <w:color w:val="000000" w:themeColor="text1"/>
        </w:rPr>
        <w:t>EVENTI DI SISTEMA</w:t>
      </w:r>
    </w:p>
    <w:p w:rsidRPr="00A25B2F" w:rsidR="6EF64471" w:rsidP="50834028" w:rsidRDefault="677453B7" w14:paraId="0EA606D0" w14:textId="33AAFCF3">
      <w:pPr>
        <w:jc w:val="center"/>
        <w:rPr>
          <w:color w:val="000000" w:themeColor="text1"/>
        </w:rPr>
      </w:pPr>
      <w:r w:rsidRPr="00A25B2F">
        <w:rPr>
          <w:color w:val="000000" w:themeColor="text1"/>
        </w:rPr>
        <w:t>  </w:t>
      </w:r>
    </w:p>
    <w:p w:rsidRPr="00A25B2F" w:rsidR="6EF64471" w:rsidP="50834028" w:rsidRDefault="677453B7" w14:paraId="552D226D" w14:textId="2199DCB9">
      <w:pPr>
        <w:rPr>
          <w:color w:val="000000" w:themeColor="text1"/>
        </w:rPr>
      </w:pPr>
      <w:r w:rsidRPr="00A25B2F">
        <w:rPr>
          <w:color w:val="000000" w:themeColor="text1"/>
          <w:u w:val="single"/>
        </w:rPr>
        <w:t>DICHIARAZIONE SOSTITUTIVA DI NOTORIETA’</w:t>
      </w:r>
      <w:r w:rsidRPr="00A25B2F">
        <w:rPr>
          <w:color w:val="000000" w:themeColor="text1"/>
        </w:rPr>
        <w:t>  </w:t>
      </w:r>
    </w:p>
    <w:p w:rsidRPr="00A25B2F" w:rsidR="6EF64471" w:rsidP="50834028" w:rsidRDefault="677453B7" w14:paraId="22444FE2" w14:textId="2E586479">
      <w:pPr>
        <w:rPr>
          <w:color w:val="000000" w:themeColor="text1"/>
        </w:rPr>
      </w:pPr>
      <w:r w:rsidRPr="00A25B2F">
        <w:rPr>
          <w:color w:val="000000" w:themeColor="text1"/>
        </w:rPr>
        <w:t>(Art. 47 D.P.R. 28 dicembre 2000, n. 445)  </w:t>
      </w:r>
    </w:p>
    <w:p w:rsidRPr="00A25B2F" w:rsidR="6EF64471" w:rsidP="50834028" w:rsidRDefault="677453B7" w14:paraId="5AD9C5E2" w14:textId="0A501A0C">
      <w:pPr>
        <w:ind w:left="5385" w:hanging="5385"/>
        <w:jc w:val="center"/>
        <w:rPr>
          <w:color w:val="000000" w:themeColor="text1"/>
        </w:rPr>
      </w:pPr>
      <w:r w:rsidRPr="00A25B2F">
        <w:rPr>
          <w:color w:val="000000" w:themeColor="text1"/>
        </w:rPr>
        <w:t>  </w:t>
      </w:r>
    </w:p>
    <w:p w:rsidRPr="00A25B2F" w:rsidR="6EF64471" w:rsidP="50834028" w:rsidRDefault="677453B7" w14:paraId="745CFC71" w14:textId="15911A64">
      <w:pPr>
        <w:jc w:val="center"/>
        <w:rPr>
          <w:color w:val="000000" w:themeColor="text1"/>
        </w:rPr>
      </w:pPr>
      <w:r w:rsidRPr="00A25B2F">
        <w:rPr>
          <w:color w:val="000000" w:themeColor="text1"/>
        </w:rPr>
        <w:t>                             Al Presidente di Visit Romagna  </w:t>
      </w:r>
    </w:p>
    <w:p w:rsidRPr="00A25B2F" w:rsidR="6EF64471" w:rsidP="50834028" w:rsidRDefault="677453B7" w14:paraId="179E5212" w14:textId="5A429C8B">
      <w:pPr>
        <w:jc w:val="center"/>
        <w:rPr>
          <w:color w:val="000000" w:themeColor="text1"/>
        </w:rPr>
      </w:pPr>
      <w:r w:rsidRPr="00A25B2F">
        <w:rPr>
          <w:color w:val="000000" w:themeColor="text1"/>
        </w:rPr>
        <w:t>                      P.le Fellini 3, 47921 - Rimini  </w:t>
      </w:r>
    </w:p>
    <w:p w:rsidRPr="00A25B2F" w:rsidR="6EF64471" w:rsidP="50834028" w:rsidRDefault="677453B7" w14:paraId="5267370D" w14:textId="6A2DF24C">
      <w:pPr>
        <w:ind w:left="6225" w:hanging="6225"/>
        <w:jc w:val="center"/>
        <w:rPr>
          <w:color w:val="000000" w:themeColor="text1"/>
        </w:rPr>
      </w:pPr>
      <w:r w:rsidRPr="00A25B2F">
        <w:rPr>
          <w:color w:val="000000" w:themeColor="text1"/>
        </w:rPr>
        <w:t>  </w:t>
      </w:r>
    </w:p>
    <w:p w:rsidRPr="00A25B2F" w:rsidR="6EF64471" w:rsidP="50834028" w:rsidRDefault="677453B7" w14:paraId="098E81A3" w14:textId="767A138C">
      <w:pPr>
        <w:ind w:left="6225" w:hanging="6225"/>
        <w:jc w:val="center"/>
        <w:rPr>
          <w:color w:val="000000" w:themeColor="text1"/>
        </w:rPr>
      </w:pPr>
      <w:r w:rsidRPr="00A25B2F">
        <w:rPr>
          <w:color w:val="000000" w:themeColor="text1"/>
        </w:rPr>
        <w:t>  </w:t>
      </w:r>
    </w:p>
    <w:p w:rsidRPr="00A25B2F" w:rsidR="6EF64471" w:rsidP="50834028" w:rsidRDefault="677453B7" w14:paraId="7E445C2F" w14:textId="751CC7D2">
      <w:pPr>
        <w:jc w:val="center"/>
        <w:rPr>
          <w:color w:val="000000" w:themeColor="text1"/>
        </w:rPr>
      </w:pPr>
      <w:r w:rsidRPr="00A25B2F">
        <w:rPr>
          <w:color w:val="000000" w:themeColor="text1"/>
        </w:rPr>
        <w:t>  </w:t>
      </w:r>
    </w:p>
    <w:p w:rsidRPr="00A25B2F" w:rsidR="6EF64471" w:rsidP="50834028" w:rsidRDefault="677453B7" w14:paraId="2B0AC992" w14:textId="1965E8C7">
      <w:pPr>
        <w:rPr>
          <w:color w:val="000000" w:themeColor="text1"/>
        </w:rPr>
      </w:pPr>
      <w:r w:rsidRPr="00A25B2F">
        <w:rPr>
          <w:color w:val="000000" w:themeColor="text1"/>
        </w:rPr>
        <w:t>Il sottoscritto, ________________________</w:t>
      </w:r>
      <w:r w:rsidRPr="00A25B2F" w:rsidR="264FDCA6">
        <w:rPr>
          <w:color w:val="000000" w:themeColor="text1"/>
        </w:rPr>
        <w:t>___________</w:t>
      </w:r>
      <w:r w:rsidRPr="00A25B2F">
        <w:rPr>
          <w:color w:val="000000" w:themeColor="text1"/>
        </w:rPr>
        <w:t>_, nato a ______</w:t>
      </w:r>
      <w:r w:rsidRPr="00A25B2F" w:rsidR="4D71D0D7">
        <w:rPr>
          <w:color w:val="000000" w:themeColor="text1"/>
        </w:rPr>
        <w:t>___</w:t>
      </w:r>
      <w:r w:rsidRPr="00A25B2F">
        <w:rPr>
          <w:color w:val="000000" w:themeColor="text1"/>
        </w:rPr>
        <w:t>___________________,  </w:t>
      </w:r>
    </w:p>
    <w:p w:rsidRPr="00A25B2F" w:rsidR="6EF64471" w:rsidP="50834028" w:rsidRDefault="677453B7" w14:paraId="406425A5" w14:textId="16565A12">
      <w:pPr>
        <w:rPr>
          <w:color w:val="000000" w:themeColor="text1"/>
        </w:rPr>
      </w:pPr>
      <w:r w:rsidRPr="00A25B2F">
        <w:rPr>
          <w:color w:val="000000" w:themeColor="text1"/>
        </w:rPr>
        <w:t>il______________, e residente in______________________________</w:t>
      </w:r>
      <w:r w:rsidRPr="00A25B2F" w:rsidR="348995DB">
        <w:rPr>
          <w:color w:val="000000" w:themeColor="text1"/>
        </w:rPr>
        <w:t>_______________</w:t>
      </w:r>
      <w:r w:rsidRPr="00A25B2F">
        <w:rPr>
          <w:color w:val="000000" w:themeColor="text1"/>
        </w:rPr>
        <w:t>___________  </w:t>
      </w:r>
    </w:p>
    <w:p w:rsidRPr="00A25B2F" w:rsidR="6EF64471" w:rsidP="50834028" w:rsidRDefault="677453B7" w14:paraId="1E0825AE" w14:textId="27AAF447">
      <w:pPr>
        <w:rPr>
          <w:color w:val="000000" w:themeColor="text1"/>
        </w:rPr>
      </w:pPr>
      <w:r w:rsidRPr="00A25B2F">
        <w:rPr>
          <w:color w:val="000000" w:themeColor="text1"/>
        </w:rPr>
        <w:t>_____________________________________________________</w:t>
      </w:r>
      <w:r w:rsidRPr="00A25B2F" w:rsidR="12DAA3EC">
        <w:rPr>
          <w:color w:val="000000" w:themeColor="text1"/>
        </w:rPr>
        <w:t>_______________</w:t>
      </w:r>
      <w:r w:rsidRPr="00A25B2F">
        <w:rPr>
          <w:color w:val="000000" w:themeColor="text1"/>
        </w:rPr>
        <w:t>______________,  </w:t>
      </w:r>
    </w:p>
    <w:p w:rsidRPr="00A25B2F" w:rsidR="6EF64471" w:rsidP="50834028" w:rsidRDefault="677453B7" w14:paraId="130B2CD5" w14:textId="5A0AE258">
      <w:pPr>
        <w:jc w:val="both"/>
        <w:rPr>
          <w:color w:val="000000" w:themeColor="text1"/>
        </w:rPr>
      </w:pPr>
      <w:r w:rsidRPr="00A25B2F">
        <w:rPr>
          <w:color w:val="000000" w:themeColor="text1"/>
        </w:rPr>
        <w:t>  in qualità di legale rappresentante del COMUNE di __________</w:t>
      </w:r>
      <w:r w:rsidRPr="00A25B2F" w:rsidR="71784D46">
        <w:rPr>
          <w:color w:val="000000" w:themeColor="text1"/>
        </w:rPr>
        <w:t>__________________</w:t>
      </w:r>
      <w:r w:rsidRPr="00A25B2F">
        <w:rPr>
          <w:color w:val="000000" w:themeColor="text1"/>
        </w:rPr>
        <w:t>____________,  </w:t>
      </w:r>
    </w:p>
    <w:p w:rsidRPr="00A25B2F" w:rsidR="6EF64471" w:rsidP="50834028" w:rsidRDefault="6EF64471" w14:paraId="6F77995C" w14:textId="4B20B123">
      <w:pPr>
        <w:jc w:val="center"/>
        <w:rPr>
          <w:color w:val="000000" w:themeColor="text1"/>
        </w:rPr>
      </w:pPr>
      <w:r w:rsidRPr="00A25B2F">
        <w:br/>
      </w:r>
      <w:r w:rsidRPr="00A25B2F" w:rsidR="677453B7">
        <w:rPr>
          <w:color w:val="000000" w:themeColor="text1"/>
        </w:rPr>
        <w:t>oppure  </w:t>
      </w:r>
    </w:p>
    <w:p w:rsidRPr="00A25B2F" w:rsidR="6EF64471" w:rsidP="50834028" w:rsidRDefault="677453B7" w14:paraId="1FDE5683" w14:textId="1FA0AC06">
      <w:pPr>
        <w:jc w:val="both"/>
        <w:rPr>
          <w:color w:val="000000" w:themeColor="text1"/>
        </w:rPr>
      </w:pPr>
      <w:r w:rsidRPr="00A25B2F">
        <w:rPr>
          <w:color w:val="000000" w:themeColor="text1"/>
        </w:rPr>
        <w:t> </w:t>
      </w:r>
      <w:r w:rsidRPr="00A25B2F">
        <w:br/>
      </w:r>
      <w:r w:rsidRPr="00A25B2F">
        <w:rPr>
          <w:color w:val="000000" w:themeColor="text1"/>
        </w:rPr>
        <w:t> in qualità di legale rappresentante della/di _____________________________,  </w:t>
      </w:r>
    </w:p>
    <w:p w:rsidRPr="00A25B2F" w:rsidR="6EF64471" w:rsidP="50834028" w:rsidRDefault="6EF64471" w14:paraId="39DB0A1D" w14:textId="7DDF0152">
      <w:pPr>
        <w:jc w:val="center"/>
        <w:rPr>
          <w:color w:val="000000" w:themeColor="text1"/>
        </w:rPr>
      </w:pPr>
      <w:r w:rsidRPr="00A25B2F">
        <w:br/>
      </w:r>
      <w:r w:rsidRPr="00A25B2F" w:rsidR="677453B7">
        <w:rPr>
          <w:b/>
          <w:bCs/>
          <w:color w:val="000000" w:themeColor="text1"/>
        </w:rPr>
        <w:t>C H I E D E</w:t>
      </w:r>
      <w:r w:rsidRPr="00A25B2F" w:rsidR="677453B7">
        <w:rPr>
          <w:color w:val="000000" w:themeColor="text1"/>
        </w:rPr>
        <w:t>   </w:t>
      </w:r>
    </w:p>
    <w:p w:rsidRPr="00A25B2F" w:rsidR="6EF64471" w:rsidP="50834028" w:rsidRDefault="677453B7" w14:paraId="5F5CCEF6" w14:textId="6F47A34E">
      <w:pPr>
        <w:jc w:val="center"/>
        <w:rPr>
          <w:color w:val="000000" w:themeColor="text1"/>
        </w:rPr>
      </w:pPr>
      <w:r w:rsidRPr="00A25B2F">
        <w:rPr>
          <w:color w:val="000000" w:themeColor="text1"/>
        </w:rPr>
        <w:t>  </w:t>
      </w:r>
      <w:r w:rsidRPr="00A25B2F">
        <w:br/>
      </w:r>
      <w:r w:rsidRPr="00A25B2F">
        <w:rPr>
          <w:color w:val="000000" w:themeColor="text1"/>
        </w:rPr>
        <w:t>nell’ambito del P.T.P.L. 202</w:t>
      </w:r>
      <w:r w:rsidR="001B7926">
        <w:rPr>
          <w:color w:val="000000" w:themeColor="text1"/>
        </w:rPr>
        <w:t>6</w:t>
      </w:r>
      <w:r w:rsidRPr="00A25B2F">
        <w:rPr>
          <w:color w:val="000000" w:themeColor="text1"/>
        </w:rPr>
        <w:t>, il FINANZIAMENTO delle seguenti INIZIATIVE:  </w:t>
      </w:r>
      <w:r w:rsidRPr="00A25B2F">
        <w:br/>
      </w:r>
      <w:r w:rsidRPr="00A25B2F">
        <w:rPr>
          <w:color w:val="000000" w:themeColor="text1"/>
        </w:rPr>
        <w:t> </w:t>
      </w:r>
    </w:p>
    <w:tbl>
      <w:tblPr>
        <w:tblW w:w="0" w:type="auto"/>
        <w:tblLook w:val="04A0" w:firstRow="1" w:lastRow="0" w:firstColumn="1" w:lastColumn="0" w:noHBand="0" w:noVBand="1"/>
      </w:tblPr>
      <w:tblGrid>
        <w:gridCol w:w="9270"/>
      </w:tblGrid>
      <w:tr w:rsidRPr="00A25B2F" w:rsidR="7C101ADC" w:rsidTr="00735597" w14:paraId="6C4A8179" w14:textId="77777777">
        <w:trPr>
          <w:trHeight w:val="300"/>
        </w:trPr>
        <w:tc>
          <w:tcPr>
            <w:tcW w:w="92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1645CD44" w14:textId="26888E8F">
            <w:r w:rsidRPr="00A25B2F">
              <w:rPr>
                <w:b/>
                <w:bCs/>
              </w:rPr>
              <w:t>TITOLO DEL PROGETTO: </w:t>
            </w:r>
          </w:p>
        </w:tc>
      </w:tr>
      <w:tr w:rsidRPr="00A25B2F" w:rsidR="7C101ADC" w:rsidTr="00735597" w14:paraId="5B5CA07D" w14:textId="77777777">
        <w:trPr>
          <w:trHeight w:val="300"/>
        </w:trPr>
        <w:tc>
          <w:tcPr>
            <w:tcW w:w="92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3659339F" w14:textId="7637CBEF">
            <w:r w:rsidRPr="00A25B2F">
              <w:t> </w:t>
            </w:r>
            <w:r w:rsidRPr="00A25B2F" w:rsidR="06687E62">
              <w:br/>
            </w:r>
            <w:r w:rsidRPr="00A25B2F">
              <w:t> </w:t>
            </w:r>
          </w:p>
        </w:tc>
      </w:tr>
      <w:tr w:rsidRPr="00A25B2F" w:rsidR="7C101ADC" w:rsidTr="00735597" w14:paraId="375E7270" w14:textId="77777777">
        <w:trPr>
          <w:trHeight w:val="1143"/>
        </w:trPr>
        <w:tc>
          <w:tcPr>
            <w:tcW w:w="92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7694E70" w14:paraId="1AF4CD75" w14:textId="08A267DE">
            <w:pPr>
              <w:pStyle w:val="Heading3"/>
              <w:keepNext/>
              <w:keepLines/>
              <w:tabs>
                <w:tab w:val="left" w:pos="922"/>
              </w:tabs>
              <w:spacing w:before="119"/>
              <w:ind w:left="0"/>
              <w:rPr>
                <w:color w:val="000000" w:themeColor="text1"/>
                <w:sz w:val="22"/>
                <w:szCs w:val="22"/>
              </w:rPr>
            </w:pPr>
            <w:r w:rsidRPr="00A25B2F">
              <w:rPr>
                <w:color w:val="1F3763"/>
                <w:sz w:val="22"/>
                <w:szCs w:val="22"/>
              </w:rPr>
              <w:t>Ambito strategico:</w:t>
            </w:r>
            <w:r w:rsidRPr="00A25B2F">
              <w:rPr>
                <w:b w:val="0"/>
                <w:bCs w:val="0"/>
                <w:color w:val="1F3763"/>
                <w:sz w:val="22"/>
                <w:szCs w:val="22"/>
              </w:rPr>
              <w:t xml:space="preserve"> </w:t>
            </w:r>
            <w:r w:rsidRPr="00A25B2F">
              <w:rPr>
                <w:color w:val="000000" w:themeColor="text1"/>
                <w:sz w:val="22"/>
                <w:szCs w:val="22"/>
              </w:rPr>
              <w:t xml:space="preserve">Potenziamento e promozione dei grandi eventi e eventi di sistema </w:t>
            </w:r>
          </w:p>
          <w:p w:rsidRPr="00A25B2F" w:rsidR="7C101ADC" w:rsidP="50834028" w:rsidRDefault="37BA11A8" w14:paraId="021D227C" w14:textId="5B0EF655">
            <w:pPr>
              <w:pStyle w:val="Heading3"/>
              <w:keepNext/>
              <w:keepLines/>
              <w:tabs>
                <w:tab w:val="left" w:pos="922"/>
              </w:tabs>
              <w:spacing w:before="119"/>
              <w:ind w:left="0"/>
              <w:rPr>
                <w:color w:val="000000" w:themeColor="text1"/>
                <w:sz w:val="22"/>
                <w:szCs w:val="22"/>
              </w:rPr>
            </w:pPr>
            <w:r w:rsidRPr="00A25B2F">
              <w:rPr>
                <w:color w:val="1F3763"/>
                <w:sz w:val="22"/>
                <w:szCs w:val="22"/>
              </w:rPr>
              <w:t>E</w:t>
            </w:r>
            <w:r w:rsidRPr="00A25B2F" w:rsidR="714BEB15">
              <w:rPr>
                <w:color w:val="000000" w:themeColor="text1"/>
                <w:sz w:val="22"/>
                <w:szCs w:val="22"/>
              </w:rPr>
              <w:t xml:space="preserve">venti di sistema </w:t>
            </w:r>
            <w:r w:rsidR="003F6B06">
              <w:rPr>
                <w:color w:val="000000" w:themeColor="text1"/>
                <w:sz w:val="22"/>
                <w:szCs w:val="22"/>
              </w:rPr>
              <w:t>: ________________</w:t>
            </w:r>
          </w:p>
          <w:p w:rsidRPr="003F6B06" w:rsidR="7C101ADC" w:rsidP="003F6B06" w:rsidRDefault="7C101ADC" w14:paraId="0A7320ED" w14:textId="58D5DE01">
            <w:pPr>
              <w:tabs>
                <w:tab w:val="left" w:pos="922"/>
              </w:tabs>
              <w:rPr>
                <w:color w:val="000000" w:themeColor="text1"/>
              </w:rPr>
            </w:pPr>
          </w:p>
        </w:tc>
      </w:tr>
    </w:tbl>
    <w:p w:rsidRPr="00A25B2F" w:rsidR="6EF64471" w:rsidP="50834028" w:rsidRDefault="677453B7" w14:paraId="0728EC2D" w14:textId="34FDF0E4">
      <w:pPr>
        <w:rPr>
          <w:color w:val="000000" w:themeColor="text1"/>
        </w:rPr>
      </w:pPr>
      <w:r w:rsidRPr="00A25B2F">
        <w:rPr>
          <w:color w:val="000000" w:themeColor="text1"/>
        </w:rPr>
        <w:t> </w:t>
      </w:r>
    </w:p>
    <w:p w:rsidRPr="00A25B2F" w:rsidR="6EF64471" w:rsidP="50834028" w:rsidRDefault="677453B7" w14:paraId="7D54A5B4" w14:textId="4854FA99">
      <w:pPr>
        <w:rPr>
          <w:color w:val="000000" w:themeColor="text1"/>
        </w:rPr>
      </w:pPr>
      <w:r w:rsidRPr="00A25B2F">
        <w:rPr>
          <w:color w:val="000000" w:themeColor="text1"/>
          <w:u w:val="single"/>
        </w:rPr>
        <w:t>REFERENTE TECNICO DEL PROGETTO</w:t>
      </w:r>
      <w:r w:rsidRPr="00A25B2F">
        <w:rPr>
          <w:color w:val="000000" w:themeColor="text1"/>
        </w:rPr>
        <w:t>:    </w:t>
      </w:r>
      <w:r w:rsidRPr="00A25B2F">
        <w:br/>
      </w:r>
      <w:r w:rsidRPr="00A25B2F">
        <w:rPr>
          <w:color w:val="000000" w:themeColor="text1"/>
        </w:rPr>
        <w:t> </w:t>
      </w:r>
    </w:p>
    <w:tbl>
      <w:tblPr>
        <w:tblW w:w="0" w:type="auto"/>
        <w:tblLook w:val="04A0" w:firstRow="1" w:lastRow="0" w:firstColumn="1" w:lastColumn="0" w:noHBand="0" w:noVBand="1"/>
      </w:tblPr>
      <w:tblGrid>
        <w:gridCol w:w="3375"/>
        <w:gridCol w:w="5970"/>
      </w:tblGrid>
      <w:tr w:rsidRPr="00A25B2F" w:rsidR="7C101ADC" w:rsidTr="00735597" w14:paraId="3A3B3064" w14:textId="77777777">
        <w:trPr>
          <w:trHeight w:val="300"/>
        </w:trPr>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63C47699" w14:textId="45FC76F9">
            <w:r w:rsidRPr="00A25B2F">
              <w:t>Cognome e Nome: </w:t>
            </w:r>
          </w:p>
        </w:tc>
        <w:tc>
          <w:tcPr>
            <w:tcW w:w="59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14497F4B" w14:textId="2BD95BBB">
            <w:r w:rsidRPr="00A25B2F">
              <w:t> </w:t>
            </w:r>
            <w:r w:rsidRPr="00A25B2F" w:rsidR="06687E62">
              <w:br/>
            </w:r>
            <w:r w:rsidRPr="00A25B2F">
              <w:t> </w:t>
            </w:r>
          </w:p>
        </w:tc>
      </w:tr>
      <w:tr w:rsidRPr="00A25B2F" w:rsidR="7C101ADC" w:rsidTr="00735597" w14:paraId="0219CA03" w14:textId="77777777">
        <w:trPr>
          <w:trHeight w:val="300"/>
        </w:trPr>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79E48DA5" w14:textId="1FDAC99B">
            <w:r w:rsidRPr="00A25B2F">
              <w:t>Recapito telefonico/ e-mail </w:t>
            </w:r>
          </w:p>
        </w:tc>
        <w:tc>
          <w:tcPr>
            <w:tcW w:w="59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7FFE4FFF" w14:textId="47EF8381">
            <w:r w:rsidRPr="00A25B2F">
              <w:t> </w:t>
            </w:r>
            <w:r w:rsidRPr="00A25B2F" w:rsidR="06687E62">
              <w:br/>
            </w:r>
            <w:r w:rsidRPr="00A25B2F">
              <w:t> </w:t>
            </w:r>
          </w:p>
        </w:tc>
      </w:tr>
      <w:tr w:rsidRPr="00A25B2F" w:rsidR="7C101ADC" w:rsidTr="00735597" w14:paraId="750B035F" w14:textId="77777777">
        <w:trPr>
          <w:trHeight w:val="300"/>
        </w:trPr>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4523C9CE" w14:textId="2F50B26A">
            <w:r w:rsidRPr="00A25B2F">
              <w:t xml:space="preserve">Persona da contattare                           </w:t>
            </w:r>
          </w:p>
        </w:tc>
        <w:tc>
          <w:tcPr>
            <w:tcW w:w="59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C101ADC" w14:paraId="6E06A77C" w14:textId="6F6ED5FD"/>
        </w:tc>
      </w:tr>
      <w:tr w:rsidRPr="00A25B2F" w:rsidR="7C101ADC" w:rsidTr="00735597" w14:paraId="3715C026" w14:textId="77777777">
        <w:trPr>
          <w:trHeight w:val="300"/>
        </w:trPr>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6B594529" w14:textId="45ADE52C">
            <w:r w:rsidRPr="00A25B2F">
              <w:t>Recapito telefonico/ e-mail </w:t>
            </w:r>
          </w:p>
          <w:p w:rsidRPr="00A25B2F" w:rsidR="7C101ADC" w:rsidP="50834028" w:rsidRDefault="7C101ADC" w14:paraId="0C5E5E35" w14:textId="5C4FF927"/>
        </w:tc>
        <w:tc>
          <w:tcPr>
            <w:tcW w:w="59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C101ADC" w14:paraId="5857021F" w14:textId="79988E0C"/>
        </w:tc>
      </w:tr>
    </w:tbl>
    <w:p w:rsidRPr="00A25B2F" w:rsidR="6EF64471" w:rsidP="50834028" w:rsidRDefault="677453B7" w14:paraId="4793F2ED" w14:textId="71081045">
      <w:pPr>
        <w:jc w:val="center"/>
        <w:rPr>
          <w:color w:val="000000" w:themeColor="text1"/>
        </w:rPr>
      </w:pPr>
      <w:r w:rsidRPr="00A25B2F">
        <w:rPr>
          <w:color w:val="000000" w:themeColor="text1"/>
        </w:rPr>
        <w:t> </w:t>
      </w:r>
    </w:p>
    <w:tbl>
      <w:tblPr>
        <w:tblW w:w="0" w:type="auto"/>
        <w:tblLook w:val="04A0" w:firstRow="1" w:lastRow="0" w:firstColumn="1" w:lastColumn="0" w:noHBand="0" w:noVBand="1"/>
      </w:tblPr>
      <w:tblGrid>
        <w:gridCol w:w="9405"/>
      </w:tblGrid>
      <w:tr w:rsidRPr="00A25B2F" w:rsidR="7C101ADC" w:rsidTr="00735597" w14:paraId="6E7221F9" w14:textId="77777777">
        <w:trPr>
          <w:trHeight w:val="300"/>
        </w:trPr>
        <w:tc>
          <w:tcPr>
            <w:tcW w:w="94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5FBDE97A" w14:textId="1A3EF87A">
            <w:r w:rsidRPr="00A25B2F">
              <w:rPr>
                <w:u w:val="single"/>
              </w:rPr>
              <w:t>SOGGETTI COINVOLTI NEL PROGETTO</w:t>
            </w:r>
            <w:r w:rsidRPr="00A25B2F">
              <w:t>   </w:t>
            </w:r>
          </w:p>
        </w:tc>
      </w:tr>
      <w:tr w:rsidRPr="00A25B2F" w:rsidR="7C101ADC" w:rsidTr="00735597" w14:paraId="4FAB0CEA" w14:textId="77777777">
        <w:trPr>
          <w:trHeight w:val="300"/>
        </w:trPr>
        <w:tc>
          <w:tcPr>
            <w:tcW w:w="94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2FD6C927" w14:textId="1D02F8F6">
            <w:r w:rsidRPr="00A25B2F">
              <w:t> - aggregazione di Comuni (se sì, indicare quali)</w:t>
            </w:r>
            <w:r w:rsidRPr="00A25B2F" w:rsidR="06687E62">
              <w:br/>
            </w:r>
            <w:r w:rsidRPr="00A25B2F">
              <w:t> </w:t>
            </w:r>
          </w:p>
        </w:tc>
      </w:tr>
      <w:tr w:rsidRPr="00A25B2F" w:rsidR="7C101ADC" w:rsidTr="00735597" w14:paraId="1A51955E" w14:textId="77777777">
        <w:trPr>
          <w:trHeight w:val="300"/>
        </w:trPr>
        <w:tc>
          <w:tcPr>
            <w:tcW w:w="94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16877884" w14:textId="647E2B3D">
            <w:r w:rsidRPr="00A25B2F">
              <w:t> -altri soggetti attuatori (se sì, indicare quali)</w:t>
            </w:r>
            <w:r w:rsidRPr="00A25B2F" w:rsidR="06687E62">
              <w:br/>
            </w:r>
            <w:r w:rsidRPr="00A25B2F">
              <w:t> </w:t>
            </w:r>
          </w:p>
        </w:tc>
      </w:tr>
      <w:tr w:rsidRPr="00A25B2F" w:rsidR="7C101ADC" w:rsidTr="00735597" w14:paraId="549B4154" w14:textId="77777777">
        <w:trPr>
          <w:trHeight w:val="300"/>
        </w:trPr>
        <w:tc>
          <w:tcPr>
            <w:tcW w:w="94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511EA9D5" w14:textId="2E549B9E">
            <w:r w:rsidRPr="00A25B2F">
              <w:t> </w:t>
            </w:r>
            <w:r w:rsidRPr="00A25B2F" w:rsidR="06687E62">
              <w:br/>
            </w:r>
            <w:r w:rsidRPr="00A25B2F">
              <w:t> -altri soggetti coinvolti (se sì, indicare quali)</w:t>
            </w:r>
          </w:p>
        </w:tc>
      </w:tr>
      <w:tr w:rsidRPr="00A25B2F" w:rsidR="7C101ADC" w:rsidTr="00735597" w14:paraId="367DE60D" w14:textId="77777777">
        <w:trPr>
          <w:trHeight w:val="300"/>
        </w:trPr>
        <w:tc>
          <w:tcPr>
            <w:tcW w:w="94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3CF4C6D7" w14:textId="0761B6A4">
            <w:r w:rsidRPr="00A25B2F">
              <w:t>- imprese del comparto</w:t>
            </w:r>
            <w:r w:rsidRPr="00A25B2F">
              <w:rPr>
                <w:color w:val="000000" w:themeColor="text1"/>
              </w:rPr>
              <w:t xml:space="preserve"> turistico in rafforzamento alle azioni di promo- commercializzazione </w:t>
            </w:r>
            <w:r w:rsidRPr="00A25B2F">
              <w:t>(se sì, indicare quali)</w:t>
            </w:r>
          </w:p>
        </w:tc>
      </w:tr>
    </w:tbl>
    <w:p w:rsidRPr="00A25B2F" w:rsidR="6EF64471" w:rsidP="50834028" w:rsidRDefault="6EF64471" w14:paraId="40A15E42" w14:textId="74BE2DAD">
      <w:pPr>
        <w:jc w:val="both"/>
        <w:rPr>
          <w:color w:val="000000" w:themeColor="text1"/>
        </w:rPr>
      </w:pPr>
    </w:p>
    <w:tbl>
      <w:tblPr>
        <w:tblW w:w="0" w:type="auto"/>
        <w:tblLook w:val="04A0" w:firstRow="1" w:lastRow="0" w:firstColumn="1" w:lastColumn="0" w:noHBand="0" w:noVBand="1"/>
      </w:tblPr>
      <w:tblGrid>
        <w:gridCol w:w="9465"/>
      </w:tblGrid>
      <w:tr w:rsidRPr="00A25B2F" w:rsidR="7C101ADC" w:rsidTr="00735597" w14:paraId="3CAE137A" w14:textId="77777777">
        <w:trPr>
          <w:trHeight w:val="1395"/>
        </w:trPr>
        <w:tc>
          <w:tcPr>
            <w:tcW w:w="9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704C2957" w14:textId="03F53EDF">
            <w:pPr>
              <w:pStyle w:val="BodyText"/>
              <w:ind w:right="45"/>
              <w:jc w:val="both"/>
              <w:rPr>
                <w:sz w:val="22"/>
                <w:szCs w:val="22"/>
              </w:rPr>
            </w:pPr>
            <w:r w:rsidRPr="00A25B2F">
              <w:rPr>
                <w:sz w:val="22"/>
                <w:szCs w:val="22"/>
              </w:rPr>
              <w:t> Il progetto è frutto della concertazione con gli operatori turistici del territorio, rappresentativi sia della promo-commercializzazione (agenzie, tour operator, dmc, ecc..) che delle attività turistiche (categorie economiche rappresentative dell’offerta turistica, associazioni guide turistiche, ecc)? Se sì, indicare quali</w:t>
            </w:r>
            <w:r w:rsidRPr="00A25B2F" w:rsidR="06687E62">
              <w:rPr>
                <w:sz w:val="22"/>
                <w:szCs w:val="22"/>
              </w:rPr>
              <w:br/>
            </w:r>
            <w:r w:rsidRPr="00A25B2F">
              <w:rPr>
                <w:sz w:val="22"/>
                <w:szCs w:val="22"/>
              </w:rPr>
              <w:t xml:space="preserve">  </w:t>
            </w:r>
          </w:p>
        </w:tc>
      </w:tr>
      <w:tr w:rsidRPr="00A25B2F" w:rsidR="7C101ADC" w:rsidTr="00735597" w14:paraId="49016D39" w14:textId="77777777">
        <w:trPr>
          <w:trHeight w:val="495"/>
        </w:trPr>
        <w:tc>
          <w:tcPr>
            <w:tcW w:w="9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C101ADC" w14:paraId="17095005" w14:textId="0505EBE2">
            <w:pPr>
              <w:pStyle w:val="BodyText"/>
              <w:jc w:val="both"/>
              <w:rPr>
                <w:sz w:val="22"/>
                <w:szCs w:val="22"/>
              </w:rPr>
            </w:pPr>
          </w:p>
        </w:tc>
      </w:tr>
    </w:tbl>
    <w:p w:rsidRPr="00A25B2F" w:rsidR="6EF64471" w:rsidP="50834028" w:rsidRDefault="6EF64471" w14:paraId="724FEC45" w14:textId="70A99B84">
      <w:pPr>
        <w:jc w:val="both"/>
        <w:rPr>
          <w:color w:val="000000" w:themeColor="text1"/>
        </w:rPr>
      </w:pPr>
    </w:p>
    <w:tbl>
      <w:tblPr>
        <w:tblW w:w="0" w:type="auto"/>
        <w:tblLook w:val="04A0" w:firstRow="1" w:lastRow="0" w:firstColumn="1" w:lastColumn="0" w:noHBand="0" w:noVBand="1"/>
      </w:tblPr>
      <w:tblGrid>
        <w:gridCol w:w="9465"/>
      </w:tblGrid>
      <w:tr w:rsidRPr="00A25B2F" w:rsidR="7C101ADC" w:rsidTr="00735597" w14:paraId="1CD4EF33" w14:textId="77777777">
        <w:trPr>
          <w:trHeight w:val="1065"/>
        </w:trPr>
        <w:tc>
          <w:tcPr>
            <w:tcW w:w="9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287657E0" w14:textId="2FA7D890">
            <w:pPr>
              <w:spacing w:after="120"/>
            </w:pPr>
            <w:r w:rsidRPr="00A25B2F">
              <w:rPr>
                <w:u w:val="single"/>
              </w:rPr>
              <w:t>DESCRIZIONE DEL PROGETTO IN SINTESI (non più di tre righe)</w:t>
            </w:r>
            <w:r w:rsidRPr="00A25B2F">
              <w:t>  </w:t>
            </w:r>
          </w:p>
        </w:tc>
      </w:tr>
      <w:tr w:rsidRPr="00A25B2F" w:rsidR="7C101ADC" w:rsidTr="00735597" w14:paraId="0C8FA14F" w14:textId="77777777">
        <w:trPr>
          <w:trHeight w:val="525"/>
        </w:trPr>
        <w:tc>
          <w:tcPr>
            <w:tcW w:w="9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C101ADC" w14:paraId="44B53263" w14:textId="5E3FEB41">
            <w:pPr>
              <w:spacing w:after="120"/>
            </w:pPr>
          </w:p>
        </w:tc>
      </w:tr>
      <w:tr w:rsidRPr="00A25B2F" w:rsidR="7C101ADC" w:rsidTr="00735597" w14:paraId="2A68D21B" w14:textId="77777777">
        <w:trPr>
          <w:trHeight w:val="300"/>
        </w:trPr>
        <w:tc>
          <w:tcPr>
            <w:tcW w:w="9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C101ADC" w14:paraId="5CFAE1AA" w14:textId="5A4BBA57">
            <w:pPr>
              <w:spacing w:after="120"/>
            </w:pPr>
          </w:p>
        </w:tc>
      </w:tr>
    </w:tbl>
    <w:p w:rsidRPr="00A25B2F" w:rsidR="6EF64471" w:rsidP="50834028" w:rsidRDefault="6EF64471" w14:paraId="0C2EE477" w14:textId="502E47A8">
      <w:pPr>
        <w:jc w:val="center"/>
        <w:rPr>
          <w:color w:val="000000" w:themeColor="text1"/>
        </w:rPr>
      </w:pPr>
    </w:p>
    <w:tbl>
      <w:tblPr>
        <w:tblW w:w="0" w:type="auto"/>
        <w:tblLook w:val="04A0" w:firstRow="1" w:lastRow="0" w:firstColumn="1" w:lastColumn="0" w:noHBand="0" w:noVBand="1"/>
      </w:tblPr>
      <w:tblGrid>
        <w:gridCol w:w="9480"/>
      </w:tblGrid>
      <w:tr w:rsidRPr="00A25B2F" w:rsidR="7C101ADC" w:rsidTr="00735597" w14:paraId="6F974F38" w14:textId="77777777">
        <w:trPr>
          <w:trHeight w:val="300"/>
        </w:trPr>
        <w:tc>
          <w:tcPr>
            <w:tcW w:w="94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2234B99B" w14:textId="032A3EDA">
            <w:r w:rsidRPr="00A25B2F">
              <w:rPr>
                <w:u w:val="single"/>
              </w:rPr>
              <w:t>DESCRIZIONE DEL PROGETTO </w:t>
            </w:r>
            <w:r w:rsidRPr="00A25B2F">
              <w:t>  </w:t>
            </w:r>
          </w:p>
          <w:p w:rsidRPr="00A25B2F" w:rsidR="7C101ADC" w:rsidP="50834028" w:rsidRDefault="714BEB15" w14:paraId="57A1D6FA" w14:textId="076A0F7D">
            <w:r w:rsidRPr="00A25B2F">
              <w:t>(nel caso di progetto presentato congiuntamente da più soggetti, la relazione dovrà dettagliatamente evidenziare la unitarietà del progetto e la convergenza delle azioni da esso previste, ivi incluse le risorse impegnate dai rispettivi Enti partecipanti): </w:t>
            </w:r>
          </w:p>
        </w:tc>
      </w:tr>
      <w:tr w:rsidRPr="00A25B2F" w:rsidR="7C101ADC" w:rsidTr="00735597" w14:paraId="5CCDA254" w14:textId="77777777">
        <w:trPr>
          <w:trHeight w:val="300"/>
        </w:trPr>
        <w:tc>
          <w:tcPr>
            <w:tcW w:w="94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7EAD2FAC" w14:textId="6E37A6D8">
            <w:r w:rsidRPr="00A25B2F">
              <w:t> </w:t>
            </w:r>
            <w:r w:rsidRPr="00A25B2F" w:rsidR="06687E62">
              <w:br/>
            </w:r>
            <w:r w:rsidRPr="00A25B2F">
              <w:t> </w:t>
            </w:r>
          </w:p>
        </w:tc>
      </w:tr>
      <w:tr w:rsidRPr="00A25B2F" w:rsidR="7C101ADC" w:rsidTr="00735597" w14:paraId="1298011A" w14:textId="77777777">
        <w:trPr>
          <w:trHeight w:val="300"/>
        </w:trPr>
        <w:tc>
          <w:tcPr>
            <w:tcW w:w="94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646B5F15" w14:textId="0862EE4E">
            <w:r w:rsidRPr="00A25B2F">
              <w:t> </w:t>
            </w:r>
            <w:r w:rsidRPr="00A25B2F" w:rsidR="06687E62">
              <w:br/>
            </w:r>
            <w:r w:rsidRPr="00A25B2F">
              <w:t> </w:t>
            </w:r>
          </w:p>
        </w:tc>
      </w:tr>
      <w:tr w:rsidRPr="00A25B2F" w:rsidR="7C101ADC" w:rsidTr="00735597" w14:paraId="24BA538F" w14:textId="77777777">
        <w:trPr>
          <w:trHeight w:val="300"/>
        </w:trPr>
        <w:tc>
          <w:tcPr>
            <w:tcW w:w="94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199A7C65" w14:textId="7F5DA0B6">
            <w:r w:rsidRPr="00A25B2F">
              <w:t> </w:t>
            </w:r>
            <w:r w:rsidRPr="00A25B2F" w:rsidR="06687E62">
              <w:br/>
            </w:r>
            <w:r w:rsidRPr="00A25B2F">
              <w:t> </w:t>
            </w:r>
          </w:p>
        </w:tc>
      </w:tr>
    </w:tbl>
    <w:p w:rsidRPr="00A25B2F" w:rsidR="6EF64471" w:rsidP="50834028" w:rsidRDefault="6EF64471" w14:paraId="405041BE" w14:textId="1F467080">
      <w:pPr>
        <w:jc w:val="center"/>
        <w:rPr>
          <w:color w:val="000000" w:themeColor="text1"/>
        </w:rPr>
      </w:pPr>
    </w:p>
    <w:tbl>
      <w:tblPr>
        <w:tblW w:w="0" w:type="auto"/>
        <w:tblLook w:val="04A0" w:firstRow="1" w:lastRow="0" w:firstColumn="1" w:lastColumn="0" w:noHBand="0" w:noVBand="1"/>
      </w:tblPr>
      <w:tblGrid>
        <w:gridCol w:w="9525"/>
      </w:tblGrid>
      <w:tr w:rsidRPr="00A25B2F" w:rsidR="7C101ADC" w:rsidTr="00735597" w14:paraId="52773319" w14:textId="77777777">
        <w:trPr>
          <w:trHeight w:val="300"/>
        </w:trPr>
        <w:tc>
          <w:tcPr>
            <w:tcW w:w="95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5A565DE3" w14:textId="2DA0B1F8">
            <w:r w:rsidRPr="00A25B2F">
              <w:t>DATE E LUOGHI DI SVOLGIMENTO DEGLI EVENTI</w:t>
            </w:r>
          </w:p>
        </w:tc>
      </w:tr>
      <w:tr w:rsidRPr="00A25B2F" w:rsidR="7C101ADC" w:rsidTr="00735597" w14:paraId="7B184AF4" w14:textId="77777777">
        <w:trPr>
          <w:trHeight w:val="300"/>
        </w:trPr>
        <w:tc>
          <w:tcPr>
            <w:tcW w:w="95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5B615868" w14:textId="06421423">
            <w:r w:rsidRPr="00A25B2F">
              <w:t> </w:t>
            </w:r>
            <w:r w:rsidRPr="00A25B2F" w:rsidR="06687E62">
              <w:br/>
            </w:r>
            <w:r w:rsidRPr="00A25B2F">
              <w:t> </w:t>
            </w:r>
          </w:p>
        </w:tc>
      </w:tr>
      <w:tr w:rsidRPr="00A25B2F" w:rsidR="7C101ADC" w:rsidTr="00735597" w14:paraId="2C2D445F" w14:textId="77777777">
        <w:trPr>
          <w:trHeight w:val="300"/>
        </w:trPr>
        <w:tc>
          <w:tcPr>
            <w:tcW w:w="95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000AAF0B" w14:textId="6CE0AD29">
            <w:r w:rsidRPr="00A25B2F">
              <w:t> </w:t>
            </w:r>
            <w:r w:rsidRPr="00A25B2F" w:rsidR="06687E62">
              <w:br/>
            </w:r>
            <w:r w:rsidRPr="00A25B2F">
              <w:t> </w:t>
            </w:r>
          </w:p>
        </w:tc>
      </w:tr>
    </w:tbl>
    <w:p w:rsidRPr="00A25B2F" w:rsidR="6EF64471" w:rsidP="50834028" w:rsidRDefault="677453B7" w14:paraId="7963C610" w14:textId="312872B7">
      <w:pPr>
        <w:rPr>
          <w:color w:val="000000" w:themeColor="text1"/>
        </w:rPr>
      </w:pPr>
      <w:r w:rsidRPr="00A25B2F">
        <w:rPr>
          <w:color w:val="000000" w:themeColor="text1"/>
        </w:rPr>
        <w:t> </w:t>
      </w:r>
    </w:p>
    <w:tbl>
      <w:tblPr>
        <w:tblW w:w="0" w:type="auto"/>
        <w:tblLook w:val="04A0" w:firstRow="1" w:lastRow="0" w:firstColumn="1" w:lastColumn="0" w:noHBand="0" w:noVBand="1"/>
      </w:tblPr>
      <w:tblGrid>
        <w:gridCol w:w="9510"/>
      </w:tblGrid>
      <w:tr w:rsidRPr="00A25B2F" w:rsidR="7C101ADC" w:rsidTr="00735597" w14:paraId="263DFA57" w14:textId="77777777">
        <w:trPr>
          <w:trHeight w:val="300"/>
        </w:trPr>
        <w:tc>
          <w:tcPr>
            <w:tcW w:w="95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4505DB33" w14:textId="1E60D37A">
            <w:r w:rsidRPr="00A25B2F">
              <w:rPr>
                <w:u w:val="single"/>
              </w:rPr>
              <w:t>OBIETTIVI (FINALITA’ TURISTICHE):</w:t>
            </w:r>
            <w:r w:rsidRPr="00A25B2F">
              <w:t> </w:t>
            </w:r>
          </w:p>
        </w:tc>
      </w:tr>
      <w:tr w:rsidRPr="00A25B2F" w:rsidR="7C101ADC" w:rsidTr="00735597" w14:paraId="760293C0" w14:textId="77777777">
        <w:trPr>
          <w:trHeight w:val="300"/>
        </w:trPr>
        <w:tc>
          <w:tcPr>
            <w:tcW w:w="95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76698799" w14:textId="3F5A31F5">
            <w:r w:rsidRPr="00A25B2F">
              <w:t> </w:t>
            </w:r>
            <w:r w:rsidRPr="00A25B2F" w:rsidR="06687E62">
              <w:br/>
            </w:r>
            <w:r w:rsidRPr="00A25B2F">
              <w:t> </w:t>
            </w:r>
          </w:p>
        </w:tc>
      </w:tr>
      <w:tr w:rsidRPr="00A25B2F" w:rsidR="7C101ADC" w:rsidTr="00735597" w14:paraId="7E7EFB64" w14:textId="77777777">
        <w:trPr>
          <w:trHeight w:val="300"/>
        </w:trPr>
        <w:tc>
          <w:tcPr>
            <w:tcW w:w="95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30912AAB" w14:textId="4A9DEE10">
            <w:r w:rsidRPr="00A25B2F">
              <w:t> </w:t>
            </w:r>
            <w:r w:rsidRPr="00A25B2F" w:rsidR="06687E62">
              <w:br/>
            </w:r>
            <w:r w:rsidRPr="00A25B2F">
              <w:t> </w:t>
            </w:r>
          </w:p>
        </w:tc>
      </w:tr>
      <w:tr w:rsidRPr="00A25B2F" w:rsidR="7C101ADC" w:rsidTr="00735597" w14:paraId="116C7244" w14:textId="77777777">
        <w:trPr>
          <w:trHeight w:val="300"/>
        </w:trPr>
        <w:tc>
          <w:tcPr>
            <w:tcW w:w="95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46A4BC59" w14:textId="6F5218AB">
            <w:r w:rsidRPr="00A25B2F">
              <w:t> </w:t>
            </w:r>
            <w:r w:rsidRPr="00A25B2F" w:rsidR="06687E62">
              <w:br/>
            </w:r>
            <w:r w:rsidRPr="00A25B2F">
              <w:t> </w:t>
            </w:r>
          </w:p>
        </w:tc>
      </w:tr>
      <w:tr w:rsidRPr="00A25B2F" w:rsidR="7C101ADC" w:rsidTr="00735597" w14:paraId="43B739DE" w14:textId="77777777">
        <w:trPr>
          <w:trHeight w:val="300"/>
        </w:trPr>
        <w:tc>
          <w:tcPr>
            <w:tcW w:w="95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2ED67400" w14:textId="5FAFC89E">
            <w:r w:rsidRPr="00A25B2F">
              <w:t> </w:t>
            </w:r>
            <w:r w:rsidRPr="00A25B2F" w:rsidR="06687E62">
              <w:br/>
            </w:r>
            <w:r w:rsidRPr="00A25B2F">
              <w:t> </w:t>
            </w:r>
          </w:p>
        </w:tc>
      </w:tr>
    </w:tbl>
    <w:p w:rsidRPr="00A25B2F" w:rsidR="6EF64471" w:rsidP="50834028" w:rsidRDefault="677453B7" w14:paraId="6C6A2922" w14:textId="530815E2">
      <w:pPr>
        <w:jc w:val="center"/>
        <w:rPr>
          <w:color w:val="000000" w:themeColor="text1"/>
        </w:rPr>
      </w:pPr>
      <w:r w:rsidRPr="00A25B2F">
        <w:rPr>
          <w:color w:val="000000" w:themeColor="text1"/>
        </w:rPr>
        <w:t> </w:t>
      </w:r>
    </w:p>
    <w:tbl>
      <w:tblPr>
        <w:tblW w:w="0" w:type="auto"/>
        <w:tblLook w:val="04A0" w:firstRow="1" w:lastRow="0" w:firstColumn="1" w:lastColumn="0" w:noHBand="0" w:noVBand="1"/>
      </w:tblPr>
      <w:tblGrid>
        <w:gridCol w:w="9540"/>
      </w:tblGrid>
      <w:tr w:rsidRPr="00A25B2F" w:rsidR="7C101ADC" w:rsidTr="00735597" w14:paraId="50150700" w14:textId="77777777">
        <w:trPr>
          <w:trHeight w:val="300"/>
        </w:trPr>
        <w:tc>
          <w:tcPr>
            <w:tcW w:w="95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01B8468D" w14:textId="12404C61">
            <w:r w:rsidRPr="00A25B2F">
              <w:rPr>
                <w:u w:val="single"/>
              </w:rPr>
              <w:t>TARGET E SEGMENTI DELLA DOMANDA</w:t>
            </w:r>
            <w:r w:rsidRPr="00A25B2F">
              <w:t>  </w:t>
            </w:r>
          </w:p>
          <w:p w:rsidRPr="00A25B2F" w:rsidR="7C101ADC" w:rsidP="50834028" w:rsidRDefault="714BEB15" w14:paraId="05B3BC08" w14:textId="075C625D">
            <w:r w:rsidRPr="00A25B2F">
              <w:t>(precisare i target):  </w:t>
            </w:r>
          </w:p>
          <w:p w:rsidRPr="00A25B2F" w:rsidR="7C101ADC" w:rsidP="50834028" w:rsidRDefault="714BEB15" w14:paraId="1FEBFD87" w14:textId="598748E8">
            <w:r w:rsidRPr="00A25B2F">
              <w:t> ________________________________________________________________ </w:t>
            </w:r>
          </w:p>
          <w:p w:rsidRPr="00A25B2F" w:rsidR="7C101ADC" w:rsidP="50834028" w:rsidRDefault="714BEB15" w14:paraId="7C0A4995" w14:textId="0DD2FA1C">
            <w:r w:rsidRPr="00A25B2F">
              <w:t>  </w:t>
            </w:r>
          </w:p>
          <w:p w:rsidRPr="00A25B2F" w:rsidR="7C101ADC" w:rsidP="50834028" w:rsidRDefault="714BEB15" w14:paraId="1F8FF38B" w14:textId="22B4E713">
            <w:r w:rsidRPr="00A25B2F">
              <w:t>________________________________________________________________ </w:t>
            </w:r>
          </w:p>
          <w:p w:rsidRPr="00A25B2F" w:rsidR="7C101ADC" w:rsidP="50834028" w:rsidRDefault="714BEB15" w14:paraId="656427EA" w14:textId="190BA860">
            <w:r w:rsidRPr="00A25B2F">
              <w:t>  </w:t>
            </w:r>
          </w:p>
          <w:p w:rsidRPr="00A25B2F" w:rsidR="7C101ADC" w:rsidP="50834028" w:rsidRDefault="714BEB15" w14:paraId="2C2FEA12" w14:textId="1BA8873C">
            <w:r w:rsidRPr="00A25B2F">
              <w:t> _________________________________________________________________ </w:t>
            </w:r>
          </w:p>
          <w:p w:rsidRPr="00A25B2F" w:rsidR="7C101ADC" w:rsidP="50834028" w:rsidRDefault="714BEB15" w14:paraId="33A9F6D4" w14:textId="5A2C49E1">
            <w:r w:rsidRPr="00A25B2F">
              <w:t> _________________________________________________________________ </w:t>
            </w:r>
          </w:p>
          <w:p w:rsidRPr="00A25B2F" w:rsidR="7C101ADC" w:rsidP="50834028" w:rsidRDefault="714BEB15" w14:paraId="3A8FAD82" w14:textId="489DB951">
            <w:r w:rsidRPr="00A25B2F">
              <w:rPr>
                <w:u w:val="single"/>
              </w:rPr>
              <w:t>AZIONI PROGRAMMATE</w:t>
            </w:r>
            <w:r w:rsidRPr="00A25B2F">
              <w:t>  </w:t>
            </w:r>
          </w:p>
          <w:p w:rsidRPr="00A25B2F" w:rsidR="7C101ADC" w:rsidP="50834028" w:rsidRDefault="714BEB15" w14:paraId="6D918815" w14:textId="44A638B5">
            <w:r w:rsidRPr="00A25B2F">
              <w:t>(con la relativa tempistica): </w:t>
            </w:r>
          </w:p>
        </w:tc>
      </w:tr>
      <w:tr w:rsidRPr="00A25B2F" w:rsidR="7C101ADC" w:rsidTr="00735597" w14:paraId="1F9530C9" w14:textId="77777777">
        <w:trPr>
          <w:trHeight w:val="300"/>
        </w:trPr>
        <w:tc>
          <w:tcPr>
            <w:tcW w:w="95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2411ECDC" w14:textId="5AF3347A">
            <w:r w:rsidRPr="00A25B2F">
              <w:t> </w:t>
            </w:r>
            <w:r w:rsidRPr="00A25B2F" w:rsidR="06687E62">
              <w:br/>
            </w:r>
            <w:r w:rsidRPr="00A25B2F">
              <w:t> </w:t>
            </w:r>
          </w:p>
        </w:tc>
      </w:tr>
      <w:tr w:rsidRPr="00A25B2F" w:rsidR="7C101ADC" w:rsidTr="00735597" w14:paraId="35B103D9" w14:textId="77777777">
        <w:trPr>
          <w:trHeight w:val="300"/>
        </w:trPr>
        <w:tc>
          <w:tcPr>
            <w:tcW w:w="95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0A8A9AAC" w14:textId="52968806">
            <w:r w:rsidRPr="00A25B2F">
              <w:t> </w:t>
            </w:r>
            <w:r w:rsidRPr="00A25B2F" w:rsidR="06687E62">
              <w:br/>
            </w:r>
            <w:r w:rsidRPr="00A25B2F">
              <w:t> </w:t>
            </w:r>
          </w:p>
        </w:tc>
      </w:tr>
      <w:tr w:rsidRPr="00A25B2F" w:rsidR="7C101ADC" w:rsidTr="00735597" w14:paraId="586813DC" w14:textId="77777777">
        <w:trPr>
          <w:trHeight w:val="300"/>
        </w:trPr>
        <w:tc>
          <w:tcPr>
            <w:tcW w:w="95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C101ADC" w14:paraId="6A399F22" w14:textId="4558591C">
            <w:pPr>
              <w:tabs>
                <w:tab w:val="left" w:pos="573"/>
              </w:tabs>
              <w:spacing w:before="120"/>
              <w:ind w:left="284" w:right="187"/>
              <w:jc w:val="both"/>
            </w:pPr>
          </w:p>
        </w:tc>
      </w:tr>
      <w:tr w:rsidRPr="00A25B2F" w:rsidR="7C101ADC" w:rsidTr="00735597" w14:paraId="172FD0A3" w14:textId="77777777">
        <w:trPr>
          <w:trHeight w:val="300"/>
        </w:trPr>
        <w:tc>
          <w:tcPr>
            <w:tcW w:w="95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1D0A2E9E" w14:textId="33E0337E">
            <w:r w:rsidRPr="00A25B2F">
              <w:t> </w:t>
            </w:r>
            <w:r w:rsidRPr="00A25B2F" w:rsidR="06687E62">
              <w:br/>
            </w:r>
            <w:r w:rsidRPr="00A25B2F">
              <w:t> </w:t>
            </w:r>
          </w:p>
        </w:tc>
      </w:tr>
    </w:tbl>
    <w:p w:rsidRPr="00A25B2F" w:rsidR="6EF64471" w:rsidP="50834028" w:rsidRDefault="6EF64471" w14:paraId="61EBF199" w14:textId="37705AE1">
      <w:pPr>
        <w:jc w:val="center"/>
        <w:rPr>
          <w:color w:val="000000" w:themeColor="text1"/>
        </w:rPr>
      </w:pPr>
    </w:p>
    <w:tbl>
      <w:tblPr>
        <w:tblW w:w="0" w:type="auto"/>
        <w:tblLook w:val="04A0" w:firstRow="1" w:lastRow="0" w:firstColumn="1" w:lastColumn="0" w:noHBand="0" w:noVBand="1"/>
      </w:tblPr>
      <w:tblGrid>
        <w:gridCol w:w="9555"/>
      </w:tblGrid>
      <w:tr w:rsidRPr="00A25B2F" w:rsidR="7C101ADC" w:rsidTr="00735597" w14:paraId="614EEDFC" w14:textId="77777777">
        <w:trPr>
          <w:trHeight w:val="300"/>
        </w:trPr>
        <w:tc>
          <w:tcPr>
            <w:tcW w:w="95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28192553" w14:textId="09BE861C">
            <w:r w:rsidRPr="00A25B2F">
              <w:rPr>
                <w:u w:val="single"/>
              </w:rPr>
              <w:t>-Eventuali azioni volte al miglioramento e salvaguardia ambientale</w:t>
            </w:r>
            <w:r w:rsidRPr="00A25B2F">
              <w:t>:</w:t>
            </w:r>
          </w:p>
        </w:tc>
      </w:tr>
      <w:tr w:rsidRPr="00A25B2F" w:rsidR="7C101ADC" w:rsidTr="00735597" w14:paraId="42C6D037" w14:textId="77777777">
        <w:trPr>
          <w:trHeight w:val="570"/>
        </w:trPr>
        <w:tc>
          <w:tcPr>
            <w:tcW w:w="95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0D475F91" w14:textId="4877999F">
            <w:r w:rsidRPr="00A25B2F">
              <w:t> </w:t>
            </w:r>
            <w:r w:rsidRPr="00A25B2F" w:rsidR="06687E62">
              <w:br/>
            </w:r>
            <w:r w:rsidRPr="00A25B2F">
              <w:t> </w:t>
            </w:r>
          </w:p>
        </w:tc>
      </w:tr>
      <w:tr w:rsidRPr="00A25B2F" w:rsidR="7C101ADC" w:rsidTr="00735597" w14:paraId="12C48D38" w14:textId="77777777">
        <w:trPr>
          <w:trHeight w:val="300"/>
        </w:trPr>
        <w:tc>
          <w:tcPr>
            <w:tcW w:w="95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7DDE8CBE" w14:textId="2C22F651">
            <w:r w:rsidRPr="00A25B2F">
              <w:t> </w:t>
            </w:r>
          </w:p>
        </w:tc>
      </w:tr>
    </w:tbl>
    <w:p w:rsidRPr="00A25B2F" w:rsidR="6EF64471" w:rsidP="50834028" w:rsidRDefault="6EF64471" w14:paraId="246C72A0" w14:textId="708E9A2A">
      <w:pPr>
        <w:rPr>
          <w:color w:val="000000" w:themeColor="text1"/>
        </w:rPr>
      </w:pPr>
    </w:p>
    <w:p w:rsidRPr="00A25B2F" w:rsidR="6EF64471" w:rsidP="50834028" w:rsidRDefault="6EF64471" w14:paraId="71C4F679" w14:textId="400F4410">
      <w:pPr>
        <w:jc w:val="center"/>
        <w:rPr>
          <w:color w:val="000000" w:themeColor="text1"/>
        </w:rPr>
      </w:pPr>
    </w:p>
    <w:tbl>
      <w:tblPr>
        <w:tblW w:w="0" w:type="auto"/>
        <w:tblLook w:val="04A0" w:firstRow="1" w:lastRow="0" w:firstColumn="1" w:lastColumn="0" w:noHBand="0" w:noVBand="1"/>
      </w:tblPr>
      <w:tblGrid>
        <w:gridCol w:w="9570"/>
      </w:tblGrid>
      <w:tr w:rsidRPr="00A25B2F" w:rsidR="7C101ADC" w:rsidTr="00735597" w14:paraId="40C185AB" w14:textId="77777777">
        <w:trPr>
          <w:trHeight w:val="585"/>
        </w:trPr>
        <w:tc>
          <w:tcPr>
            <w:tcW w:w="9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397A2E75" w14:textId="676D0714">
            <w:r w:rsidRPr="00A25B2F">
              <w:rPr>
                <w:u w:val="single"/>
              </w:rPr>
              <w:t>-Eventuali azioni volte alla promozione del turismo accessibile:</w:t>
            </w:r>
          </w:p>
        </w:tc>
      </w:tr>
      <w:tr w:rsidRPr="00A25B2F" w:rsidR="7C101ADC" w:rsidTr="00735597" w14:paraId="52F4F3D9" w14:textId="77777777">
        <w:trPr>
          <w:trHeight w:val="300"/>
        </w:trPr>
        <w:tc>
          <w:tcPr>
            <w:tcW w:w="9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5BD93ED1" w14:textId="6E8DF9E7">
            <w:r w:rsidRPr="00A25B2F">
              <w:t> </w:t>
            </w:r>
            <w:r w:rsidRPr="00A25B2F" w:rsidR="06687E62">
              <w:br/>
            </w:r>
            <w:r w:rsidRPr="00A25B2F">
              <w:t> </w:t>
            </w:r>
          </w:p>
        </w:tc>
      </w:tr>
      <w:tr w:rsidRPr="00A25B2F" w:rsidR="7C101ADC" w:rsidTr="00735597" w14:paraId="308D630C" w14:textId="77777777">
        <w:trPr>
          <w:trHeight w:val="300"/>
        </w:trPr>
        <w:tc>
          <w:tcPr>
            <w:tcW w:w="9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53849C33" w14:textId="6EECBED8">
            <w:r w:rsidRPr="00A25B2F">
              <w:t> </w:t>
            </w:r>
          </w:p>
        </w:tc>
      </w:tr>
    </w:tbl>
    <w:p w:rsidRPr="00A25B2F" w:rsidR="6EF64471" w:rsidP="50834028" w:rsidRDefault="677453B7" w14:paraId="6DCED781" w14:textId="6936B1F1">
      <w:pPr>
        <w:rPr>
          <w:color w:val="000000" w:themeColor="text1"/>
        </w:rPr>
      </w:pPr>
      <w:r w:rsidRPr="00A25B2F">
        <w:rPr>
          <w:color w:val="000000" w:themeColor="text1"/>
        </w:rPr>
        <w:t> </w:t>
      </w:r>
    </w:p>
    <w:tbl>
      <w:tblPr>
        <w:tblW w:w="0" w:type="auto"/>
        <w:tblLook w:val="04A0" w:firstRow="1" w:lastRow="0" w:firstColumn="1" w:lastColumn="0" w:noHBand="0" w:noVBand="1"/>
      </w:tblPr>
      <w:tblGrid>
        <w:gridCol w:w="9570"/>
      </w:tblGrid>
      <w:tr w:rsidRPr="00A25B2F" w:rsidR="7C101ADC" w:rsidTr="00735597" w14:paraId="0C00C63A" w14:textId="77777777">
        <w:trPr>
          <w:trHeight w:val="300"/>
        </w:trPr>
        <w:tc>
          <w:tcPr>
            <w:tcW w:w="9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2EF7B2C0" w14:textId="4EF85AC2">
            <w:r w:rsidRPr="00A25B2F">
              <w:rPr>
                <w:u w:val="single"/>
              </w:rPr>
              <w:t>CRITERI E MODALITÀ DI RISCONTRO DEI RISULTATI</w:t>
            </w:r>
            <w:r w:rsidRPr="00A25B2F">
              <w:t>: </w:t>
            </w:r>
          </w:p>
        </w:tc>
      </w:tr>
      <w:tr w:rsidRPr="00A25B2F" w:rsidR="7C101ADC" w:rsidTr="00735597" w14:paraId="09CF02DB" w14:textId="77777777">
        <w:trPr>
          <w:trHeight w:val="300"/>
        </w:trPr>
        <w:tc>
          <w:tcPr>
            <w:tcW w:w="9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7DDD5B69" w14:textId="2CAC9271">
            <w:r w:rsidRPr="00A25B2F">
              <w:t> </w:t>
            </w:r>
            <w:r w:rsidRPr="00A25B2F" w:rsidR="06687E62">
              <w:br/>
            </w:r>
            <w:r w:rsidRPr="00A25B2F">
              <w:t> </w:t>
            </w:r>
          </w:p>
        </w:tc>
      </w:tr>
      <w:tr w:rsidRPr="00A25B2F" w:rsidR="7C101ADC" w:rsidTr="00735597" w14:paraId="2A7D58E2" w14:textId="77777777">
        <w:trPr>
          <w:trHeight w:val="300"/>
        </w:trPr>
        <w:tc>
          <w:tcPr>
            <w:tcW w:w="9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23D593B7" w14:textId="3F2C52A1">
            <w:r w:rsidRPr="00A25B2F">
              <w:t> </w:t>
            </w:r>
            <w:r w:rsidRPr="00A25B2F" w:rsidR="06687E62">
              <w:br/>
            </w:r>
            <w:r w:rsidRPr="00A25B2F">
              <w:t> </w:t>
            </w:r>
          </w:p>
        </w:tc>
      </w:tr>
      <w:tr w:rsidRPr="00A25B2F" w:rsidR="7C101ADC" w:rsidTr="00735597" w14:paraId="5BD25863" w14:textId="77777777">
        <w:trPr>
          <w:trHeight w:val="300"/>
        </w:trPr>
        <w:tc>
          <w:tcPr>
            <w:tcW w:w="9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5967B192" w14:textId="238CCD65">
            <w:r w:rsidRPr="00A25B2F">
              <w:t> </w:t>
            </w:r>
            <w:r w:rsidRPr="00A25B2F" w:rsidR="06687E62">
              <w:br/>
            </w:r>
            <w:r w:rsidRPr="00A25B2F">
              <w:t> </w:t>
            </w:r>
          </w:p>
        </w:tc>
      </w:tr>
      <w:tr w:rsidRPr="00A25B2F" w:rsidR="7C101ADC" w:rsidTr="00735597" w14:paraId="29969322" w14:textId="77777777">
        <w:trPr>
          <w:trHeight w:val="300"/>
        </w:trPr>
        <w:tc>
          <w:tcPr>
            <w:tcW w:w="95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1B1C66D3" w14:textId="28ACDDC0">
            <w:r w:rsidRPr="00A25B2F">
              <w:t> </w:t>
            </w:r>
            <w:r w:rsidRPr="00A25B2F" w:rsidR="06687E62">
              <w:br/>
            </w:r>
            <w:r w:rsidRPr="00A25B2F">
              <w:t> </w:t>
            </w:r>
          </w:p>
        </w:tc>
      </w:tr>
    </w:tbl>
    <w:p w:rsidRPr="00A25B2F" w:rsidR="6EF64471" w:rsidP="50834028" w:rsidRDefault="677453B7" w14:paraId="746BCD28" w14:textId="5CD69913">
      <w:pPr>
        <w:jc w:val="both"/>
        <w:rPr>
          <w:color w:val="000000" w:themeColor="text1"/>
        </w:rPr>
      </w:pPr>
      <w:r w:rsidRPr="00A25B2F">
        <w:rPr>
          <w:color w:val="000000" w:themeColor="text1"/>
        </w:rPr>
        <w:t> </w:t>
      </w:r>
    </w:p>
    <w:p w:rsidRPr="00A25B2F" w:rsidR="6EF64471" w:rsidP="50834028" w:rsidRDefault="677453B7" w14:paraId="6E69C2A4" w14:textId="27270C50">
      <w:pPr>
        <w:jc w:val="center"/>
        <w:rPr>
          <w:color w:val="000000" w:themeColor="text1"/>
        </w:rPr>
      </w:pPr>
      <w:r w:rsidRPr="00A25B2F">
        <w:rPr>
          <w:b/>
          <w:bCs/>
          <w:color w:val="000000" w:themeColor="text1"/>
        </w:rPr>
        <w:t>PREVENTIVO DI SPESA </w:t>
      </w:r>
      <w:r w:rsidRPr="00A25B2F">
        <w:rPr>
          <w:color w:val="000000" w:themeColor="text1"/>
        </w:rPr>
        <w:t> </w:t>
      </w:r>
    </w:p>
    <w:tbl>
      <w:tblPr>
        <w:tblW w:w="0" w:type="auto"/>
        <w:tblLook w:val="04A0" w:firstRow="1" w:lastRow="0" w:firstColumn="1" w:lastColumn="0" w:noHBand="0" w:noVBand="1"/>
      </w:tblPr>
      <w:tblGrid>
        <w:gridCol w:w="5040"/>
        <w:gridCol w:w="4575"/>
      </w:tblGrid>
      <w:tr w:rsidRPr="00A25B2F" w:rsidR="7C101ADC" w:rsidTr="00735597" w14:paraId="326E86FB" w14:textId="77777777">
        <w:trPr>
          <w:trHeight w:val="465"/>
        </w:trPr>
        <w:tc>
          <w:tcPr>
            <w:tcW w:w="96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440044D8" w14:textId="74610B2F">
            <w:r w:rsidRPr="00A25B2F">
              <w:t>DESCRIZIONE VOCI DI SPESA </w:t>
            </w:r>
          </w:p>
        </w:tc>
      </w:tr>
      <w:tr w:rsidRPr="00A25B2F" w:rsidR="7C101ADC" w:rsidTr="00735597" w14:paraId="2A45E89F" w14:textId="77777777">
        <w:trPr>
          <w:trHeight w:val="585"/>
        </w:trPr>
        <w:tc>
          <w:tcPr>
            <w:tcW w:w="50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C101ADC" w14:paraId="77DC1257" w14:textId="3E70CA41"/>
        </w:tc>
        <w:tc>
          <w:tcPr>
            <w:tcW w:w="4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D24AC1D" w:rsidP="50834028" w:rsidRDefault="7DBBCF70" w14:paraId="62ED5572" w14:textId="62F7F8C6">
            <w:r w:rsidRPr="00A25B2F">
              <w:t>€</w:t>
            </w:r>
          </w:p>
        </w:tc>
      </w:tr>
      <w:tr w:rsidRPr="00A25B2F" w:rsidR="7C101ADC" w:rsidTr="00735597" w14:paraId="29A0EDAC" w14:textId="77777777">
        <w:trPr>
          <w:trHeight w:val="300"/>
        </w:trPr>
        <w:tc>
          <w:tcPr>
            <w:tcW w:w="50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7832A959" w14:textId="1DC17740">
            <w:r w:rsidRPr="00A25B2F">
              <w:t> </w:t>
            </w:r>
            <w:r w:rsidRPr="00A25B2F" w:rsidR="06687E62">
              <w:br/>
            </w:r>
            <w:r w:rsidRPr="00A25B2F">
              <w:t> </w:t>
            </w:r>
          </w:p>
        </w:tc>
        <w:tc>
          <w:tcPr>
            <w:tcW w:w="4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7F79284D" w14:textId="31E18945">
            <w:r w:rsidRPr="00A25B2F">
              <w:t>€ </w:t>
            </w:r>
          </w:p>
          <w:p w:rsidRPr="00A25B2F" w:rsidR="7C101ADC" w:rsidP="50834028" w:rsidRDefault="714BEB15" w14:paraId="79C09BC8" w14:textId="0DA6C259">
            <w:r w:rsidRPr="00A25B2F">
              <w:t> </w:t>
            </w:r>
          </w:p>
        </w:tc>
      </w:tr>
      <w:tr w:rsidRPr="00A25B2F" w:rsidR="7C101ADC" w:rsidTr="00735597" w14:paraId="7BB713A2" w14:textId="77777777">
        <w:trPr>
          <w:trHeight w:val="300"/>
        </w:trPr>
        <w:tc>
          <w:tcPr>
            <w:tcW w:w="50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5180BC51" w14:textId="20029A21">
            <w:r w:rsidRPr="00A25B2F">
              <w:t> </w:t>
            </w:r>
            <w:r w:rsidRPr="00A25B2F" w:rsidR="06687E62">
              <w:br/>
            </w:r>
            <w:r w:rsidRPr="00A25B2F">
              <w:t> </w:t>
            </w:r>
          </w:p>
        </w:tc>
        <w:tc>
          <w:tcPr>
            <w:tcW w:w="4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1B148BB0" w14:textId="29345B4A">
            <w:r w:rsidRPr="00A25B2F">
              <w:t>€ </w:t>
            </w:r>
          </w:p>
          <w:p w:rsidRPr="00A25B2F" w:rsidR="7C101ADC" w:rsidP="50834028" w:rsidRDefault="714BEB15" w14:paraId="476B883C" w14:textId="533D8163">
            <w:r w:rsidRPr="00A25B2F">
              <w:t> </w:t>
            </w:r>
          </w:p>
        </w:tc>
      </w:tr>
      <w:tr w:rsidRPr="00A25B2F" w:rsidR="7C101ADC" w:rsidTr="00735597" w14:paraId="261D45AE" w14:textId="77777777">
        <w:trPr>
          <w:trHeight w:val="300"/>
        </w:trPr>
        <w:tc>
          <w:tcPr>
            <w:tcW w:w="50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6C5ECA7B" w14:textId="716F5142">
            <w:r w:rsidRPr="00A25B2F">
              <w:t> </w:t>
            </w:r>
            <w:r w:rsidRPr="00A25B2F" w:rsidR="06687E62">
              <w:br/>
            </w:r>
            <w:r w:rsidRPr="00A25B2F">
              <w:t> </w:t>
            </w:r>
          </w:p>
        </w:tc>
        <w:tc>
          <w:tcPr>
            <w:tcW w:w="4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7578CEA0" w14:textId="2E9715A3">
            <w:r w:rsidRPr="00A25B2F">
              <w:t>€  </w:t>
            </w:r>
            <w:r w:rsidRPr="00A25B2F" w:rsidR="06687E62">
              <w:br/>
            </w:r>
          </w:p>
        </w:tc>
      </w:tr>
      <w:tr w:rsidRPr="00A25B2F" w:rsidR="7C101ADC" w:rsidTr="00735597" w14:paraId="133D84F4" w14:textId="77777777">
        <w:trPr>
          <w:trHeight w:val="300"/>
        </w:trPr>
        <w:tc>
          <w:tcPr>
            <w:tcW w:w="50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084C159F" w14:textId="11BB0B0A">
            <w:r w:rsidRPr="00A25B2F">
              <w:t> </w:t>
            </w:r>
            <w:r w:rsidRPr="00A25B2F" w:rsidR="06687E62">
              <w:br/>
            </w:r>
            <w:r w:rsidRPr="00A25B2F">
              <w:t> </w:t>
            </w:r>
          </w:p>
        </w:tc>
        <w:tc>
          <w:tcPr>
            <w:tcW w:w="4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190298FA" w14:textId="5247F164">
            <w:r w:rsidRPr="00A25B2F">
              <w:t>€  </w:t>
            </w:r>
            <w:r w:rsidRPr="00A25B2F" w:rsidR="06687E62">
              <w:br/>
            </w:r>
          </w:p>
        </w:tc>
      </w:tr>
      <w:tr w:rsidRPr="00A25B2F" w:rsidR="7C101ADC" w:rsidTr="00735597" w14:paraId="7E7D8EC4" w14:textId="77777777">
        <w:trPr>
          <w:trHeight w:val="300"/>
        </w:trPr>
        <w:tc>
          <w:tcPr>
            <w:tcW w:w="50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54DFDFA0" w14:textId="135ABB0C">
            <w:r w:rsidRPr="00A25B2F">
              <w:t> </w:t>
            </w:r>
            <w:r w:rsidRPr="00A25B2F" w:rsidR="06687E62">
              <w:br/>
            </w:r>
            <w:r w:rsidRPr="00A25B2F">
              <w:t> </w:t>
            </w:r>
          </w:p>
        </w:tc>
        <w:tc>
          <w:tcPr>
            <w:tcW w:w="4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5054E7E8" w14:textId="03027F88">
            <w:r w:rsidRPr="00A25B2F">
              <w:t>€ </w:t>
            </w:r>
          </w:p>
          <w:p w:rsidRPr="00A25B2F" w:rsidR="7C101ADC" w:rsidP="50834028" w:rsidRDefault="714BEB15" w14:paraId="1FB2C6F2" w14:textId="732DF4FF">
            <w:r w:rsidRPr="00A25B2F">
              <w:t> </w:t>
            </w:r>
          </w:p>
        </w:tc>
      </w:tr>
      <w:tr w:rsidRPr="00A25B2F" w:rsidR="7C101ADC" w:rsidTr="00735597" w14:paraId="6E210DE6" w14:textId="77777777">
        <w:trPr>
          <w:trHeight w:val="300"/>
        </w:trPr>
        <w:tc>
          <w:tcPr>
            <w:tcW w:w="50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2C5C15DC" w14:textId="58AAB248">
            <w:r w:rsidRPr="00A25B2F">
              <w:t> </w:t>
            </w:r>
            <w:r w:rsidRPr="00A25B2F" w:rsidR="06687E62">
              <w:br/>
            </w:r>
            <w:r w:rsidRPr="00A25B2F">
              <w:t> </w:t>
            </w:r>
          </w:p>
        </w:tc>
        <w:tc>
          <w:tcPr>
            <w:tcW w:w="4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0BCC3AE8" w14:textId="16BD0A66">
            <w:r w:rsidRPr="00A25B2F">
              <w:t>€ </w:t>
            </w:r>
          </w:p>
          <w:p w:rsidRPr="00A25B2F" w:rsidR="7C101ADC" w:rsidP="50834028" w:rsidRDefault="714BEB15" w14:paraId="209459C8" w14:textId="59CBBBAC">
            <w:r w:rsidRPr="00A25B2F">
              <w:t> </w:t>
            </w:r>
          </w:p>
        </w:tc>
      </w:tr>
      <w:tr w:rsidRPr="00A25B2F" w:rsidR="7C101ADC" w:rsidTr="00735597" w14:paraId="22C353A0" w14:textId="77777777">
        <w:trPr>
          <w:trHeight w:val="300"/>
        </w:trPr>
        <w:tc>
          <w:tcPr>
            <w:tcW w:w="50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7FFCE996" w14:textId="2EA8EEA6">
            <w:r w:rsidRPr="00A25B2F">
              <w:t> </w:t>
            </w:r>
            <w:r w:rsidRPr="00A25B2F" w:rsidR="06687E62">
              <w:br/>
            </w:r>
            <w:r w:rsidRPr="00A25B2F">
              <w:t> </w:t>
            </w:r>
          </w:p>
        </w:tc>
        <w:tc>
          <w:tcPr>
            <w:tcW w:w="4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21D024DF" w14:textId="0CD8B67C">
            <w:r w:rsidRPr="00A25B2F">
              <w:t>€ </w:t>
            </w:r>
          </w:p>
          <w:p w:rsidRPr="00A25B2F" w:rsidR="7C101ADC" w:rsidP="50834028" w:rsidRDefault="714BEB15" w14:paraId="649EA9EA" w14:textId="57411196">
            <w:r w:rsidRPr="00A25B2F">
              <w:t> </w:t>
            </w:r>
          </w:p>
        </w:tc>
      </w:tr>
      <w:tr w:rsidRPr="00A25B2F" w:rsidR="7C101ADC" w:rsidTr="00735597" w14:paraId="5C736C7A" w14:textId="77777777">
        <w:trPr>
          <w:trHeight w:val="300"/>
        </w:trPr>
        <w:tc>
          <w:tcPr>
            <w:tcW w:w="504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33FD9428" w14:textId="2D9FC8F4">
            <w:r w:rsidRPr="00A25B2F">
              <w:rPr>
                <w:b/>
                <w:bCs/>
              </w:rPr>
              <w:t>TOTALE  DELLE  SPESE</w:t>
            </w:r>
            <w:r w:rsidRPr="00A25B2F">
              <w:t> </w:t>
            </w:r>
          </w:p>
        </w:tc>
        <w:tc>
          <w:tcPr>
            <w:tcW w:w="4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6E30BE71" w14:textId="0C0C99D9">
            <w:r w:rsidRPr="00A25B2F">
              <w:t>€ </w:t>
            </w:r>
          </w:p>
          <w:p w:rsidRPr="00A25B2F" w:rsidR="7C101ADC" w:rsidP="50834028" w:rsidRDefault="714BEB15" w14:paraId="050F73C5" w14:textId="4CE0866A">
            <w:r w:rsidRPr="00A25B2F">
              <w:t> </w:t>
            </w:r>
          </w:p>
        </w:tc>
      </w:tr>
    </w:tbl>
    <w:p w:rsidRPr="00A25B2F" w:rsidR="6EF64471" w:rsidP="50834028" w:rsidRDefault="6EF64471" w14:paraId="7C5FBA70" w14:textId="456DE66D">
      <w:pPr>
        <w:jc w:val="both"/>
        <w:rPr>
          <w:color w:val="000000" w:themeColor="text1"/>
        </w:rPr>
      </w:pPr>
    </w:p>
    <w:p w:rsidRPr="00A25B2F" w:rsidR="6EF64471" w:rsidP="50834028" w:rsidRDefault="6EF64471" w14:paraId="245A0147" w14:textId="581CBF23">
      <w:pPr>
        <w:jc w:val="both"/>
        <w:rPr>
          <w:color w:val="000000" w:themeColor="text1"/>
        </w:rPr>
      </w:pPr>
    </w:p>
    <w:p w:rsidRPr="00A25B2F" w:rsidR="6EF64471" w:rsidP="50834028" w:rsidRDefault="6EF64471" w14:paraId="2885F7F6" w14:textId="5786532E">
      <w:pPr>
        <w:jc w:val="both"/>
        <w:rPr>
          <w:color w:val="000000" w:themeColor="text1"/>
        </w:rPr>
      </w:pPr>
    </w:p>
    <w:tbl>
      <w:tblPr>
        <w:tblW w:w="0" w:type="auto"/>
        <w:tblLook w:val="04A0" w:firstRow="1" w:lastRow="0" w:firstColumn="1" w:lastColumn="0" w:noHBand="0" w:noVBand="1"/>
      </w:tblPr>
      <w:tblGrid>
        <w:gridCol w:w="6600"/>
        <w:gridCol w:w="3030"/>
      </w:tblGrid>
      <w:tr w:rsidRPr="00A25B2F" w:rsidR="7C101ADC" w:rsidTr="00735597" w14:paraId="55533A79" w14:textId="77777777">
        <w:trPr>
          <w:trHeight w:val="300"/>
        </w:trPr>
        <w:tc>
          <w:tcPr>
            <w:tcW w:w="96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073601D0" w14:textId="1414AF71">
            <w:pPr>
              <w:jc w:val="center"/>
            </w:pPr>
            <w:r w:rsidRPr="00A25B2F">
              <w:rPr>
                <w:b/>
                <w:bCs/>
              </w:rPr>
              <w:t>PIANO FINANZIARIO</w:t>
            </w:r>
            <w:r w:rsidRPr="00A25B2F">
              <w:t> </w:t>
            </w:r>
          </w:p>
          <w:p w:rsidRPr="00A25B2F" w:rsidR="7C101ADC" w:rsidP="50834028" w:rsidRDefault="714BEB15" w14:paraId="0EDAB13F" w14:textId="0C4AE27D">
            <w:pPr>
              <w:jc w:val="center"/>
            </w:pPr>
            <w:r w:rsidRPr="00A25B2F">
              <w:t>ENTRATE</w:t>
            </w:r>
          </w:p>
        </w:tc>
      </w:tr>
      <w:tr w:rsidRPr="00A25B2F" w:rsidR="7C101ADC" w:rsidTr="00735597" w14:paraId="2A59C85E" w14:textId="77777777">
        <w:trPr>
          <w:trHeight w:val="36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20FF4D87" w14:textId="65266156">
            <w:r w:rsidRPr="00A25B2F">
              <w:t xml:space="preserve">RISORSE PROPRIE </w:t>
            </w:r>
          </w:p>
        </w:tc>
        <w:tc>
          <w:tcPr>
            <w:tcW w:w="3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79852FF6" w14:textId="71E704DC">
            <w:r w:rsidRPr="00A25B2F">
              <w:t>€ </w:t>
            </w:r>
          </w:p>
        </w:tc>
      </w:tr>
      <w:tr w:rsidRPr="00A25B2F" w:rsidR="7C101ADC" w:rsidTr="00735597" w14:paraId="511001B3" w14:textId="77777777">
        <w:trPr>
          <w:trHeight w:val="30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4BDAAFC1" w14:textId="5C1D4971">
            <w:r w:rsidRPr="00A25B2F">
              <w:t>ALTRE FONTI DI FINANZIAMENTO (da specificare)</w:t>
            </w:r>
            <w:r w:rsidRPr="00A25B2F" w:rsidR="06687E62">
              <w:br/>
            </w:r>
          </w:p>
        </w:tc>
        <w:tc>
          <w:tcPr>
            <w:tcW w:w="3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4CF443E3" w14:textId="211D68F8">
            <w:r w:rsidRPr="00A25B2F">
              <w:t>€</w:t>
            </w:r>
          </w:p>
        </w:tc>
      </w:tr>
      <w:tr w:rsidRPr="00A25B2F" w:rsidR="7C101ADC" w:rsidTr="00735597" w14:paraId="3233B7AC" w14:textId="77777777">
        <w:trPr>
          <w:trHeight w:val="30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7D7DF5E5" w14:textId="25163569">
            <w:r w:rsidRPr="00A25B2F">
              <w:t> </w:t>
            </w:r>
          </w:p>
          <w:p w:rsidRPr="00A25B2F" w:rsidR="7C101ADC" w:rsidP="50834028" w:rsidRDefault="714BEB15" w14:paraId="738E7D01" w14:textId="5BD6B9F5">
            <w:r w:rsidRPr="00A25B2F">
              <w:t>EVENTUALI PROVENTI IPOTIZZATI</w:t>
            </w:r>
          </w:p>
        </w:tc>
        <w:tc>
          <w:tcPr>
            <w:tcW w:w="3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5B3FBC95" w14:textId="68D9C3AC">
            <w:r w:rsidRPr="00A25B2F">
              <w:t>€</w:t>
            </w:r>
          </w:p>
        </w:tc>
      </w:tr>
      <w:tr w:rsidRPr="00A25B2F" w:rsidR="7C101ADC" w:rsidTr="00735597" w14:paraId="477F05CC" w14:textId="77777777">
        <w:trPr>
          <w:trHeight w:val="30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7711D2EF" w14:textId="66100A0F">
            <w:r w:rsidRPr="00A25B2F">
              <w:t>CONTRIBUTO PTPL IPOTIZZATO</w:t>
            </w:r>
          </w:p>
        </w:tc>
        <w:tc>
          <w:tcPr>
            <w:tcW w:w="3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3CBF0424" w14:textId="1875F21E">
            <w:r w:rsidRPr="00A25B2F">
              <w:t>€</w:t>
            </w:r>
          </w:p>
        </w:tc>
      </w:tr>
      <w:tr w:rsidRPr="00A25B2F" w:rsidR="7C101ADC" w:rsidTr="00735597" w14:paraId="0490A06B" w14:textId="77777777">
        <w:trPr>
          <w:trHeight w:val="300"/>
        </w:trPr>
        <w:tc>
          <w:tcPr>
            <w:tcW w:w="66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46ED5BA4" w14:textId="31CD7393">
            <w:r w:rsidRPr="00A25B2F">
              <w:t> </w:t>
            </w:r>
          </w:p>
          <w:p w:rsidRPr="00A25B2F" w:rsidR="7C101ADC" w:rsidP="50834028" w:rsidRDefault="714BEB15" w14:paraId="7D638021" w14:textId="4A4CBE1C">
            <w:r w:rsidRPr="00A25B2F">
              <w:rPr>
                <w:b/>
                <w:bCs/>
              </w:rPr>
              <w:t>TOTALE</w:t>
            </w:r>
            <w:r w:rsidRPr="00A25B2F">
              <w:t> </w:t>
            </w:r>
          </w:p>
        </w:tc>
        <w:tc>
          <w:tcPr>
            <w:tcW w:w="30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7C101ADC" w:rsidP="50834028" w:rsidRDefault="714BEB15" w14:paraId="7A21BBFC" w14:textId="5FD65F69">
            <w:r w:rsidRPr="00A25B2F">
              <w:t>€</w:t>
            </w:r>
          </w:p>
        </w:tc>
      </w:tr>
    </w:tbl>
    <w:p w:rsidRPr="00A25B2F" w:rsidR="6EF64471" w:rsidP="50834028" w:rsidRDefault="677453B7" w14:paraId="43785499" w14:textId="1BC40AE3">
      <w:pPr>
        <w:rPr>
          <w:color w:val="000000" w:themeColor="text1"/>
        </w:rPr>
      </w:pPr>
      <w:r w:rsidRPr="00A25B2F">
        <w:rPr>
          <w:color w:val="000000" w:themeColor="text1"/>
        </w:rPr>
        <w:t>  </w:t>
      </w:r>
    </w:p>
    <w:p w:rsidRPr="00A25B2F" w:rsidR="6EF64471" w:rsidP="50834028" w:rsidRDefault="6EF64471" w14:paraId="6644C43C" w14:textId="41E33E8A">
      <w:pPr>
        <w:rPr>
          <w:color w:val="000000" w:themeColor="text1"/>
        </w:rPr>
      </w:pPr>
    </w:p>
    <w:p w:rsidRPr="00A25B2F" w:rsidR="6EF64471" w:rsidP="50834028" w:rsidRDefault="677453B7" w14:paraId="27505F3E" w14:textId="0392AAAA">
      <w:pPr>
        <w:rPr>
          <w:color w:val="000000" w:themeColor="text1"/>
        </w:rPr>
      </w:pPr>
      <w:r w:rsidRPr="00A25B2F">
        <w:rPr>
          <w:color w:val="000000" w:themeColor="text1"/>
        </w:rPr>
        <w:t>Data, _______________________  </w:t>
      </w:r>
    </w:p>
    <w:p w:rsidRPr="00A25B2F" w:rsidR="6EF64471" w:rsidP="50834028" w:rsidRDefault="677453B7" w14:paraId="5EAFF29F" w14:textId="252429B6">
      <w:pPr>
        <w:ind w:left="3540" w:firstLine="705"/>
        <w:jc w:val="center"/>
        <w:rPr>
          <w:color w:val="000000" w:themeColor="text1"/>
        </w:rPr>
      </w:pPr>
      <w:r w:rsidRPr="00A25B2F">
        <w:rPr>
          <w:color w:val="000000" w:themeColor="text1"/>
        </w:rPr>
        <w:t>Firma  </w:t>
      </w:r>
    </w:p>
    <w:p w:rsidRPr="00A25B2F" w:rsidR="6EF64471" w:rsidP="50834028" w:rsidRDefault="677453B7" w14:paraId="6AD8496E" w14:textId="4C4C54D6">
      <w:pPr>
        <w:ind w:left="3540" w:firstLine="705"/>
        <w:jc w:val="center"/>
        <w:rPr>
          <w:color w:val="000000" w:themeColor="text1"/>
        </w:rPr>
      </w:pPr>
      <w:r w:rsidRPr="00A25B2F">
        <w:rPr>
          <w:color w:val="000000" w:themeColor="text1"/>
        </w:rPr>
        <w:t>del Legale Rappresentante</w:t>
      </w:r>
    </w:p>
    <w:p w:rsidRPr="00A25B2F" w:rsidR="6EF64471" w:rsidP="50834028" w:rsidRDefault="6EF64471" w14:paraId="33C1FDD5" w14:textId="447EFA5A">
      <w:pPr>
        <w:ind w:left="3540" w:firstLine="705"/>
        <w:jc w:val="center"/>
        <w:rPr>
          <w:color w:val="000000" w:themeColor="text1"/>
        </w:rPr>
      </w:pPr>
    </w:p>
    <w:p w:rsidRPr="00A25B2F" w:rsidR="6EF64471" w:rsidP="50834028" w:rsidRDefault="677453B7" w14:paraId="2BEC84E2" w14:textId="1F61C32F">
      <w:pPr>
        <w:ind w:left="3540" w:firstLine="705"/>
        <w:jc w:val="center"/>
        <w:rPr>
          <w:color w:val="000000" w:themeColor="text1"/>
        </w:rPr>
      </w:pPr>
      <w:r w:rsidRPr="00A25B2F">
        <w:rPr>
          <w:color w:val="000000" w:themeColor="text1"/>
        </w:rPr>
        <w:t>___________________________</w:t>
      </w:r>
    </w:p>
    <w:p w:rsidRPr="00A25B2F" w:rsidR="6EF64471" w:rsidP="50834028" w:rsidRDefault="677453B7" w14:paraId="1FDD9DB6" w14:textId="25C6DD5C">
      <w:pPr>
        <w:jc w:val="both"/>
        <w:rPr>
          <w:color w:val="000000" w:themeColor="text1"/>
        </w:rPr>
      </w:pPr>
      <w:r w:rsidRPr="00A25B2F">
        <w:rPr>
          <w:color w:val="000000" w:themeColor="text1"/>
        </w:rPr>
        <w:t xml:space="preserve">Per i soggetti diversi dagli enti pubblici, come riportato da Bando, la presente domanda dovrà essere redatta in bollo. A tal proposito si dichiara che: </w:t>
      </w:r>
    </w:p>
    <w:p w:rsidRPr="00A25B2F" w:rsidR="6EF64471" w:rsidP="50834028" w:rsidRDefault="677453B7" w14:paraId="5B265773" w14:textId="2727F82C">
      <w:pPr>
        <w:jc w:val="both"/>
        <w:rPr>
          <w:color w:val="000000" w:themeColor="text1"/>
        </w:rPr>
      </w:pPr>
      <w:r w:rsidRPr="00A25B2F">
        <w:rPr>
          <w:color w:val="000000" w:themeColor="text1"/>
        </w:rPr>
        <w:t xml:space="preserve">la marca da bollo da €. 16,00 incollata sulla copia cartacea della presente domanda di contributo, recante identificativo: n.________________ emessa in data _____________________ ed annullata con firma o timbro, non sarà utilizzata per nessun altro adempimento, e la domanda di contributo con la relativa marca da bollo sarà conservata per almeno 5 anni successivi alla liquidazione dell’eventuale contributo. </w:t>
      </w:r>
    </w:p>
    <w:p w:rsidRPr="00A25B2F" w:rsidR="6EF64471" w:rsidP="50834028" w:rsidRDefault="270E5618" w14:paraId="32F909A6" w14:textId="036639C0">
      <w:pPr>
        <w:ind w:left="5040" w:firstLine="720"/>
        <w:jc w:val="both"/>
        <w:rPr>
          <w:color w:val="000000" w:themeColor="text1"/>
        </w:rPr>
      </w:pPr>
      <w:r w:rsidRPr="00A25B2F">
        <w:rPr>
          <w:color w:val="000000" w:themeColor="text1"/>
        </w:rPr>
        <w:t xml:space="preserve">           </w:t>
      </w:r>
      <w:r w:rsidRPr="00A25B2F" w:rsidR="677453B7">
        <w:rPr>
          <w:color w:val="000000" w:themeColor="text1"/>
        </w:rPr>
        <w:t xml:space="preserve">Firma </w:t>
      </w:r>
    </w:p>
    <w:p w:rsidRPr="00A25B2F" w:rsidR="6EF64471" w:rsidP="50834028" w:rsidRDefault="677453B7" w14:paraId="146004EC" w14:textId="39D2941C">
      <w:pPr>
        <w:ind w:left="4956" w:firstLine="708"/>
        <w:rPr>
          <w:color w:val="000000" w:themeColor="text1"/>
        </w:rPr>
      </w:pPr>
      <w:r w:rsidRPr="00A25B2F">
        <w:rPr>
          <w:color w:val="000000" w:themeColor="text1"/>
        </w:rPr>
        <w:t>del Legale Rappresentante</w:t>
      </w:r>
    </w:p>
    <w:p w:rsidRPr="00A25B2F" w:rsidR="6EF64471" w:rsidP="50834028" w:rsidRDefault="6EF64471" w14:paraId="73C43B3D" w14:textId="73B72EB2">
      <w:pPr>
        <w:rPr>
          <w:color w:val="000000" w:themeColor="text1"/>
        </w:rPr>
      </w:pPr>
    </w:p>
    <w:p w:rsidRPr="00A25B2F" w:rsidR="6EF64471" w:rsidP="50834028" w:rsidRDefault="677453B7" w14:paraId="276E8F9D" w14:textId="7653C278">
      <w:pPr>
        <w:ind w:left="5040" w:firstLine="720"/>
        <w:rPr>
          <w:color w:val="000000" w:themeColor="text1"/>
        </w:rPr>
      </w:pPr>
      <w:r w:rsidRPr="00A25B2F">
        <w:rPr>
          <w:color w:val="000000" w:themeColor="text1"/>
        </w:rPr>
        <w:t>________________________</w:t>
      </w:r>
    </w:p>
    <w:p w:rsidRPr="00A25B2F" w:rsidR="6EF64471" w:rsidP="50834028" w:rsidRDefault="6EF64471" w14:paraId="2318EC2A" w14:textId="111C922A">
      <w:pPr>
        <w:rPr>
          <w:color w:val="000000" w:themeColor="text1"/>
        </w:rPr>
      </w:pPr>
    </w:p>
    <w:p w:rsidRPr="00A25B2F" w:rsidR="6EF64471" w:rsidP="50834028" w:rsidRDefault="677453B7" w14:paraId="32D6182D" w14:textId="6CC496EB">
      <w:pPr>
        <w:rPr>
          <w:color w:val="000000" w:themeColor="text1"/>
        </w:rPr>
      </w:pPr>
      <w:r w:rsidRPr="00A25B2F">
        <w:rPr>
          <w:color w:val="000000" w:themeColor="text1"/>
        </w:rPr>
        <w:t>Il documento andrà firmato digitalmente; ove non fosse possibile, è necessario allegare copia del documento d’identità in corso di validità di chi firma.</w:t>
      </w:r>
    </w:p>
    <w:p w:rsidRPr="00A25B2F" w:rsidR="6EF64471" w:rsidP="50834028" w:rsidRDefault="6EF64471" w14:paraId="330F6E17" w14:textId="09124EDC">
      <w:pPr>
        <w:rPr>
          <w:color w:val="000000" w:themeColor="text1"/>
        </w:rPr>
      </w:pPr>
    </w:p>
    <w:p w:rsidRPr="00A25B2F" w:rsidR="7C101ADC" w:rsidP="50834028" w:rsidRDefault="7C101ADC" w14:paraId="0CAB34C4" w14:textId="7E978CAD">
      <w:pPr>
        <w:rPr>
          <w:color w:val="000000" w:themeColor="text1"/>
        </w:rPr>
      </w:pPr>
    </w:p>
    <w:p w:rsidR="7C101ADC" w:rsidP="50834028" w:rsidRDefault="7C101ADC" w14:paraId="1F39A8D4" w14:textId="4C6BE4F8">
      <w:pPr>
        <w:rPr>
          <w:color w:val="000000" w:themeColor="text1"/>
        </w:rPr>
      </w:pPr>
    </w:p>
    <w:p w:rsidR="006934F9" w:rsidP="50834028" w:rsidRDefault="006934F9" w14:paraId="582267B1" w14:textId="77777777">
      <w:pPr>
        <w:rPr>
          <w:color w:val="000000" w:themeColor="text1"/>
        </w:rPr>
      </w:pPr>
    </w:p>
    <w:p w:rsidR="006934F9" w:rsidP="50834028" w:rsidRDefault="006934F9" w14:paraId="46206E0C" w14:textId="77777777">
      <w:pPr>
        <w:rPr>
          <w:color w:val="000000" w:themeColor="text1"/>
        </w:rPr>
      </w:pPr>
    </w:p>
    <w:p w:rsidRPr="00A25B2F" w:rsidR="006934F9" w:rsidP="50834028" w:rsidRDefault="006934F9" w14:paraId="4C90B19C" w14:textId="77777777">
      <w:pPr>
        <w:rPr>
          <w:color w:val="000000" w:themeColor="text1"/>
        </w:rPr>
      </w:pPr>
    </w:p>
    <w:p w:rsidRPr="00A25B2F" w:rsidR="50834028" w:rsidP="50834028" w:rsidRDefault="50834028" w14:paraId="04A0C9D6" w14:textId="1813F2A9">
      <w:pPr>
        <w:rPr>
          <w:color w:val="000000" w:themeColor="text1"/>
        </w:rPr>
      </w:pPr>
    </w:p>
    <w:p w:rsidRPr="00A25B2F" w:rsidR="50834028" w:rsidP="50834028" w:rsidRDefault="50834028" w14:paraId="1C315F12" w14:textId="47A6E6BC">
      <w:pPr>
        <w:rPr>
          <w:color w:val="000000" w:themeColor="text1"/>
        </w:rPr>
      </w:pPr>
    </w:p>
    <w:p w:rsidRPr="00A25B2F" w:rsidR="50834028" w:rsidP="50834028" w:rsidRDefault="50834028" w14:paraId="25575AC3" w14:textId="6F63E91F">
      <w:pPr>
        <w:rPr>
          <w:color w:val="000000" w:themeColor="text1"/>
        </w:rPr>
      </w:pPr>
    </w:p>
    <w:p w:rsidRPr="00A25B2F" w:rsidR="50834028" w:rsidP="50834028" w:rsidRDefault="50834028" w14:paraId="498EE162" w14:textId="4BDFE552">
      <w:pPr>
        <w:rPr>
          <w:color w:val="000000" w:themeColor="text1"/>
        </w:rPr>
      </w:pPr>
    </w:p>
    <w:p w:rsidRPr="00A25B2F" w:rsidR="50834028" w:rsidP="50834028" w:rsidRDefault="50834028" w14:paraId="4B204417" w14:textId="6C0DB798">
      <w:pPr>
        <w:rPr>
          <w:color w:val="000000" w:themeColor="text1"/>
        </w:rPr>
      </w:pPr>
    </w:p>
    <w:p w:rsidRPr="00A25B2F" w:rsidR="50834028" w:rsidP="50834028" w:rsidRDefault="50834028" w14:paraId="7E07CD77" w14:textId="2BF7E7EA">
      <w:pPr>
        <w:rPr>
          <w:color w:val="000000" w:themeColor="text1"/>
        </w:rPr>
      </w:pPr>
    </w:p>
    <w:p w:rsidRPr="00A25B2F" w:rsidR="4AC94A60" w:rsidP="50834028" w:rsidRDefault="4AC94A60" w14:paraId="786A9056" w14:textId="590A8560">
      <w:pPr>
        <w:ind w:left="720"/>
        <w:jc w:val="center"/>
        <w:rPr>
          <w:color w:val="000000" w:themeColor="text1"/>
        </w:rPr>
      </w:pPr>
      <w:r w:rsidRPr="00A25B2F">
        <w:t xml:space="preserve">             </w:t>
      </w:r>
      <w:r w:rsidRPr="00A25B2F" w:rsidR="6A83DCFB">
        <w:rPr>
          <w:noProof/>
        </w:rPr>
        <w:drawing>
          <wp:inline distT="0" distB="0" distL="0" distR="0" wp14:anchorId="221C0B4E" wp14:editId="2F0FEEF5">
            <wp:extent cx="1771650" cy="923925"/>
            <wp:effectExtent l="0" t="0" r="0" b="0"/>
            <wp:docPr id="1305454014" name="Immagine 1305454014"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05454014"/>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771650" cy="923925"/>
                    </a:xfrm>
                    <a:prstGeom prst="rect">
                      <a:avLst/>
                    </a:prstGeom>
                  </pic:spPr>
                </pic:pic>
              </a:graphicData>
            </a:graphic>
          </wp:inline>
        </w:drawing>
      </w:r>
      <w:r w:rsidRPr="00A25B2F">
        <w:tab/>
      </w:r>
      <w:r w:rsidRPr="00A25B2F" w:rsidR="0DB025EC">
        <w:t xml:space="preserve">                </w:t>
      </w:r>
      <w:r w:rsidRPr="00A25B2F">
        <w:tab/>
      </w:r>
      <w:r w:rsidRPr="00A25B2F" w:rsidR="6A83DCFB">
        <w:t xml:space="preserve"> </w:t>
      </w:r>
      <w:r w:rsidRPr="00A25B2F" w:rsidR="6A83DCFB">
        <w:rPr>
          <w:noProof/>
        </w:rPr>
        <w:drawing>
          <wp:inline distT="0" distB="0" distL="0" distR="0" wp14:anchorId="226E168B" wp14:editId="702D460F">
            <wp:extent cx="885825" cy="628650"/>
            <wp:effectExtent l="0" t="0" r="0" b="0"/>
            <wp:docPr id="822150705" name="Immagine 822150705" descr="Casella di t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22150705"/>
                    <pic:cNvPicPr/>
                  </pic:nvPicPr>
                  <pic:blipFill>
                    <a:blip r:embed="rId36">
                      <a:extLst>
                        <a:ext uri="{28A0092B-C50C-407E-A947-70E740481C1C}">
                          <a14:useLocalDpi xmlns:a14="http://schemas.microsoft.com/office/drawing/2010/main" val="0"/>
                        </a:ext>
                      </a:extLst>
                    </a:blip>
                    <a:stretch>
                      <a:fillRect/>
                    </a:stretch>
                  </pic:blipFill>
                  <pic:spPr>
                    <a:xfrm>
                      <a:off x="0" y="0"/>
                      <a:ext cx="885825" cy="628650"/>
                    </a:xfrm>
                    <a:prstGeom prst="rect">
                      <a:avLst/>
                    </a:prstGeom>
                  </pic:spPr>
                </pic:pic>
              </a:graphicData>
            </a:graphic>
          </wp:inline>
        </w:drawing>
      </w:r>
      <w:r w:rsidRPr="00A25B2F">
        <w:br/>
      </w:r>
    </w:p>
    <w:tbl>
      <w:tblPr>
        <w:tblStyle w:val="TableGrid"/>
        <w:tblW w:w="0" w:type="auto"/>
        <w:jc w:val="center"/>
        <w:tblLayout w:type="fixed"/>
        <w:tblLook w:val="06A0" w:firstRow="1" w:lastRow="0" w:firstColumn="1" w:lastColumn="0" w:noHBand="1" w:noVBand="1"/>
      </w:tblPr>
      <w:tblGrid>
        <w:gridCol w:w="10110"/>
      </w:tblGrid>
      <w:tr w:rsidRPr="00A25B2F" w:rsidR="56B06BEA" w:rsidTr="50834028" w14:paraId="24634E79" w14:textId="77777777">
        <w:trPr>
          <w:trHeight w:val="300"/>
          <w:jc w:val="center"/>
        </w:trPr>
        <w:tc>
          <w:tcPr>
            <w:tcW w:w="10110" w:type="dxa"/>
          </w:tcPr>
          <w:p w:rsidRPr="00A25B2F" w:rsidR="09BF238B" w:rsidP="50834028" w:rsidRDefault="551FDBF3" w14:paraId="3E1907CE" w14:textId="7A59230E">
            <w:pPr>
              <w:jc w:val="center"/>
              <w:rPr>
                <w:b/>
                <w:bCs/>
                <w:color w:val="000000" w:themeColor="text1"/>
              </w:rPr>
            </w:pPr>
            <w:r w:rsidRPr="00A25B2F">
              <w:rPr>
                <w:b/>
                <w:bCs/>
                <w:color w:val="000000" w:themeColor="text1"/>
              </w:rPr>
              <w:t>SCHEDA 3-PROMOZIONE</w:t>
            </w:r>
          </w:p>
        </w:tc>
      </w:tr>
    </w:tbl>
    <w:p w:rsidRPr="00A25B2F" w:rsidR="56B06BEA" w:rsidP="50834028" w:rsidRDefault="56B06BEA" w14:paraId="1E55787D" w14:textId="18C1E47F">
      <w:pPr>
        <w:jc w:val="center"/>
        <w:rPr>
          <w:b/>
          <w:bCs/>
          <w:color w:val="000000" w:themeColor="text1"/>
        </w:rPr>
      </w:pPr>
    </w:p>
    <w:p w:rsidRPr="00A25B2F" w:rsidR="6A83DCFB" w:rsidP="50834028" w:rsidRDefault="6A83DCFB" w14:paraId="4E80662D" w14:textId="3DF729EA">
      <w:pPr>
        <w:jc w:val="center"/>
        <w:rPr>
          <w:color w:val="000000" w:themeColor="text1"/>
        </w:rPr>
      </w:pPr>
      <w:r w:rsidRPr="00A25B2F">
        <w:rPr>
          <w:b/>
          <w:bCs/>
          <w:color w:val="000000" w:themeColor="text1"/>
        </w:rPr>
        <w:t>PROGRAMMA TURISTICO DI PROMOZIONE LOCALE - Anno 202</w:t>
      </w:r>
      <w:r w:rsidR="00237909">
        <w:rPr>
          <w:b/>
          <w:bCs/>
          <w:color w:val="000000" w:themeColor="text1"/>
        </w:rPr>
        <w:t>6</w:t>
      </w:r>
      <w:r w:rsidRPr="00A25B2F">
        <w:rPr>
          <w:color w:val="000000" w:themeColor="text1"/>
        </w:rPr>
        <w:t> </w:t>
      </w:r>
    </w:p>
    <w:p w:rsidRPr="00A25B2F" w:rsidR="6A83DCFB" w:rsidP="50834028" w:rsidRDefault="6A83DCFB" w14:paraId="043E1105" w14:textId="643C1DF7">
      <w:pPr>
        <w:jc w:val="center"/>
        <w:rPr>
          <w:color w:val="000000" w:themeColor="text1"/>
        </w:rPr>
      </w:pPr>
      <w:r w:rsidRPr="00A25B2F">
        <w:rPr>
          <w:b/>
          <w:bCs/>
          <w:color w:val="000000" w:themeColor="text1"/>
        </w:rPr>
        <w:t>“PROGETTO DI PROMOZIONE TURISTICA DI INTERESSE LOCALE”</w:t>
      </w:r>
      <w:r w:rsidRPr="00A25B2F">
        <w:rPr>
          <w:color w:val="000000" w:themeColor="text1"/>
        </w:rPr>
        <w:t> </w:t>
      </w:r>
    </w:p>
    <w:p w:rsidRPr="00A25B2F" w:rsidR="6A83DCFB" w:rsidP="50834028" w:rsidRDefault="6A83DCFB" w14:paraId="1DC10291" w14:textId="12E5E094">
      <w:pPr>
        <w:jc w:val="center"/>
        <w:rPr>
          <w:color w:val="000000" w:themeColor="text1"/>
        </w:rPr>
      </w:pPr>
      <w:r w:rsidRPr="00A25B2F">
        <w:rPr>
          <w:color w:val="000000" w:themeColor="text1"/>
        </w:rPr>
        <w:t>  </w:t>
      </w:r>
    </w:p>
    <w:p w:rsidRPr="00A25B2F" w:rsidR="6A83DCFB" w:rsidP="50834028" w:rsidRDefault="6A83DCFB" w14:paraId="7C2417E1" w14:textId="4E3071B0">
      <w:pPr>
        <w:rPr>
          <w:color w:val="000000" w:themeColor="text1"/>
        </w:rPr>
      </w:pPr>
      <w:r w:rsidRPr="00A25B2F">
        <w:rPr>
          <w:color w:val="000000" w:themeColor="text1"/>
          <w:u w:val="single"/>
        </w:rPr>
        <w:t>DICHIARAZIONE SOSTITUTIVA DI NOTORIETA’</w:t>
      </w:r>
      <w:r w:rsidRPr="00A25B2F">
        <w:rPr>
          <w:color w:val="000000" w:themeColor="text1"/>
        </w:rPr>
        <w:t>  </w:t>
      </w:r>
    </w:p>
    <w:p w:rsidRPr="00A25B2F" w:rsidR="6A83DCFB" w:rsidP="50834028" w:rsidRDefault="6A83DCFB" w14:paraId="78E68564" w14:textId="0E9D0136">
      <w:pPr>
        <w:rPr>
          <w:color w:val="000000" w:themeColor="text1"/>
        </w:rPr>
      </w:pPr>
      <w:r w:rsidRPr="00A25B2F">
        <w:rPr>
          <w:color w:val="000000" w:themeColor="text1"/>
        </w:rPr>
        <w:t>(Art. 47 D.P.R. 28 dicembre 2000, n. 445)  </w:t>
      </w:r>
    </w:p>
    <w:p w:rsidRPr="00A25B2F" w:rsidR="6A83DCFB" w:rsidP="50834028" w:rsidRDefault="6A83DCFB" w14:paraId="564FB470" w14:textId="4465E99A">
      <w:pPr>
        <w:ind w:left="5385" w:hanging="5385"/>
        <w:jc w:val="center"/>
        <w:rPr>
          <w:color w:val="000000" w:themeColor="text1"/>
        </w:rPr>
      </w:pPr>
      <w:r w:rsidRPr="00A25B2F">
        <w:rPr>
          <w:color w:val="000000" w:themeColor="text1"/>
        </w:rPr>
        <w:t>  </w:t>
      </w:r>
    </w:p>
    <w:p w:rsidRPr="00A25B2F" w:rsidR="6A83DCFB" w:rsidP="50834028" w:rsidRDefault="6A83DCFB" w14:paraId="1BF03CFB" w14:textId="349FA11D">
      <w:pPr>
        <w:jc w:val="center"/>
        <w:rPr>
          <w:color w:val="000000" w:themeColor="text1"/>
        </w:rPr>
      </w:pPr>
      <w:r w:rsidRPr="00A25B2F">
        <w:rPr>
          <w:color w:val="000000" w:themeColor="text1"/>
        </w:rPr>
        <w:t>                     Al Presidente  di Visit  Romagna  </w:t>
      </w:r>
    </w:p>
    <w:p w:rsidRPr="00A25B2F" w:rsidR="6A83DCFB" w:rsidP="50834028" w:rsidRDefault="6A83DCFB" w14:paraId="300A057B" w14:textId="7E489230">
      <w:pPr>
        <w:jc w:val="center"/>
        <w:rPr>
          <w:color w:val="000000" w:themeColor="text1"/>
        </w:rPr>
      </w:pPr>
      <w:r w:rsidRPr="00A25B2F">
        <w:rPr>
          <w:color w:val="000000" w:themeColor="text1"/>
        </w:rPr>
        <w:t>                P.le Fellini 3, - 47921 - Rimini  </w:t>
      </w:r>
    </w:p>
    <w:p w:rsidRPr="00A25B2F" w:rsidR="6A83DCFB" w:rsidP="50834028" w:rsidRDefault="6A83DCFB" w14:paraId="12C22600" w14:textId="6F0AC882">
      <w:pPr>
        <w:ind w:left="5385" w:hanging="5385"/>
        <w:jc w:val="center"/>
        <w:rPr>
          <w:color w:val="000000" w:themeColor="text1"/>
        </w:rPr>
      </w:pPr>
      <w:r w:rsidRPr="00A25B2F">
        <w:rPr>
          <w:color w:val="000000" w:themeColor="text1"/>
        </w:rPr>
        <w:t>   </w:t>
      </w:r>
    </w:p>
    <w:p w:rsidRPr="00A25B2F" w:rsidR="6A83DCFB" w:rsidP="50834028" w:rsidRDefault="6A83DCFB" w14:paraId="5235D232" w14:textId="5C8528A7">
      <w:pPr>
        <w:jc w:val="center"/>
        <w:rPr>
          <w:color w:val="000000" w:themeColor="text1"/>
        </w:rPr>
      </w:pPr>
      <w:r w:rsidRPr="00A25B2F">
        <w:rPr>
          <w:color w:val="000000" w:themeColor="text1"/>
        </w:rPr>
        <w:t>  </w:t>
      </w:r>
    </w:p>
    <w:p w:rsidRPr="00A25B2F" w:rsidR="6A83DCFB" w:rsidP="50834028" w:rsidRDefault="6A83DCFB" w14:paraId="784075CD" w14:textId="2BBBF7AA">
      <w:pPr>
        <w:jc w:val="both"/>
        <w:rPr>
          <w:color w:val="000000" w:themeColor="text1"/>
        </w:rPr>
      </w:pPr>
      <w:r w:rsidRPr="00A25B2F">
        <w:rPr>
          <w:color w:val="000000" w:themeColor="text1"/>
        </w:rPr>
        <w:t>Il sottoscritto, ________________________</w:t>
      </w:r>
      <w:r w:rsidRPr="00A25B2F" w:rsidR="06B07F2A">
        <w:rPr>
          <w:color w:val="000000" w:themeColor="text1"/>
        </w:rPr>
        <w:t>____</w:t>
      </w:r>
      <w:r w:rsidRPr="00A25B2F">
        <w:rPr>
          <w:color w:val="000000" w:themeColor="text1"/>
        </w:rPr>
        <w:t xml:space="preserve">_, nato a </w:t>
      </w:r>
      <w:r w:rsidRPr="00A25B2F" w:rsidR="197EF660">
        <w:rPr>
          <w:color w:val="000000" w:themeColor="text1"/>
        </w:rPr>
        <w:t>___________</w:t>
      </w:r>
      <w:r w:rsidRPr="00A25B2F">
        <w:rPr>
          <w:color w:val="000000" w:themeColor="text1"/>
        </w:rPr>
        <w:t>________________________,  </w:t>
      </w:r>
    </w:p>
    <w:p w:rsidRPr="00A25B2F" w:rsidR="6A83DCFB" w:rsidP="50834028" w:rsidRDefault="6A83DCFB" w14:paraId="4EFAC9E6" w14:textId="0CBD2744">
      <w:pPr>
        <w:jc w:val="both"/>
        <w:rPr>
          <w:color w:val="000000" w:themeColor="text1"/>
        </w:rPr>
      </w:pPr>
      <w:r w:rsidRPr="00A25B2F">
        <w:rPr>
          <w:color w:val="000000" w:themeColor="text1"/>
        </w:rPr>
        <w:t>il_____________</w:t>
      </w:r>
      <w:r w:rsidRPr="00A25B2F" w:rsidR="58019759">
        <w:rPr>
          <w:color w:val="000000" w:themeColor="text1"/>
        </w:rPr>
        <w:t>___</w:t>
      </w:r>
      <w:r w:rsidRPr="00A25B2F">
        <w:rPr>
          <w:color w:val="000000" w:themeColor="text1"/>
        </w:rPr>
        <w:t>_, e residente in_</w:t>
      </w:r>
      <w:r w:rsidRPr="00A25B2F" w:rsidR="340CCFB0">
        <w:rPr>
          <w:color w:val="000000" w:themeColor="text1"/>
        </w:rPr>
        <w:t>_____________</w:t>
      </w:r>
      <w:r w:rsidRPr="00A25B2F">
        <w:rPr>
          <w:color w:val="000000" w:themeColor="text1"/>
        </w:rPr>
        <w:t>_______________________________________ </w:t>
      </w:r>
    </w:p>
    <w:p w:rsidRPr="00A25B2F" w:rsidR="6A83DCFB" w:rsidP="50834028" w:rsidRDefault="6A83DCFB" w14:paraId="771072D8" w14:textId="375F574F">
      <w:pPr>
        <w:jc w:val="both"/>
        <w:rPr>
          <w:color w:val="000000" w:themeColor="text1"/>
        </w:rPr>
      </w:pPr>
      <w:r w:rsidRPr="00A25B2F">
        <w:rPr>
          <w:color w:val="000000" w:themeColor="text1"/>
        </w:rPr>
        <w:t>___________________________________</w:t>
      </w:r>
      <w:r w:rsidRPr="00A25B2F" w:rsidR="0A50F1D0">
        <w:rPr>
          <w:color w:val="000000" w:themeColor="text1"/>
        </w:rPr>
        <w:t>________________</w:t>
      </w:r>
      <w:r w:rsidRPr="00A25B2F">
        <w:rPr>
          <w:color w:val="000000" w:themeColor="text1"/>
        </w:rPr>
        <w:t>________________________________ </w:t>
      </w:r>
    </w:p>
    <w:p w:rsidRPr="00A25B2F" w:rsidR="6A83DCFB" w:rsidP="50834028" w:rsidRDefault="6A83DCFB" w14:paraId="16AA4F8F" w14:textId="36A16422">
      <w:pPr>
        <w:jc w:val="both"/>
        <w:rPr>
          <w:color w:val="000000" w:themeColor="text1"/>
        </w:rPr>
      </w:pPr>
      <w:r w:rsidRPr="00A25B2F">
        <w:rPr>
          <w:color w:val="000000" w:themeColor="text1"/>
        </w:rPr>
        <w:t>in qualità di legale rappresentante del COMUNE di ___</w:t>
      </w:r>
      <w:r w:rsidRPr="00A25B2F" w:rsidR="30908D77">
        <w:rPr>
          <w:color w:val="000000" w:themeColor="text1"/>
        </w:rPr>
        <w:t>___________________</w:t>
      </w:r>
      <w:r w:rsidRPr="00A25B2F">
        <w:rPr>
          <w:color w:val="000000" w:themeColor="text1"/>
        </w:rPr>
        <w:t>__________________,  </w:t>
      </w:r>
    </w:p>
    <w:p w:rsidRPr="00A25B2F" w:rsidR="50834028" w:rsidP="50834028" w:rsidRDefault="50834028" w14:paraId="73C4550A" w14:textId="45F854A8">
      <w:pPr>
        <w:jc w:val="center"/>
        <w:rPr>
          <w:color w:val="000000" w:themeColor="text1"/>
        </w:rPr>
      </w:pPr>
    </w:p>
    <w:p w:rsidRPr="00A25B2F" w:rsidR="6A83DCFB" w:rsidP="50834028" w:rsidRDefault="6A83DCFB" w14:paraId="68EFDF70" w14:textId="7732C2C7">
      <w:pPr>
        <w:jc w:val="center"/>
        <w:rPr>
          <w:color w:val="000000" w:themeColor="text1"/>
        </w:rPr>
      </w:pPr>
      <w:r w:rsidRPr="00A25B2F">
        <w:rPr>
          <w:color w:val="000000" w:themeColor="text1"/>
        </w:rPr>
        <w:t>oppure  </w:t>
      </w:r>
    </w:p>
    <w:p w:rsidRPr="00A25B2F" w:rsidR="6A83DCFB" w:rsidP="50834028" w:rsidRDefault="6A83DCFB" w14:paraId="01309846" w14:textId="1D1F4C77">
      <w:pPr>
        <w:jc w:val="both"/>
        <w:rPr>
          <w:color w:val="000000" w:themeColor="text1"/>
        </w:rPr>
      </w:pPr>
      <w:r w:rsidRPr="00A25B2F">
        <w:rPr>
          <w:color w:val="000000" w:themeColor="text1"/>
        </w:rPr>
        <w:t>  in qualità di legale rappresentante della/di ___</w:t>
      </w:r>
      <w:r w:rsidRPr="00A25B2F" w:rsidR="1C17F460">
        <w:rPr>
          <w:color w:val="000000" w:themeColor="text1"/>
        </w:rPr>
        <w:t>__________________</w:t>
      </w:r>
      <w:r w:rsidRPr="00A25B2F">
        <w:rPr>
          <w:color w:val="000000" w:themeColor="text1"/>
        </w:rPr>
        <w:t>__________________________   </w:t>
      </w:r>
    </w:p>
    <w:p w:rsidRPr="00A25B2F" w:rsidR="6A83DCFB" w:rsidP="50834028" w:rsidRDefault="6A83DCFB" w14:paraId="6AFD005D" w14:textId="43696AAF">
      <w:pPr>
        <w:ind w:left="705" w:hanging="705"/>
        <w:jc w:val="both"/>
        <w:rPr>
          <w:color w:val="000000" w:themeColor="text1"/>
        </w:rPr>
      </w:pPr>
      <w:r w:rsidRPr="00A25B2F">
        <w:rPr>
          <w:color w:val="000000" w:themeColor="text1"/>
        </w:rPr>
        <w:t>  </w:t>
      </w:r>
    </w:p>
    <w:p w:rsidRPr="00A25B2F" w:rsidR="6A83DCFB" w:rsidP="50834028" w:rsidRDefault="6A83DCFB" w14:paraId="4F12FB2B" w14:textId="68B51994">
      <w:pPr>
        <w:jc w:val="center"/>
        <w:rPr>
          <w:color w:val="000000" w:themeColor="text1"/>
        </w:rPr>
      </w:pPr>
      <w:r w:rsidRPr="00A25B2F">
        <w:rPr>
          <w:b/>
          <w:bCs/>
          <w:color w:val="000000" w:themeColor="text1"/>
        </w:rPr>
        <w:t>C H I E D E  </w:t>
      </w:r>
      <w:r w:rsidRPr="00A25B2F">
        <w:rPr>
          <w:color w:val="000000" w:themeColor="text1"/>
        </w:rPr>
        <w:t> </w:t>
      </w:r>
    </w:p>
    <w:p w:rsidRPr="00A25B2F" w:rsidR="6A83DCFB" w:rsidP="50834028" w:rsidRDefault="6A83DCFB" w14:paraId="438BD6C6" w14:textId="0ABB93CE">
      <w:pPr>
        <w:jc w:val="center"/>
        <w:rPr>
          <w:color w:val="000000" w:themeColor="text1"/>
        </w:rPr>
      </w:pPr>
      <w:r w:rsidRPr="00A25B2F">
        <w:rPr>
          <w:color w:val="000000" w:themeColor="text1"/>
        </w:rPr>
        <w:t>  </w:t>
      </w:r>
    </w:p>
    <w:p w:rsidRPr="00A25B2F" w:rsidR="6A83DCFB" w:rsidP="50834028" w:rsidRDefault="6A83DCFB" w14:paraId="3F40594E" w14:textId="3D34D179">
      <w:pPr>
        <w:jc w:val="center"/>
        <w:rPr>
          <w:color w:val="000000" w:themeColor="text1"/>
        </w:rPr>
      </w:pPr>
      <w:r w:rsidRPr="00A25B2F">
        <w:rPr>
          <w:color w:val="000000" w:themeColor="text1"/>
        </w:rPr>
        <w:t>nell’ambito del P.T.P.L. 202</w:t>
      </w:r>
      <w:r w:rsidR="00777214">
        <w:rPr>
          <w:color w:val="000000" w:themeColor="text1"/>
        </w:rPr>
        <w:t>6</w:t>
      </w:r>
      <w:r w:rsidRPr="00A25B2F">
        <w:rPr>
          <w:color w:val="000000" w:themeColor="text1"/>
        </w:rPr>
        <w:t>, il finanziamento del seguente PROGETTO:  </w:t>
      </w:r>
      <w:r w:rsidRPr="00A25B2F">
        <w:br/>
      </w:r>
      <w:r w:rsidRPr="00A25B2F">
        <w:rPr>
          <w:color w:val="000000" w:themeColor="text1"/>
        </w:rPr>
        <w:t> </w:t>
      </w:r>
    </w:p>
    <w:tbl>
      <w:tblPr>
        <w:tblW w:w="0" w:type="auto"/>
        <w:tblLayout w:type="fixed"/>
        <w:tblLook w:val="04A0" w:firstRow="1" w:lastRow="0" w:firstColumn="1" w:lastColumn="0" w:noHBand="0" w:noVBand="1"/>
      </w:tblPr>
      <w:tblGrid>
        <w:gridCol w:w="9000"/>
      </w:tblGrid>
      <w:tr w:rsidRPr="00A25B2F" w:rsidR="6EF64471" w:rsidTr="50834028" w14:paraId="5A9B0B3F"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0FFA6CB1" w14:textId="40DDD550">
            <w:r w:rsidRPr="00A25B2F">
              <w:rPr>
                <w:u w:val="single"/>
              </w:rPr>
              <w:t>TITOLO DEL PROGETTO</w:t>
            </w:r>
            <w:r w:rsidRPr="00A25B2F">
              <w:t>: </w:t>
            </w:r>
          </w:p>
        </w:tc>
      </w:tr>
      <w:tr w:rsidRPr="00A25B2F" w:rsidR="6EF64471" w:rsidTr="50834028" w14:paraId="72AAF091"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3900AD54" w14:textId="279C4E8C">
            <w:r w:rsidRPr="00A25B2F">
              <w:t> </w:t>
            </w:r>
            <w:r w:rsidRPr="00A25B2F">
              <w:br/>
            </w:r>
            <w:r w:rsidRPr="00A25B2F">
              <w:t> </w:t>
            </w:r>
          </w:p>
        </w:tc>
      </w:tr>
      <w:tr w:rsidRPr="00E830AB" w:rsidR="6EF64471" w:rsidTr="50834028" w14:paraId="0106EB53"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D4EDBBF" w14:paraId="7969CBA7" w14:textId="651904DF">
            <w:pPr>
              <w:pStyle w:val="Heading3"/>
              <w:keepNext/>
              <w:keepLines/>
              <w:tabs>
                <w:tab w:val="left" w:pos="922"/>
              </w:tabs>
              <w:spacing w:before="119"/>
              <w:ind w:left="0"/>
              <w:rPr>
                <w:b w:val="0"/>
                <w:bCs w:val="0"/>
                <w:color w:val="1F3763"/>
                <w:sz w:val="22"/>
                <w:szCs w:val="22"/>
              </w:rPr>
            </w:pPr>
            <w:r w:rsidRPr="00A25B2F">
              <w:rPr>
                <w:b w:val="0"/>
                <w:bCs w:val="0"/>
                <w:color w:val="1F3763"/>
                <w:sz w:val="22"/>
                <w:szCs w:val="22"/>
              </w:rPr>
              <w:t>AMBITO STRATEGICO (indicare tra questi):</w:t>
            </w:r>
          </w:p>
          <w:p w:rsidRPr="00A25B2F" w:rsidR="6EF64471" w:rsidP="50834028" w:rsidRDefault="5D4EDBBF" w14:paraId="19F025DF" w14:textId="42EE45DF">
            <w:pPr>
              <w:tabs>
                <w:tab w:val="left" w:pos="922"/>
              </w:tabs>
              <w:spacing w:before="119"/>
              <w:rPr>
                <w:color w:val="000000" w:themeColor="text1"/>
              </w:rPr>
            </w:pPr>
            <w:r w:rsidRPr="00A25B2F">
              <w:rPr>
                <w:noProof/>
              </w:rPr>
              <w:drawing>
                <wp:inline distT="0" distB="0" distL="0" distR="0" wp14:anchorId="6E3887F8" wp14:editId="1FD32F33">
                  <wp:extent cx="142875" cy="142875"/>
                  <wp:effectExtent l="0" t="0" r="0" b="0"/>
                  <wp:docPr id="1182167759" name="Immagine 1182167759"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82167759"/>
                          <pic:cNvPicPr/>
                        </pic:nvPicPr>
                        <pic:blipFill>
                          <a:blip r:embed="rId37">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00A25B2F">
              <w:rPr>
                <w:color w:val="000000" w:themeColor="text1"/>
              </w:rPr>
              <w:t xml:space="preserve">1)Potenziamento e promozione dei grandi eventi e eventi di sistema </w:t>
            </w:r>
          </w:p>
          <w:p w:rsidRPr="00A25B2F" w:rsidR="6EF64471" w:rsidP="50834028" w:rsidRDefault="5D4EDBBF" w14:paraId="65CA7F3E" w14:textId="3359F75B">
            <w:pPr>
              <w:tabs>
                <w:tab w:val="left" w:pos="922"/>
              </w:tabs>
              <w:spacing w:before="119"/>
              <w:rPr>
                <w:color w:val="000000" w:themeColor="text1"/>
              </w:rPr>
            </w:pPr>
            <w:r w:rsidRPr="00A25B2F">
              <w:rPr>
                <w:noProof/>
              </w:rPr>
              <w:drawing>
                <wp:inline distT="0" distB="0" distL="0" distR="0" wp14:anchorId="7B03A1F1" wp14:editId="2C765027">
                  <wp:extent cx="142875" cy="142875"/>
                  <wp:effectExtent l="0" t="0" r="0" b="0"/>
                  <wp:docPr id="848549689" name="Immagine 848549689"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48549689"/>
                          <pic:cNvPicPr/>
                        </pic:nvPicPr>
                        <pic:blipFill>
                          <a:blip r:embed="rId37">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00A25B2F">
              <w:rPr>
                <w:color w:val="000000" w:themeColor="text1"/>
              </w:rPr>
              <w:t>2)Romagna dei Borghi, Rocche, dimore storiche</w:t>
            </w:r>
          </w:p>
          <w:p w:rsidRPr="00A25B2F" w:rsidR="6EF64471" w:rsidP="50834028" w:rsidRDefault="5D4EDBBF" w14:paraId="522E1C04" w14:textId="6527E735">
            <w:pPr>
              <w:tabs>
                <w:tab w:val="left" w:pos="922"/>
              </w:tabs>
              <w:rPr>
                <w:color w:val="000000" w:themeColor="text1"/>
              </w:rPr>
            </w:pPr>
            <w:r w:rsidRPr="00A25B2F">
              <w:rPr>
                <w:noProof/>
              </w:rPr>
              <w:drawing>
                <wp:inline distT="0" distB="0" distL="0" distR="0" wp14:anchorId="065FA84B" wp14:editId="72ECE5F9">
                  <wp:extent cx="142875" cy="142875"/>
                  <wp:effectExtent l="0" t="0" r="0" b="0"/>
                  <wp:docPr id="760710246" name="Immagine 760710246"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60710246"/>
                          <pic:cNvPicPr/>
                        </pic:nvPicPr>
                        <pic:blipFill>
                          <a:blip r:embed="rId37">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00A25B2F">
              <w:rPr>
                <w:color w:val="000000" w:themeColor="text1"/>
              </w:rPr>
              <w:t>3)Promozione dei grandi contenitori culturali</w:t>
            </w:r>
          </w:p>
          <w:p w:rsidRPr="00A25B2F" w:rsidR="6EF64471" w:rsidP="50834028" w:rsidRDefault="5D4EDBBF" w14:paraId="2721D5AC" w14:textId="3B3D0CF8">
            <w:pPr>
              <w:tabs>
                <w:tab w:val="left" w:pos="922"/>
              </w:tabs>
              <w:spacing w:before="1"/>
              <w:rPr>
                <w:color w:val="000000" w:themeColor="text1"/>
              </w:rPr>
            </w:pPr>
            <w:r w:rsidRPr="00A25B2F">
              <w:rPr>
                <w:noProof/>
              </w:rPr>
              <w:drawing>
                <wp:inline distT="0" distB="0" distL="0" distR="0" wp14:anchorId="218CFFDA" wp14:editId="1BDD5D03">
                  <wp:extent cx="142875" cy="142875"/>
                  <wp:effectExtent l="0" t="0" r="0" b="0"/>
                  <wp:docPr id="1761290498" name="Immagine 1761290498"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61290498"/>
                          <pic:cNvPicPr/>
                        </pic:nvPicPr>
                        <pic:blipFill>
                          <a:blip r:embed="rId37">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00A25B2F">
              <w:rPr>
                <w:color w:val="000000" w:themeColor="text1"/>
              </w:rPr>
              <w:t>4)Romagna Food experience</w:t>
            </w:r>
          </w:p>
          <w:p w:rsidRPr="00A25B2F" w:rsidR="6EF64471" w:rsidP="50834028" w:rsidRDefault="5D4EDBBF" w14:paraId="67A05D98" w14:textId="1D7A4752">
            <w:pPr>
              <w:tabs>
                <w:tab w:val="left" w:pos="922"/>
              </w:tabs>
              <w:rPr>
                <w:color w:val="000000" w:themeColor="text1"/>
                <w:lang w:val="en-US"/>
              </w:rPr>
            </w:pPr>
            <w:r w:rsidRPr="00A25B2F">
              <w:rPr>
                <w:noProof/>
              </w:rPr>
              <w:drawing>
                <wp:inline distT="0" distB="0" distL="0" distR="0" wp14:anchorId="54C19A0C" wp14:editId="4E37DC85">
                  <wp:extent cx="142875" cy="142875"/>
                  <wp:effectExtent l="0" t="0" r="0" b="0"/>
                  <wp:docPr id="1051343585" name="Immagine 1051343585"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51343585"/>
                          <pic:cNvPicPr/>
                        </pic:nvPicPr>
                        <pic:blipFill>
                          <a:blip r:embed="rId37">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00A25B2F">
              <w:rPr>
                <w:color w:val="000000" w:themeColor="text1"/>
                <w:lang w:val="en-US"/>
              </w:rPr>
              <w:t>5)Romagna Bike experience</w:t>
            </w:r>
          </w:p>
          <w:p w:rsidRPr="00A25B2F" w:rsidR="6EF64471" w:rsidP="50834028" w:rsidRDefault="5D4EDBBF" w14:paraId="75FB7F13" w14:textId="60B18067">
            <w:pPr>
              <w:tabs>
                <w:tab w:val="left" w:pos="922"/>
              </w:tabs>
              <w:rPr>
                <w:color w:val="000000" w:themeColor="text1"/>
                <w:lang w:val="en-US"/>
              </w:rPr>
            </w:pPr>
            <w:r w:rsidRPr="00A25B2F">
              <w:rPr>
                <w:noProof/>
              </w:rPr>
              <w:drawing>
                <wp:inline distT="0" distB="0" distL="0" distR="0" wp14:anchorId="68F806CE" wp14:editId="35279222">
                  <wp:extent cx="142875" cy="142875"/>
                  <wp:effectExtent l="0" t="0" r="0" b="0"/>
                  <wp:docPr id="1958998239" name="Immagine 1958998239"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58998239"/>
                          <pic:cNvPicPr/>
                        </pic:nvPicPr>
                        <pic:blipFill>
                          <a:blip r:embed="rId37">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00A25B2F">
              <w:rPr>
                <w:color w:val="000000" w:themeColor="text1"/>
                <w:lang w:val="en-US"/>
              </w:rPr>
              <w:t>6) Romagna Slow experience</w:t>
            </w:r>
          </w:p>
        </w:tc>
      </w:tr>
      <w:tr w:rsidRPr="00A25B2F" w:rsidR="6EF64471" w:rsidTr="50834028" w14:paraId="68970036"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D4EDBBF" w14:paraId="136C6DE3" w14:textId="4A62A917">
            <w:r w:rsidRPr="00A25B2F">
              <w:rPr>
                <w:u w:val="single"/>
              </w:rPr>
              <w:t>REFERENTE TECNICO DEL PROGETTO</w:t>
            </w:r>
            <w:r w:rsidRPr="00A25B2F">
              <w:t>: </w:t>
            </w:r>
          </w:p>
        </w:tc>
      </w:tr>
    </w:tbl>
    <w:p w:rsidRPr="00A25B2F" w:rsidR="6A83DCFB" w:rsidP="50834028" w:rsidRDefault="6A83DCFB" w14:paraId="03CDAC25" w14:textId="32A0CC68">
      <w:pPr>
        <w:jc w:val="center"/>
        <w:rPr>
          <w:color w:val="000000" w:themeColor="text1"/>
        </w:rPr>
      </w:pPr>
      <w:r w:rsidRPr="00A25B2F">
        <w:rPr>
          <w:color w:val="000000" w:themeColor="text1"/>
        </w:rPr>
        <w:t> </w:t>
      </w:r>
      <w:r w:rsidRPr="00A25B2F">
        <w:br/>
      </w:r>
      <w:r w:rsidRPr="00A25B2F">
        <w:rPr>
          <w:color w:val="000000" w:themeColor="text1"/>
        </w:rPr>
        <w:t> </w:t>
      </w:r>
    </w:p>
    <w:tbl>
      <w:tblPr>
        <w:tblW w:w="0" w:type="auto"/>
        <w:tblLayout w:type="fixed"/>
        <w:tblLook w:val="04A0" w:firstRow="1" w:lastRow="0" w:firstColumn="1" w:lastColumn="0" w:noHBand="0" w:noVBand="1"/>
      </w:tblPr>
      <w:tblGrid>
        <w:gridCol w:w="4500"/>
        <w:gridCol w:w="4500"/>
      </w:tblGrid>
      <w:tr w:rsidRPr="00A25B2F" w:rsidR="6EF64471" w:rsidTr="50834028" w14:paraId="280E9C5A"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D4EDBBF" w14:paraId="10921932" w14:textId="7E420370">
            <w:r w:rsidRPr="00A25B2F">
              <w:t>Cognome e Nome/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D4EDBBF" w14:paraId="47CEFB87" w14:textId="769D90D3">
            <w:r w:rsidRPr="00A25B2F">
              <w:t> </w:t>
            </w:r>
            <w:r w:rsidRPr="00A25B2F" w:rsidR="763A1282">
              <w:br/>
            </w:r>
            <w:r w:rsidRPr="00A25B2F">
              <w:t> </w:t>
            </w:r>
          </w:p>
        </w:tc>
      </w:tr>
      <w:tr w:rsidRPr="00A25B2F" w:rsidR="6EF64471" w:rsidTr="50834028" w14:paraId="7979637D"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D4EDBBF" w14:paraId="04DD099E" w14:textId="3C3B9B2F">
            <w:r w:rsidRPr="00A25B2F">
              <w:t>Recapito telefonico/e-mail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D4EDBBF" w14:paraId="77320EC2" w14:textId="788C9A47">
            <w:r w:rsidRPr="00A25B2F">
              <w:t> </w:t>
            </w:r>
            <w:r w:rsidRPr="00A25B2F" w:rsidR="763A1282">
              <w:br/>
            </w:r>
            <w:r w:rsidRPr="00A25B2F">
              <w:t> </w:t>
            </w:r>
          </w:p>
        </w:tc>
      </w:tr>
      <w:tr w:rsidRPr="00A25B2F" w:rsidR="6EF64471" w:rsidTr="50834028" w14:paraId="5534F684"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D4EDBBF" w14:paraId="346EB4ED" w14:textId="43424574">
            <w:pPr>
              <w:rPr>
                <w:color w:val="000000" w:themeColor="text1"/>
              </w:rPr>
            </w:pPr>
            <w:r w:rsidRPr="00A25B2F">
              <w:rPr>
                <w:color w:val="000000" w:themeColor="text1"/>
              </w:rPr>
              <w:t>Persona da contattare</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0A77CE28" w14:textId="0A621E20"/>
        </w:tc>
      </w:tr>
      <w:tr w:rsidRPr="00A25B2F" w:rsidR="6EF64471" w:rsidTr="50834028" w14:paraId="7529F7B2" w14:textId="77777777">
        <w:trPr>
          <w:trHeight w:val="300"/>
        </w:trPr>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D4EDBBF" w14:paraId="2FB968B4" w14:textId="14541586">
            <w:pPr>
              <w:rPr>
                <w:color w:val="000000" w:themeColor="text1"/>
              </w:rPr>
            </w:pPr>
            <w:r w:rsidRPr="00A25B2F">
              <w:rPr>
                <w:color w:val="000000" w:themeColor="text1"/>
              </w:rPr>
              <w:t>Recapito telefonico/ e-mail </w:t>
            </w:r>
          </w:p>
          <w:p w:rsidRPr="00A25B2F" w:rsidR="6EF64471" w:rsidP="50834028" w:rsidRDefault="6EF64471" w14:paraId="4C38D0F3" w14:textId="05D6DA9F"/>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05455C64" w14:textId="01B47DD5"/>
        </w:tc>
      </w:tr>
    </w:tbl>
    <w:p w:rsidRPr="00A25B2F" w:rsidR="6EF64471" w:rsidP="50834028" w:rsidRDefault="6EF64471" w14:paraId="3B60F6DE" w14:textId="2A562DE4">
      <w:pPr>
        <w:rPr>
          <w:color w:val="000000" w:themeColor="text1"/>
        </w:rPr>
      </w:pPr>
    </w:p>
    <w:p w:rsidRPr="00A25B2F" w:rsidR="6EF64471" w:rsidP="50834028" w:rsidRDefault="6EF64471" w14:paraId="6D658302" w14:textId="4399EDF1">
      <w:pPr>
        <w:rPr>
          <w:color w:val="000000" w:themeColor="text1"/>
        </w:rPr>
      </w:pPr>
    </w:p>
    <w:tbl>
      <w:tblPr>
        <w:tblW w:w="0" w:type="auto"/>
        <w:tblLayout w:type="fixed"/>
        <w:tblLook w:val="04A0" w:firstRow="1" w:lastRow="0" w:firstColumn="1" w:lastColumn="0" w:noHBand="0" w:noVBand="1"/>
      </w:tblPr>
      <w:tblGrid>
        <w:gridCol w:w="9000"/>
      </w:tblGrid>
      <w:tr w:rsidRPr="00A25B2F" w:rsidR="6EF64471" w:rsidTr="50834028" w14:paraId="620939D4"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D4EDBBF" w14:paraId="3D72B9CC" w14:textId="3A5AC131">
            <w:pPr>
              <w:rPr>
                <w:color w:val="000000" w:themeColor="text1"/>
              </w:rPr>
            </w:pPr>
            <w:r w:rsidRPr="00A25B2F">
              <w:rPr>
                <w:color w:val="000000" w:themeColor="text1"/>
                <w:u w:val="single"/>
              </w:rPr>
              <w:t>SOGGETTI COINVOLTI NEL PROGETTO</w:t>
            </w:r>
            <w:r w:rsidRPr="00A25B2F">
              <w:rPr>
                <w:color w:val="000000" w:themeColor="text1"/>
              </w:rPr>
              <w:t>   </w:t>
            </w:r>
          </w:p>
        </w:tc>
      </w:tr>
      <w:tr w:rsidRPr="00A25B2F" w:rsidR="6EF64471" w:rsidTr="50834028" w14:paraId="615EBC81"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D4EDBBF" w14:paraId="0DEA8F77" w14:textId="58B42BAE">
            <w:pPr>
              <w:rPr>
                <w:color w:val="000000" w:themeColor="text1"/>
              </w:rPr>
            </w:pPr>
            <w:r w:rsidRPr="00A25B2F">
              <w:rPr>
                <w:color w:val="000000" w:themeColor="text1"/>
              </w:rPr>
              <w:t> - aggregazione di Comuni (se sì, indicare quali)</w:t>
            </w:r>
            <w:r w:rsidRPr="00A25B2F" w:rsidR="763A1282">
              <w:br/>
            </w:r>
            <w:r w:rsidRPr="00A25B2F">
              <w:rPr>
                <w:color w:val="000000" w:themeColor="text1"/>
              </w:rPr>
              <w:t> </w:t>
            </w:r>
          </w:p>
        </w:tc>
      </w:tr>
      <w:tr w:rsidRPr="00A25B2F" w:rsidR="6EF64471" w:rsidTr="50834028" w14:paraId="0E947E1C"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D4EDBBF" w14:paraId="7BDCFA96" w14:textId="722DE62A">
            <w:pPr>
              <w:rPr>
                <w:color w:val="000000" w:themeColor="text1"/>
              </w:rPr>
            </w:pPr>
            <w:r w:rsidRPr="00A25B2F">
              <w:rPr>
                <w:color w:val="000000" w:themeColor="text1"/>
              </w:rPr>
              <w:t> -altri soggetti attuatori (se sì, indicare quali)</w:t>
            </w:r>
            <w:r w:rsidRPr="00A25B2F" w:rsidR="763A1282">
              <w:br/>
            </w:r>
            <w:r w:rsidRPr="00A25B2F">
              <w:rPr>
                <w:color w:val="000000" w:themeColor="text1"/>
              </w:rPr>
              <w:t> </w:t>
            </w:r>
          </w:p>
        </w:tc>
      </w:tr>
      <w:tr w:rsidRPr="00A25B2F" w:rsidR="6EF64471" w:rsidTr="50834028" w14:paraId="6C8F4706"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D4EDBBF" w14:paraId="2A4C26ED" w14:textId="32008CF9">
            <w:pPr>
              <w:rPr>
                <w:color w:val="000000" w:themeColor="text1"/>
              </w:rPr>
            </w:pPr>
            <w:r w:rsidRPr="00A25B2F">
              <w:rPr>
                <w:color w:val="000000" w:themeColor="text1"/>
              </w:rPr>
              <w:t> </w:t>
            </w:r>
            <w:r w:rsidRPr="00A25B2F" w:rsidR="763A1282">
              <w:br/>
            </w:r>
            <w:r w:rsidRPr="00A25B2F">
              <w:rPr>
                <w:color w:val="000000" w:themeColor="text1"/>
              </w:rPr>
              <w:t> -altri soggetti coinvolti (se sì, indicare quali)</w:t>
            </w:r>
          </w:p>
        </w:tc>
      </w:tr>
      <w:tr w:rsidRPr="00A25B2F" w:rsidR="6EF64471" w:rsidTr="50834028" w14:paraId="22D82A82"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D4EDBBF" w14:paraId="329F55D7" w14:textId="268691D5">
            <w:r w:rsidRPr="00A25B2F">
              <w:rPr>
                <w:color w:val="000000" w:themeColor="text1"/>
              </w:rPr>
              <w:t>- imprese del comparto turistico in rafforzamento alle azioni di promo- commercializzazione (se sì, indicare quali)</w:t>
            </w:r>
            <w:r w:rsidRPr="00A25B2F">
              <w:t xml:space="preserve"> </w:t>
            </w:r>
          </w:p>
        </w:tc>
      </w:tr>
    </w:tbl>
    <w:p w:rsidRPr="00A25B2F" w:rsidR="6A83DCFB" w:rsidP="50834028" w:rsidRDefault="6A83DCFB" w14:paraId="3C40F7C4" w14:textId="139D83E4">
      <w:pPr>
        <w:rPr>
          <w:color w:val="000000" w:themeColor="text1"/>
        </w:rPr>
      </w:pPr>
      <w:r w:rsidRPr="00A25B2F">
        <w:rPr>
          <w:color w:val="000000" w:themeColor="text1"/>
        </w:rPr>
        <w:t> </w:t>
      </w:r>
      <w:r w:rsidRPr="00A25B2F" w:rsidR="47A38BF0">
        <w:t> </w:t>
      </w:r>
    </w:p>
    <w:tbl>
      <w:tblPr>
        <w:tblW w:w="0" w:type="auto"/>
        <w:tblLayout w:type="fixed"/>
        <w:tblLook w:val="04A0" w:firstRow="1" w:lastRow="0" w:firstColumn="1" w:lastColumn="0" w:noHBand="0" w:noVBand="1"/>
      </w:tblPr>
      <w:tblGrid>
        <w:gridCol w:w="9000"/>
      </w:tblGrid>
      <w:tr w:rsidRPr="00A25B2F" w:rsidR="6EF64471" w:rsidTr="50834028" w14:paraId="242EB3B8"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47A38BF0" w:rsidP="50834028" w:rsidRDefault="47A38BF0" w14:paraId="6F5603E4" w14:textId="63699265">
            <w:pPr>
              <w:pStyle w:val="BodyText"/>
              <w:ind w:right="45"/>
              <w:jc w:val="both"/>
              <w:rPr>
                <w:color w:val="000000" w:themeColor="text1"/>
                <w:sz w:val="22"/>
                <w:szCs w:val="22"/>
              </w:rPr>
            </w:pPr>
            <w:r w:rsidRPr="00A25B2F">
              <w:rPr>
                <w:sz w:val="22"/>
                <w:szCs w:val="22"/>
              </w:rPr>
              <w:t>Il progetto è frutto della concertazione con gli operatori turistici del territorio, rappresentativi sia della promo-commercializzazione (agenzie, tour operator, dmc, ecc..) che delle attività turistiche (categorie economiche rappresentative dell’offerta turistica, associazioni guide turistiche, ecc)? Se sì, indicare quali</w:t>
            </w:r>
            <w:r w:rsidRPr="00A25B2F" w:rsidR="5D4EDBBF">
              <w:rPr>
                <w:color w:val="000000" w:themeColor="text1"/>
                <w:sz w:val="22"/>
                <w:szCs w:val="22"/>
              </w:rPr>
              <w:t> </w:t>
            </w:r>
          </w:p>
        </w:tc>
      </w:tr>
      <w:tr w:rsidRPr="00A25B2F" w:rsidR="6EF64471" w:rsidTr="50834028" w14:paraId="39BB53D5" w14:textId="77777777">
        <w:trPr>
          <w:trHeight w:val="70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06973AF2" w14:textId="385AC20F">
            <w:pPr>
              <w:pStyle w:val="BodyText"/>
              <w:jc w:val="both"/>
              <w:rPr>
                <w:sz w:val="22"/>
                <w:szCs w:val="22"/>
              </w:rPr>
            </w:pPr>
          </w:p>
        </w:tc>
      </w:tr>
    </w:tbl>
    <w:p w:rsidRPr="00A25B2F" w:rsidR="6EF64471" w:rsidP="50834028" w:rsidRDefault="6EF64471" w14:paraId="17995296" w14:textId="150F67E0"/>
    <w:p w:rsidRPr="00A25B2F" w:rsidR="6EF64471" w:rsidP="50834028" w:rsidRDefault="6EF64471" w14:paraId="14259D9C" w14:textId="648D0032">
      <w:pPr>
        <w:rPr>
          <w:color w:val="000000" w:themeColor="text1"/>
        </w:rPr>
      </w:pPr>
    </w:p>
    <w:tbl>
      <w:tblPr>
        <w:tblW w:w="0" w:type="auto"/>
        <w:tblLayout w:type="fixed"/>
        <w:tblLook w:val="04A0" w:firstRow="1" w:lastRow="0" w:firstColumn="1" w:lastColumn="0" w:noHBand="0" w:noVBand="1"/>
      </w:tblPr>
      <w:tblGrid>
        <w:gridCol w:w="9000"/>
      </w:tblGrid>
      <w:tr w:rsidRPr="00A25B2F" w:rsidR="6EF64471" w:rsidTr="50834028" w14:paraId="0E2EE089"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D4EDBBF" w14:paraId="0681BFB9" w14:textId="13A2A782">
            <w:pPr>
              <w:rPr>
                <w:color w:val="000000" w:themeColor="text1"/>
              </w:rPr>
            </w:pPr>
            <w:r w:rsidRPr="00A25B2F">
              <w:rPr>
                <w:color w:val="000000" w:themeColor="text1"/>
                <w:u w:val="single"/>
              </w:rPr>
              <w:t>DESCRIZIONE DEL PROGETTO IN SINTESI (non più di tre righe)</w:t>
            </w:r>
            <w:r w:rsidRPr="00A25B2F">
              <w:rPr>
                <w:color w:val="000000" w:themeColor="text1"/>
              </w:rPr>
              <w:t>  </w:t>
            </w:r>
          </w:p>
          <w:p w:rsidRPr="00A25B2F" w:rsidR="6EF64471" w:rsidP="50834028" w:rsidRDefault="5D4EDBBF" w14:paraId="6B30516C" w14:textId="24678977">
            <w:pPr>
              <w:rPr>
                <w:color w:val="000000" w:themeColor="text1"/>
              </w:rPr>
            </w:pPr>
            <w:r w:rsidRPr="00A25B2F">
              <w:rPr>
                <w:color w:val="000000" w:themeColor="text1"/>
              </w:rPr>
              <w:t> </w:t>
            </w:r>
          </w:p>
        </w:tc>
      </w:tr>
      <w:tr w:rsidRPr="00A25B2F" w:rsidR="6EF64471" w:rsidTr="50834028" w14:paraId="56B9DDF0"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D4EDBBF" w14:paraId="30453795" w14:textId="1FD4558C">
            <w:pPr>
              <w:rPr>
                <w:color w:val="000000" w:themeColor="text1"/>
              </w:rPr>
            </w:pPr>
            <w:r w:rsidRPr="00A25B2F">
              <w:rPr>
                <w:color w:val="000000" w:themeColor="text1"/>
              </w:rPr>
              <w:t> </w:t>
            </w:r>
            <w:r w:rsidRPr="00A25B2F" w:rsidR="763A1282">
              <w:br/>
            </w:r>
            <w:r w:rsidRPr="00A25B2F">
              <w:rPr>
                <w:color w:val="000000" w:themeColor="text1"/>
              </w:rPr>
              <w:t xml:space="preserve">  </w:t>
            </w:r>
          </w:p>
        </w:tc>
      </w:tr>
      <w:tr w:rsidRPr="00A25B2F" w:rsidR="6EF64471" w:rsidTr="50834028" w14:paraId="0325B1DA" w14:textId="77777777">
        <w:trPr>
          <w:trHeight w:val="5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07AA2997" w14:textId="14945121">
            <w:pPr>
              <w:rPr>
                <w:color w:val="000000" w:themeColor="text1"/>
              </w:rPr>
            </w:pPr>
          </w:p>
        </w:tc>
      </w:tr>
    </w:tbl>
    <w:p w:rsidRPr="00A25B2F" w:rsidR="6A83DCFB" w:rsidP="50834028" w:rsidRDefault="6A83DCFB" w14:paraId="353960B8" w14:textId="002928A8">
      <w:pPr>
        <w:jc w:val="center"/>
        <w:rPr>
          <w:color w:val="000000" w:themeColor="text1"/>
        </w:rPr>
      </w:pPr>
      <w:r w:rsidRPr="00A25B2F">
        <w:rPr>
          <w:color w:val="000000" w:themeColor="text1"/>
        </w:rPr>
        <w:t> </w:t>
      </w:r>
      <w:r w:rsidRPr="00A25B2F">
        <w:br/>
      </w:r>
      <w:r w:rsidRPr="00A25B2F">
        <w:rPr>
          <w:color w:val="000000" w:themeColor="text1"/>
        </w:rPr>
        <w:t> </w:t>
      </w:r>
    </w:p>
    <w:tbl>
      <w:tblPr>
        <w:tblW w:w="0" w:type="auto"/>
        <w:tblLayout w:type="fixed"/>
        <w:tblLook w:val="04A0" w:firstRow="1" w:lastRow="0" w:firstColumn="1" w:lastColumn="0" w:noHBand="0" w:noVBand="1"/>
      </w:tblPr>
      <w:tblGrid>
        <w:gridCol w:w="9000"/>
      </w:tblGrid>
      <w:tr w:rsidRPr="00A25B2F" w:rsidR="6EF64471" w:rsidTr="50834028" w14:paraId="747605BB"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506D57C4" w14:textId="51D94364">
            <w:r w:rsidRPr="00A25B2F">
              <w:rPr>
                <w:u w:val="single"/>
              </w:rPr>
              <w:t>DESCRIZIONE DEL PROGETTO </w:t>
            </w:r>
            <w:r w:rsidRPr="00A25B2F">
              <w:t>  </w:t>
            </w:r>
          </w:p>
          <w:p w:rsidRPr="00A25B2F" w:rsidR="6EF64471" w:rsidP="50834028" w:rsidRDefault="6EF64471" w14:paraId="5CAC4B83" w14:textId="7974D058">
            <w:r w:rsidRPr="00A25B2F">
              <w:t>(nel caso di progetto presentato congiuntamente da più soggetti, la relazione dovrà dettagliatamente evidenziare la unitarietà del progetto e la convergenza delle azioni da esso previste, ivi incluse le risorse impegnate dai rispettivi Enti partecipanti): </w:t>
            </w:r>
          </w:p>
        </w:tc>
      </w:tr>
      <w:tr w:rsidRPr="00A25B2F" w:rsidR="6EF64471" w:rsidTr="50834028" w14:paraId="2CE702B2"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7BA95775" w14:textId="18497FE7">
            <w:r w:rsidRPr="00A25B2F">
              <w:t> </w:t>
            </w:r>
            <w:r w:rsidRPr="00A25B2F">
              <w:br/>
            </w:r>
            <w:r w:rsidRPr="00A25B2F">
              <w:t> </w:t>
            </w:r>
          </w:p>
        </w:tc>
      </w:tr>
      <w:tr w:rsidRPr="00A25B2F" w:rsidR="6EF64471" w:rsidTr="50834028" w14:paraId="16264E9E"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420BC564" w14:textId="59EB2619">
            <w:r w:rsidRPr="00A25B2F">
              <w:t> </w:t>
            </w:r>
            <w:r w:rsidRPr="00A25B2F">
              <w:br/>
            </w:r>
            <w:r w:rsidRPr="00A25B2F">
              <w:t> </w:t>
            </w:r>
          </w:p>
        </w:tc>
      </w:tr>
      <w:tr w:rsidRPr="00A25B2F" w:rsidR="6EF64471" w:rsidTr="50834028" w14:paraId="75C4DA9E"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4150BF7D" w14:textId="037A5041">
            <w:r w:rsidRPr="00A25B2F">
              <w:t> </w:t>
            </w:r>
            <w:r w:rsidRPr="00A25B2F">
              <w:br/>
            </w:r>
            <w:r w:rsidRPr="00A25B2F">
              <w:t> </w:t>
            </w:r>
          </w:p>
        </w:tc>
      </w:tr>
      <w:tr w:rsidRPr="00A25B2F" w:rsidR="6EF64471" w:rsidTr="50834028" w14:paraId="54ECCB6E"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4E7DB9C8" w14:textId="3215C2E9">
            <w:r w:rsidRPr="00A25B2F">
              <w:t> </w:t>
            </w:r>
            <w:r w:rsidRPr="00A25B2F">
              <w:br/>
            </w:r>
            <w:r w:rsidRPr="00A25B2F">
              <w:t> </w:t>
            </w:r>
          </w:p>
        </w:tc>
      </w:tr>
      <w:tr w:rsidRPr="00A25B2F" w:rsidR="6EF64471" w:rsidTr="50834028" w14:paraId="21E0E102"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06B8193E" w14:textId="741C0A06">
            <w:r w:rsidRPr="00A25B2F">
              <w:t> </w:t>
            </w:r>
            <w:r w:rsidRPr="00A25B2F">
              <w:br/>
            </w:r>
            <w:r w:rsidRPr="00A25B2F">
              <w:t> </w:t>
            </w:r>
          </w:p>
        </w:tc>
      </w:tr>
    </w:tbl>
    <w:p w:rsidRPr="00A25B2F" w:rsidR="6A83DCFB" w:rsidP="50834028" w:rsidRDefault="6A83DCFB" w14:paraId="0B8F5771" w14:textId="61897F22">
      <w:pPr>
        <w:jc w:val="center"/>
        <w:rPr>
          <w:color w:val="000000" w:themeColor="text1"/>
        </w:rPr>
      </w:pPr>
      <w:r w:rsidRPr="00A25B2F">
        <w:rPr>
          <w:color w:val="000000" w:themeColor="text1"/>
        </w:rPr>
        <w:t> </w:t>
      </w:r>
    </w:p>
    <w:tbl>
      <w:tblPr>
        <w:tblW w:w="0" w:type="auto"/>
        <w:tblLayout w:type="fixed"/>
        <w:tblLook w:val="04A0" w:firstRow="1" w:lastRow="0" w:firstColumn="1" w:lastColumn="0" w:noHBand="0" w:noVBand="1"/>
      </w:tblPr>
      <w:tblGrid>
        <w:gridCol w:w="9000"/>
      </w:tblGrid>
      <w:tr w:rsidRPr="00A25B2F" w:rsidR="6EF64471" w:rsidTr="50834028" w14:paraId="2C55BA54"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26D739A5" w14:paraId="6CC3D524" w14:textId="31556E04">
            <w:r w:rsidRPr="00A25B2F">
              <w:t> </w:t>
            </w:r>
            <w:r w:rsidRPr="00A25B2F" w:rsidR="0FA187CD">
              <w:br/>
            </w:r>
            <w:r w:rsidRPr="00A25B2F">
              <w:rPr>
                <w:u w:val="single"/>
              </w:rPr>
              <w:t>OBIETTIVI (FINALITA’ TURISTICHE) </w:t>
            </w:r>
          </w:p>
        </w:tc>
      </w:tr>
      <w:tr w:rsidRPr="00A25B2F" w:rsidR="6EF64471" w:rsidTr="50834028" w14:paraId="72C9D27E"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7BAD93B3" w14:textId="62474BCD">
            <w:r w:rsidRPr="00A25B2F">
              <w:t> </w:t>
            </w:r>
            <w:r w:rsidRPr="00A25B2F">
              <w:br/>
            </w:r>
            <w:r w:rsidRPr="00A25B2F">
              <w:t> </w:t>
            </w:r>
          </w:p>
        </w:tc>
      </w:tr>
      <w:tr w:rsidRPr="00A25B2F" w:rsidR="6EF64471" w:rsidTr="50834028" w14:paraId="4843A12E"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1B699075" w14:textId="20406405">
            <w:r w:rsidRPr="00A25B2F">
              <w:t> </w:t>
            </w:r>
            <w:r w:rsidRPr="00A25B2F">
              <w:br/>
            </w:r>
            <w:r w:rsidRPr="00A25B2F">
              <w:t> </w:t>
            </w:r>
          </w:p>
        </w:tc>
      </w:tr>
      <w:tr w:rsidRPr="00A25B2F" w:rsidR="6EF64471" w:rsidTr="50834028" w14:paraId="60538CB5"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06408E59" w14:textId="122CBBF0">
            <w:r w:rsidRPr="00A25B2F">
              <w:t> </w:t>
            </w:r>
            <w:r w:rsidRPr="00A25B2F">
              <w:br/>
            </w:r>
            <w:r w:rsidRPr="00A25B2F">
              <w:t> </w:t>
            </w:r>
          </w:p>
        </w:tc>
      </w:tr>
      <w:tr w:rsidRPr="00A25B2F" w:rsidR="6EF64471" w:rsidTr="50834028" w14:paraId="562E2EFC"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62ACC751" w14:textId="5F4A5A2C">
            <w:r w:rsidRPr="00A25B2F">
              <w:t> </w:t>
            </w:r>
            <w:r w:rsidRPr="00A25B2F">
              <w:br/>
            </w:r>
            <w:r w:rsidRPr="00A25B2F">
              <w:t> </w:t>
            </w:r>
          </w:p>
        </w:tc>
      </w:tr>
    </w:tbl>
    <w:p w:rsidR="006934F9" w:rsidP="50834028" w:rsidRDefault="006934F9" w14:paraId="08711B35" w14:textId="77777777">
      <w:pPr>
        <w:jc w:val="center"/>
        <w:rPr>
          <w:color w:val="000000" w:themeColor="text1"/>
        </w:rPr>
      </w:pPr>
    </w:p>
    <w:p w:rsidRPr="00A25B2F" w:rsidR="6A83DCFB" w:rsidP="50834028" w:rsidRDefault="6A83DCFB" w14:paraId="2B6EC894" w14:textId="52318C94">
      <w:pPr>
        <w:jc w:val="center"/>
        <w:rPr>
          <w:color w:val="000000" w:themeColor="text1"/>
        </w:rPr>
      </w:pPr>
      <w:r w:rsidRPr="00A25B2F">
        <w:rPr>
          <w:color w:val="000000" w:themeColor="text1"/>
        </w:rPr>
        <w:t>   </w:t>
      </w:r>
    </w:p>
    <w:tbl>
      <w:tblPr>
        <w:tblW w:w="0" w:type="auto"/>
        <w:tblLayout w:type="fixed"/>
        <w:tblLook w:val="04A0" w:firstRow="1" w:lastRow="0" w:firstColumn="1" w:lastColumn="0" w:noHBand="0" w:noVBand="1"/>
      </w:tblPr>
      <w:tblGrid>
        <w:gridCol w:w="9000"/>
      </w:tblGrid>
      <w:tr w:rsidRPr="00A25B2F" w:rsidR="6EF64471" w:rsidTr="50834028" w14:paraId="72C356B1"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40BED050" w14:textId="7F974D4C">
            <w:r w:rsidRPr="00A25B2F">
              <w:rPr>
                <w:u w:val="single"/>
              </w:rPr>
              <w:t>AZIONI PROGRAMMATE</w:t>
            </w:r>
            <w:r w:rsidRPr="00A25B2F">
              <w:t>  </w:t>
            </w:r>
          </w:p>
          <w:p w:rsidRPr="00A25B2F" w:rsidR="6EF64471" w:rsidP="50834028" w:rsidRDefault="6EF64471" w14:paraId="27CCEB2A" w14:textId="17E3220E">
            <w:r w:rsidRPr="00A25B2F">
              <w:t>(con la relativa tempistica): </w:t>
            </w:r>
          </w:p>
        </w:tc>
      </w:tr>
      <w:tr w:rsidRPr="00A25B2F" w:rsidR="6EF64471" w:rsidTr="50834028" w14:paraId="47C75FCE"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49D60172" w14:textId="493E9DAB">
            <w:r w:rsidRPr="00A25B2F">
              <w:t> </w:t>
            </w:r>
            <w:r w:rsidRPr="00A25B2F">
              <w:br/>
            </w:r>
            <w:r w:rsidRPr="00A25B2F">
              <w:t> </w:t>
            </w:r>
          </w:p>
        </w:tc>
      </w:tr>
      <w:tr w:rsidRPr="00A25B2F" w:rsidR="6EF64471" w:rsidTr="50834028" w14:paraId="45CA0CE2"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1AE3F48B" w14:textId="6AE85812">
            <w:r w:rsidRPr="00A25B2F">
              <w:t> </w:t>
            </w:r>
            <w:r w:rsidRPr="00A25B2F">
              <w:br/>
            </w:r>
            <w:r w:rsidRPr="00A25B2F">
              <w:t> </w:t>
            </w:r>
          </w:p>
        </w:tc>
      </w:tr>
      <w:tr w:rsidRPr="00A25B2F" w:rsidR="6EF64471" w:rsidTr="50834028" w14:paraId="1794972C"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1B8C0E32" w14:textId="087D82B8">
            <w:r w:rsidRPr="00A25B2F">
              <w:t> </w:t>
            </w:r>
            <w:r w:rsidRPr="00A25B2F">
              <w:br/>
            </w:r>
            <w:r w:rsidRPr="00A25B2F">
              <w:t> </w:t>
            </w:r>
          </w:p>
        </w:tc>
      </w:tr>
      <w:tr w:rsidRPr="00A25B2F" w:rsidR="6EF64471" w:rsidTr="50834028" w14:paraId="5D9D621F"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11C5332A" w14:textId="7E547B73">
            <w:r w:rsidRPr="00A25B2F">
              <w:t> </w:t>
            </w:r>
            <w:r w:rsidRPr="00A25B2F">
              <w:br/>
            </w:r>
            <w:r w:rsidRPr="00A25B2F">
              <w:t> </w:t>
            </w:r>
          </w:p>
        </w:tc>
      </w:tr>
      <w:tr w:rsidRPr="00A25B2F" w:rsidR="6EF64471" w:rsidTr="50834028" w14:paraId="6945A046"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71EF2095" w14:textId="3F5C04DD">
            <w:r w:rsidRPr="00A25B2F">
              <w:t> </w:t>
            </w:r>
            <w:r w:rsidRPr="00A25B2F">
              <w:br/>
            </w:r>
            <w:r w:rsidRPr="00A25B2F">
              <w:t> </w:t>
            </w:r>
          </w:p>
        </w:tc>
      </w:tr>
      <w:tr w:rsidRPr="00A25B2F" w:rsidR="6EF64471" w:rsidTr="50834028" w14:paraId="0C7C6772"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78228174" w14:textId="00179E04">
            <w:r w:rsidRPr="00A25B2F">
              <w:t> </w:t>
            </w:r>
            <w:r w:rsidRPr="00A25B2F">
              <w:br/>
            </w:r>
            <w:r w:rsidRPr="00A25B2F">
              <w:t> </w:t>
            </w:r>
          </w:p>
        </w:tc>
      </w:tr>
      <w:tr w:rsidRPr="00A25B2F" w:rsidR="6EF64471" w:rsidTr="50834028" w14:paraId="5F595C75"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06E5EC7B" w14:textId="0BAB2BE3">
            <w:r w:rsidRPr="00A25B2F">
              <w:t> </w:t>
            </w:r>
            <w:r w:rsidRPr="00A25B2F">
              <w:br/>
            </w:r>
            <w:r w:rsidRPr="00A25B2F">
              <w:t> </w:t>
            </w:r>
          </w:p>
        </w:tc>
      </w:tr>
    </w:tbl>
    <w:p w:rsidRPr="00A25B2F" w:rsidR="6A83DCFB" w:rsidP="50834028" w:rsidRDefault="6A83DCFB" w14:paraId="03B3B1EC" w14:textId="22E8C892">
      <w:pPr>
        <w:jc w:val="center"/>
        <w:rPr>
          <w:color w:val="000000" w:themeColor="text1"/>
        </w:rPr>
      </w:pPr>
      <w:r w:rsidRPr="00A25B2F">
        <w:rPr>
          <w:color w:val="000000" w:themeColor="text1"/>
        </w:rPr>
        <w:t> </w:t>
      </w:r>
    </w:p>
    <w:tbl>
      <w:tblPr>
        <w:tblW w:w="0" w:type="auto"/>
        <w:tblLayout w:type="fixed"/>
        <w:tblLook w:val="04A0" w:firstRow="1" w:lastRow="0" w:firstColumn="1" w:lastColumn="0" w:noHBand="0" w:noVBand="1"/>
      </w:tblPr>
      <w:tblGrid>
        <w:gridCol w:w="9000"/>
      </w:tblGrid>
      <w:tr w:rsidRPr="00A25B2F" w:rsidR="6EF64471" w:rsidTr="50834028" w14:paraId="48E325CD"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3611CA4B" w14:textId="7730F6B0">
            <w:r w:rsidRPr="00A25B2F">
              <w:rPr>
                <w:u w:val="single"/>
              </w:rPr>
              <w:t>TARGET E SEGMENTI DELLA DOMANDA</w:t>
            </w:r>
            <w:r w:rsidRPr="00A25B2F">
              <w:t>  </w:t>
            </w:r>
          </w:p>
          <w:p w:rsidRPr="00A25B2F" w:rsidR="6EF64471" w:rsidP="50834028" w:rsidRDefault="6EF64471" w14:paraId="21C77B0E" w14:textId="600CFFD9">
            <w:r w:rsidRPr="00A25B2F">
              <w:t>(precisare i target): </w:t>
            </w:r>
          </w:p>
        </w:tc>
      </w:tr>
      <w:tr w:rsidRPr="00A25B2F" w:rsidR="6EF64471" w:rsidTr="50834028" w14:paraId="14E491FE"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0ACE55D6" w14:textId="375831D7">
            <w:r w:rsidRPr="00A25B2F">
              <w:t> </w:t>
            </w:r>
            <w:r w:rsidRPr="00A25B2F">
              <w:br/>
            </w:r>
            <w:r w:rsidRPr="00A25B2F">
              <w:t> </w:t>
            </w:r>
          </w:p>
        </w:tc>
      </w:tr>
      <w:tr w:rsidRPr="00A25B2F" w:rsidR="6EF64471" w:rsidTr="50834028" w14:paraId="665AE474"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07693612" w14:textId="3A6E9823">
            <w:r w:rsidRPr="00A25B2F">
              <w:t> </w:t>
            </w:r>
            <w:r w:rsidRPr="00A25B2F">
              <w:br/>
            </w:r>
            <w:r w:rsidRPr="00A25B2F">
              <w:t> </w:t>
            </w:r>
          </w:p>
        </w:tc>
      </w:tr>
      <w:tr w:rsidRPr="00A25B2F" w:rsidR="6EF64471" w:rsidTr="50834028" w14:paraId="53525444"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65552C33" w14:textId="54094899">
            <w:r w:rsidRPr="00A25B2F">
              <w:t> </w:t>
            </w:r>
            <w:r w:rsidRPr="00A25B2F">
              <w:br/>
            </w:r>
            <w:r w:rsidRPr="00A25B2F">
              <w:t> </w:t>
            </w:r>
          </w:p>
        </w:tc>
      </w:tr>
      <w:tr w:rsidRPr="00A25B2F" w:rsidR="6EF64471" w:rsidTr="50834028" w14:paraId="3911AF18"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5BEDAD86" w14:textId="292674C9">
            <w:r w:rsidRPr="00A25B2F">
              <w:t> </w:t>
            </w:r>
            <w:r w:rsidRPr="00A25B2F">
              <w:br/>
            </w:r>
            <w:r w:rsidRPr="00A25B2F">
              <w:t> </w:t>
            </w:r>
          </w:p>
        </w:tc>
      </w:tr>
      <w:tr w:rsidRPr="00A25B2F" w:rsidR="6EF64471" w:rsidTr="50834028" w14:paraId="3127FBB7"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019691BD" w14:textId="5F0D1523">
            <w:r w:rsidRPr="00A25B2F">
              <w:rPr>
                <w:u w:val="single"/>
              </w:rPr>
              <w:t>MERCATI DI INTERVENTO</w:t>
            </w:r>
            <w:r w:rsidRPr="00A25B2F">
              <w:t>: </w:t>
            </w:r>
          </w:p>
        </w:tc>
      </w:tr>
      <w:tr w:rsidRPr="00A25B2F" w:rsidR="6EF64471" w:rsidTr="50834028" w14:paraId="624771D5"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431B16C6" w14:textId="4B73D190">
            <w:r w:rsidRPr="00A25B2F">
              <w:t> </w:t>
            </w:r>
            <w:r w:rsidRPr="00A25B2F">
              <w:br/>
            </w:r>
            <w:r w:rsidRPr="00A25B2F">
              <w:t> </w:t>
            </w:r>
          </w:p>
        </w:tc>
      </w:tr>
      <w:tr w:rsidRPr="00A25B2F" w:rsidR="6EF64471" w:rsidTr="50834028" w14:paraId="21E5CBE5"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0E7B02A4" w14:textId="535EFA60">
            <w:r w:rsidRPr="00A25B2F">
              <w:t> </w:t>
            </w:r>
            <w:r w:rsidRPr="00A25B2F">
              <w:br/>
            </w:r>
            <w:r w:rsidRPr="00A25B2F">
              <w:t> </w:t>
            </w:r>
          </w:p>
        </w:tc>
      </w:tr>
      <w:tr w:rsidRPr="00A25B2F" w:rsidR="6EF64471" w:rsidTr="50834028" w14:paraId="335211E2"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7EBBE2FB" w14:textId="20D20CA4">
            <w:r w:rsidRPr="00A25B2F">
              <w:t> </w:t>
            </w:r>
            <w:r w:rsidRPr="00A25B2F">
              <w:br/>
            </w:r>
            <w:r w:rsidRPr="00A25B2F">
              <w:t> </w:t>
            </w:r>
          </w:p>
        </w:tc>
      </w:tr>
      <w:tr w:rsidRPr="00A25B2F" w:rsidR="6EF64471" w:rsidTr="50834028" w14:paraId="4CF167BC"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2C94AA8B" w14:textId="584A512C">
            <w:r w:rsidRPr="00A25B2F">
              <w:t> </w:t>
            </w:r>
            <w:r w:rsidRPr="00A25B2F">
              <w:br/>
            </w:r>
            <w:r w:rsidRPr="00A25B2F">
              <w:t> </w:t>
            </w:r>
          </w:p>
        </w:tc>
      </w:tr>
      <w:tr w:rsidRPr="00A25B2F" w:rsidR="6EF64471" w:rsidTr="50834028" w14:paraId="463FDC73"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4106DADD" w14:textId="51EF74A3">
            <w:r w:rsidRPr="00A25B2F">
              <w:t> </w:t>
            </w:r>
            <w:r w:rsidRPr="00A25B2F">
              <w:br/>
            </w:r>
            <w:r w:rsidRPr="00A25B2F">
              <w:t> </w:t>
            </w:r>
          </w:p>
        </w:tc>
      </w:tr>
    </w:tbl>
    <w:p w:rsidRPr="00A25B2F" w:rsidR="6EF64471" w:rsidP="50834028" w:rsidRDefault="6EF64471" w14:paraId="72DC963E" w14:textId="4248B329">
      <w:pPr>
        <w:jc w:val="center"/>
        <w:rPr>
          <w:color w:val="000000" w:themeColor="text1"/>
        </w:rPr>
      </w:pPr>
    </w:p>
    <w:tbl>
      <w:tblPr>
        <w:tblW w:w="0" w:type="auto"/>
        <w:tblLayout w:type="fixed"/>
        <w:tblLook w:val="04A0" w:firstRow="1" w:lastRow="0" w:firstColumn="1" w:lastColumn="0" w:noHBand="0" w:noVBand="1"/>
      </w:tblPr>
      <w:tblGrid>
        <w:gridCol w:w="9000"/>
      </w:tblGrid>
      <w:tr w:rsidRPr="00A25B2F" w:rsidR="6EF64471" w:rsidTr="50834028" w14:paraId="469483DC"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7C6DBBE" w14:paraId="79C24395" w14:textId="0F46172B">
            <w:pPr>
              <w:rPr>
                <w:color w:val="000000" w:themeColor="text1"/>
              </w:rPr>
            </w:pPr>
            <w:r w:rsidRPr="00A25B2F">
              <w:rPr>
                <w:color w:val="000000" w:themeColor="text1"/>
                <w:u w:val="single"/>
              </w:rPr>
              <w:t>-Eventuali azioni volte al miglioramento e salvaguardia ambientale</w:t>
            </w:r>
            <w:r w:rsidRPr="00A25B2F">
              <w:rPr>
                <w:color w:val="000000" w:themeColor="text1"/>
              </w:rPr>
              <w:t>:</w:t>
            </w:r>
          </w:p>
        </w:tc>
      </w:tr>
      <w:tr w:rsidRPr="00A25B2F" w:rsidR="6EF64471" w:rsidTr="50834028" w14:paraId="48D4BA98" w14:textId="77777777">
        <w:trPr>
          <w:trHeight w:val="57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D4EDBBF" w14:paraId="15A64CD8" w14:textId="7F0B67E4">
            <w:pPr>
              <w:rPr>
                <w:color w:val="000000" w:themeColor="text1"/>
              </w:rPr>
            </w:pPr>
            <w:r w:rsidRPr="00A25B2F">
              <w:rPr>
                <w:color w:val="000000" w:themeColor="text1"/>
              </w:rPr>
              <w:t> </w:t>
            </w:r>
            <w:r w:rsidRPr="00A25B2F" w:rsidR="763A1282">
              <w:br/>
            </w:r>
            <w:r w:rsidRPr="00A25B2F">
              <w:rPr>
                <w:color w:val="000000" w:themeColor="text1"/>
              </w:rPr>
              <w:t> </w:t>
            </w:r>
          </w:p>
        </w:tc>
      </w:tr>
      <w:tr w:rsidRPr="00A25B2F" w:rsidR="6EF64471" w:rsidTr="50834028" w14:paraId="2115E95F"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D4EDBBF" w14:paraId="6053E4B0" w14:textId="0155833F">
            <w:pPr>
              <w:rPr>
                <w:color w:val="000000" w:themeColor="text1"/>
              </w:rPr>
            </w:pPr>
            <w:r w:rsidRPr="00A25B2F">
              <w:rPr>
                <w:color w:val="000000" w:themeColor="text1"/>
              </w:rPr>
              <w:t> </w:t>
            </w:r>
          </w:p>
        </w:tc>
      </w:tr>
    </w:tbl>
    <w:p w:rsidRPr="00A25B2F" w:rsidR="6EF64471" w:rsidP="50834028" w:rsidRDefault="6EF64471" w14:paraId="721D3B70" w14:textId="2D55D22C">
      <w:pPr>
        <w:rPr>
          <w:color w:val="000000" w:themeColor="text1"/>
        </w:rPr>
      </w:pPr>
    </w:p>
    <w:tbl>
      <w:tblPr>
        <w:tblW w:w="0" w:type="auto"/>
        <w:tblLayout w:type="fixed"/>
        <w:tblLook w:val="04A0" w:firstRow="1" w:lastRow="0" w:firstColumn="1" w:lastColumn="0" w:noHBand="0" w:noVBand="1"/>
      </w:tblPr>
      <w:tblGrid>
        <w:gridCol w:w="9000"/>
      </w:tblGrid>
      <w:tr w:rsidRPr="00A25B2F" w:rsidR="6EF64471" w:rsidTr="50834028" w14:paraId="5985EF78" w14:textId="77777777">
        <w:trPr>
          <w:trHeight w:val="5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5D4EDBBF" w14:paraId="4C9EE36C" w14:textId="5931B897">
            <w:pPr>
              <w:rPr>
                <w:color w:val="000000" w:themeColor="text1"/>
              </w:rPr>
            </w:pPr>
            <w:r w:rsidRPr="00A25B2F">
              <w:rPr>
                <w:color w:val="000000" w:themeColor="text1"/>
                <w:u w:val="single"/>
              </w:rPr>
              <w:t>-Eventuali azioni volte alla promozione del turismo accessibile:</w:t>
            </w:r>
          </w:p>
        </w:tc>
      </w:tr>
      <w:tr w:rsidRPr="00A25B2F" w:rsidR="6EF64471" w:rsidTr="50834028" w14:paraId="59ABB25B"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6F0B795F" w14:textId="31A426A8">
            <w:pPr>
              <w:rPr>
                <w:color w:val="000000" w:themeColor="text1"/>
              </w:rPr>
            </w:pPr>
            <w:r w:rsidRPr="00A25B2F">
              <w:rPr>
                <w:color w:val="000000" w:themeColor="text1"/>
              </w:rPr>
              <w:t> </w:t>
            </w:r>
            <w:r w:rsidRPr="00A25B2F">
              <w:br/>
            </w:r>
            <w:r w:rsidRPr="00A25B2F">
              <w:rPr>
                <w:color w:val="000000" w:themeColor="text1"/>
              </w:rPr>
              <w:t> </w:t>
            </w:r>
          </w:p>
        </w:tc>
      </w:tr>
      <w:tr w:rsidRPr="00A25B2F" w:rsidR="6EF64471" w:rsidTr="50834028" w14:paraId="79C679F3"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187A69BB" w14:textId="44FDB4E0">
            <w:pPr>
              <w:rPr>
                <w:color w:val="000000" w:themeColor="text1"/>
              </w:rPr>
            </w:pPr>
            <w:r w:rsidRPr="00A25B2F">
              <w:rPr>
                <w:color w:val="000000" w:themeColor="text1"/>
              </w:rPr>
              <w:t> </w:t>
            </w:r>
          </w:p>
        </w:tc>
      </w:tr>
    </w:tbl>
    <w:p w:rsidR="6A83DCFB" w:rsidP="50834028" w:rsidRDefault="6A83DCFB" w14:paraId="5E7FF548" w14:textId="124B8460">
      <w:pPr>
        <w:rPr>
          <w:color w:val="000000" w:themeColor="text1"/>
        </w:rPr>
      </w:pPr>
      <w:r w:rsidRPr="00A25B2F">
        <w:rPr>
          <w:color w:val="000000" w:themeColor="text1"/>
        </w:rPr>
        <w:t> </w:t>
      </w:r>
    </w:p>
    <w:p w:rsidR="006D10CE" w:rsidP="50834028" w:rsidRDefault="006D10CE" w14:paraId="643092ED" w14:textId="77777777">
      <w:pPr>
        <w:rPr>
          <w:color w:val="000000" w:themeColor="text1"/>
        </w:rPr>
      </w:pPr>
    </w:p>
    <w:p w:rsidR="006D10CE" w:rsidP="50834028" w:rsidRDefault="006D10CE" w14:paraId="21E9C0E8" w14:textId="77777777">
      <w:pPr>
        <w:rPr>
          <w:color w:val="000000" w:themeColor="text1"/>
        </w:rPr>
      </w:pPr>
    </w:p>
    <w:p w:rsidRPr="00A25B2F" w:rsidR="006D10CE" w:rsidP="50834028" w:rsidRDefault="006D10CE" w14:paraId="7E2B332D" w14:textId="77777777">
      <w:pPr>
        <w:rPr>
          <w:color w:val="000000" w:themeColor="text1"/>
        </w:rPr>
      </w:pPr>
    </w:p>
    <w:tbl>
      <w:tblPr>
        <w:tblW w:w="0" w:type="auto"/>
        <w:tblLayout w:type="fixed"/>
        <w:tblLook w:val="04A0" w:firstRow="1" w:lastRow="0" w:firstColumn="1" w:lastColumn="0" w:noHBand="0" w:noVBand="1"/>
      </w:tblPr>
      <w:tblGrid>
        <w:gridCol w:w="9000"/>
      </w:tblGrid>
      <w:tr w:rsidRPr="00A25B2F" w:rsidR="6EF64471" w:rsidTr="50834028" w14:paraId="11B958C1"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0DF25F1D" w14:textId="477421ED">
            <w:r w:rsidRPr="00A25B2F">
              <w:rPr>
                <w:u w:val="single"/>
              </w:rPr>
              <w:t>CRITERI E MODALITÀ DI RISCONTRO DEI RISULTATI</w:t>
            </w:r>
            <w:r w:rsidRPr="00A25B2F">
              <w:t>: </w:t>
            </w:r>
          </w:p>
        </w:tc>
      </w:tr>
      <w:tr w:rsidRPr="00A25B2F" w:rsidR="6EF64471" w:rsidTr="50834028" w14:paraId="1C388B40"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3ED2E5D2" w14:textId="06513E0A">
            <w:r w:rsidRPr="00A25B2F">
              <w:t> </w:t>
            </w:r>
            <w:r w:rsidRPr="00A25B2F">
              <w:br/>
            </w:r>
            <w:r w:rsidRPr="00A25B2F">
              <w:t> </w:t>
            </w:r>
          </w:p>
        </w:tc>
      </w:tr>
      <w:tr w:rsidRPr="00A25B2F" w:rsidR="6EF64471" w:rsidTr="50834028" w14:paraId="45528692"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084A4979" w14:textId="0C2263FF">
            <w:r w:rsidRPr="00A25B2F">
              <w:t> </w:t>
            </w:r>
            <w:r w:rsidRPr="00A25B2F">
              <w:br/>
            </w:r>
            <w:r w:rsidRPr="00A25B2F">
              <w:t> </w:t>
            </w:r>
          </w:p>
        </w:tc>
      </w:tr>
      <w:tr w:rsidRPr="00A25B2F" w:rsidR="6EF64471" w:rsidTr="50834028" w14:paraId="1E29968F"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0AB7F0FE" w14:textId="23B9179E">
            <w:r w:rsidRPr="00A25B2F">
              <w:t> </w:t>
            </w:r>
            <w:r w:rsidRPr="00A25B2F">
              <w:br/>
            </w:r>
            <w:r w:rsidRPr="00A25B2F">
              <w:t> </w:t>
            </w:r>
          </w:p>
        </w:tc>
      </w:tr>
      <w:tr w:rsidRPr="00A25B2F" w:rsidR="6EF64471" w:rsidTr="50834028" w14:paraId="51B60215"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395FBC0A" w14:textId="7FBD5621">
            <w:r w:rsidRPr="00A25B2F">
              <w:t> </w:t>
            </w:r>
            <w:r w:rsidRPr="00A25B2F">
              <w:br/>
            </w:r>
            <w:r w:rsidRPr="00A25B2F">
              <w:t> </w:t>
            </w:r>
          </w:p>
        </w:tc>
      </w:tr>
    </w:tbl>
    <w:p w:rsidRPr="00A25B2F" w:rsidR="6A83DCFB" w:rsidP="50834028" w:rsidRDefault="6A83DCFB" w14:paraId="64DCBD3B" w14:textId="40DB9A4A">
      <w:pPr>
        <w:jc w:val="both"/>
        <w:rPr>
          <w:color w:val="000000" w:themeColor="text1"/>
        </w:rPr>
      </w:pPr>
      <w:r w:rsidRPr="00A25B2F">
        <w:rPr>
          <w:color w:val="000000" w:themeColor="text1"/>
        </w:rPr>
        <w:t>  </w:t>
      </w:r>
    </w:p>
    <w:p w:rsidRPr="00A25B2F" w:rsidR="13904372" w:rsidP="50834028" w:rsidRDefault="13904372" w14:paraId="4EAFC147" w14:textId="7A3806D3">
      <w:pPr>
        <w:jc w:val="center"/>
        <w:rPr>
          <w:color w:val="000000" w:themeColor="text1"/>
        </w:rPr>
      </w:pPr>
    </w:p>
    <w:p w:rsidRPr="00A25B2F" w:rsidR="6A83DCFB" w:rsidP="50834028" w:rsidRDefault="6A83DCFB" w14:paraId="2C842CB9" w14:textId="4CE5B240">
      <w:pPr>
        <w:jc w:val="center"/>
        <w:rPr>
          <w:color w:val="000000" w:themeColor="text1"/>
        </w:rPr>
      </w:pPr>
      <w:r w:rsidRPr="00A25B2F">
        <w:rPr>
          <w:b/>
          <w:bCs/>
          <w:color w:val="000000" w:themeColor="text1"/>
        </w:rPr>
        <w:t>PREVENTIVO DI SPESA</w:t>
      </w:r>
      <w:r w:rsidRPr="00A25B2F">
        <w:rPr>
          <w:color w:val="000000" w:themeColor="text1"/>
        </w:rPr>
        <w:t> </w:t>
      </w:r>
    </w:p>
    <w:tbl>
      <w:tblPr>
        <w:tblW w:w="0" w:type="auto"/>
        <w:tblLayout w:type="fixed"/>
        <w:tblLook w:val="04A0" w:firstRow="1" w:lastRow="0" w:firstColumn="1" w:lastColumn="0" w:noHBand="0" w:noVBand="1"/>
      </w:tblPr>
      <w:tblGrid>
        <w:gridCol w:w="3536"/>
        <w:gridCol w:w="851"/>
        <w:gridCol w:w="4598"/>
      </w:tblGrid>
      <w:tr w:rsidRPr="00A25B2F" w:rsidR="6EF64471" w:rsidTr="50834028" w14:paraId="23A833B2" w14:textId="77777777">
        <w:trPr>
          <w:trHeight w:val="30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5D50AE4C" w14:textId="76380DAD">
            <w:r w:rsidRPr="00A25B2F">
              <w:t>DESCRIZIONE VOCI DI SPESA </w:t>
            </w:r>
          </w:p>
        </w:tc>
        <w:tc>
          <w:tcPr>
            <w:tcW w:w="85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139AEDB6" w14:textId="02E72CA5">
            <w:r w:rsidRPr="00A25B2F">
              <w:t> </w:t>
            </w:r>
          </w:p>
        </w:tc>
        <w:tc>
          <w:tcPr>
            <w:tcW w:w="459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435D622E" w14:textId="6B065C40">
            <w:r w:rsidRPr="00A25B2F">
              <w:t> </w:t>
            </w:r>
          </w:p>
        </w:tc>
      </w:tr>
      <w:tr w:rsidRPr="00A25B2F" w:rsidR="6EF64471" w:rsidTr="50834028" w14:paraId="32DBA7BB" w14:textId="77777777">
        <w:trPr>
          <w:trHeight w:val="30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7E81B4A7" w14:textId="4766B5B4">
            <w:r w:rsidRPr="00A25B2F">
              <w:t> </w:t>
            </w:r>
            <w:r w:rsidRPr="00A25B2F">
              <w:br/>
            </w:r>
            <w:r w:rsidRPr="00A25B2F">
              <w:t> </w:t>
            </w:r>
          </w:p>
        </w:tc>
        <w:tc>
          <w:tcPr>
            <w:tcW w:w="85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2397790D" w14:textId="008B2EF5">
            <w:r w:rsidRPr="00A25B2F">
              <w:t>€ </w:t>
            </w:r>
          </w:p>
        </w:tc>
        <w:tc>
          <w:tcPr>
            <w:tcW w:w="459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6DF4260C" w14:textId="02F3874B">
            <w:r w:rsidRPr="00A25B2F">
              <w:t> </w:t>
            </w:r>
            <w:r w:rsidRPr="00A25B2F">
              <w:br/>
            </w:r>
            <w:r w:rsidRPr="00A25B2F">
              <w:t> </w:t>
            </w:r>
          </w:p>
        </w:tc>
      </w:tr>
      <w:tr w:rsidRPr="00A25B2F" w:rsidR="6EF64471" w:rsidTr="50834028" w14:paraId="08649333" w14:textId="77777777">
        <w:trPr>
          <w:trHeight w:val="30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713A5EAE" w14:textId="7B88644A">
            <w:r w:rsidRPr="00A25B2F">
              <w:t> </w:t>
            </w:r>
            <w:r w:rsidRPr="00A25B2F">
              <w:br/>
            </w:r>
            <w:r w:rsidRPr="00A25B2F">
              <w:t> </w:t>
            </w:r>
          </w:p>
        </w:tc>
        <w:tc>
          <w:tcPr>
            <w:tcW w:w="85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7FC06B6B" w14:textId="78C00F36">
            <w:r w:rsidRPr="00A25B2F">
              <w:t>€ </w:t>
            </w:r>
          </w:p>
        </w:tc>
        <w:tc>
          <w:tcPr>
            <w:tcW w:w="459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40FDC5BE" w14:textId="022A0D96">
            <w:r w:rsidRPr="00A25B2F">
              <w:t> </w:t>
            </w:r>
            <w:r w:rsidRPr="00A25B2F">
              <w:br/>
            </w:r>
            <w:r w:rsidRPr="00A25B2F">
              <w:t> </w:t>
            </w:r>
          </w:p>
        </w:tc>
      </w:tr>
      <w:tr w:rsidRPr="00A25B2F" w:rsidR="6EF64471" w:rsidTr="50834028" w14:paraId="468B10F8" w14:textId="77777777">
        <w:trPr>
          <w:trHeight w:val="30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4B13FDFD" w14:textId="35024145">
            <w:r w:rsidRPr="00A25B2F">
              <w:t> </w:t>
            </w:r>
            <w:r w:rsidRPr="00A25B2F">
              <w:br/>
            </w:r>
            <w:r w:rsidRPr="00A25B2F">
              <w:t> </w:t>
            </w:r>
          </w:p>
        </w:tc>
        <w:tc>
          <w:tcPr>
            <w:tcW w:w="85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47359EC4" w14:textId="7F0074B7">
            <w:r w:rsidRPr="00A25B2F">
              <w:t>€ </w:t>
            </w:r>
          </w:p>
        </w:tc>
        <w:tc>
          <w:tcPr>
            <w:tcW w:w="459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00D8C7D5" w14:textId="740726F7">
            <w:r w:rsidRPr="00A25B2F">
              <w:t> </w:t>
            </w:r>
            <w:r w:rsidRPr="00A25B2F">
              <w:br/>
            </w:r>
            <w:r w:rsidRPr="00A25B2F">
              <w:t> </w:t>
            </w:r>
          </w:p>
        </w:tc>
      </w:tr>
      <w:tr w:rsidRPr="00A25B2F" w:rsidR="6EF64471" w:rsidTr="50834028" w14:paraId="413CDB20" w14:textId="77777777">
        <w:trPr>
          <w:trHeight w:val="30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74678CAB" w14:textId="07F84A9D">
            <w:r w:rsidRPr="00A25B2F">
              <w:t> </w:t>
            </w:r>
            <w:r w:rsidRPr="00A25B2F">
              <w:br/>
            </w:r>
            <w:r w:rsidRPr="00A25B2F">
              <w:t> </w:t>
            </w:r>
          </w:p>
        </w:tc>
        <w:tc>
          <w:tcPr>
            <w:tcW w:w="85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5806148F" w14:textId="366F50D6">
            <w:r w:rsidRPr="00A25B2F">
              <w:t>€ </w:t>
            </w:r>
          </w:p>
        </w:tc>
        <w:tc>
          <w:tcPr>
            <w:tcW w:w="459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6BE94EF8" w14:textId="5251E9DA">
            <w:r w:rsidRPr="00A25B2F">
              <w:t> </w:t>
            </w:r>
            <w:r w:rsidRPr="00A25B2F">
              <w:br/>
            </w:r>
            <w:r w:rsidRPr="00A25B2F">
              <w:t> </w:t>
            </w:r>
          </w:p>
        </w:tc>
      </w:tr>
      <w:tr w:rsidRPr="00A25B2F" w:rsidR="6EF64471" w:rsidTr="50834028" w14:paraId="63711EC9" w14:textId="77777777">
        <w:trPr>
          <w:trHeight w:val="30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2FEAE230" w14:textId="479B4416">
            <w:r w:rsidRPr="00A25B2F">
              <w:t> </w:t>
            </w:r>
            <w:r w:rsidRPr="00A25B2F">
              <w:br/>
            </w:r>
            <w:r w:rsidRPr="00A25B2F">
              <w:t> </w:t>
            </w:r>
          </w:p>
        </w:tc>
        <w:tc>
          <w:tcPr>
            <w:tcW w:w="85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21F0FABA" w14:textId="217C3436">
            <w:r w:rsidRPr="00A25B2F">
              <w:t>€ </w:t>
            </w:r>
          </w:p>
        </w:tc>
        <w:tc>
          <w:tcPr>
            <w:tcW w:w="459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087E16E0" w14:textId="0A2593A7">
            <w:r w:rsidRPr="00A25B2F">
              <w:t> </w:t>
            </w:r>
            <w:r w:rsidRPr="00A25B2F">
              <w:br/>
            </w:r>
            <w:r w:rsidRPr="00A25B2F">
              <w:t> </w:t>
            </w:r>
          </w:p>
        </w:tc>
      </w:tr>
      <w:tr w:rsidRPr="00A25B2F" w:rsidR="6EF64471" w:rsidTr="50834028" w14:paraId="26C16AC1" w14:textId="77777777">
        <w:trPr>
          <w:trHeight w:val="30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49FDC868" w14:textId="376E1D34">
            <w:r w:rsidRPr="00A25B2F">
              <w:t> </w:t>
            </w:r>
            <w:r w:rsidRPr="00A25B2F">
              <w:br/>
            </w:r>
            <w:r w:rsidRPr="00A25B2F">
              <w:t> </w:t>
            </w:r>
          </w:p>
        </w:tc>
        <w:tc>
          <w:tcPr>
            <w:tcW w:w="85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6C064656" w14:textId="1BC1C00E">
            <w:r w:rsidRPr="00A25B2F">
              <w:t>€ </w:t>
            </w:r>
          </w:p>
        </w:tc>
        <w:tc>
          <w:tcPr>
            <w:tcW w:w="459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79A50CFE" w14:textId="729D17B5">
            <w:r w:rsidRPr="00A25B2F">
              <w:t> </w:t>
            </w:r>
            <w:r w:rsidRPr="00A25B2F">
              <w:br/>
            </w:r>
            <w:r w:rsidRPr="00A25B2F">
              <w:t> </w:t>
            </w:r>
          </w:p>
        </w:tc>
      </w:tr>
      <w:tr w:rsidRPr="00A25B2F" w:rsidR="6EF64471" w:rsidTr="50834028" w14:paraId="75481C98" w14:textId="77777777">
        <w:trPr>
          <w:trHeight w:val="30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2FE8999F" w14:paraId="5AF63037" w14:textId="16E239BF">
            <w:r w:rsidRPr="00A25B2F">
              <w:rPr>
                <w:b/>
                <w:bCs/>
              </w:rPr>
              <w:t>TOTALE </w:t>
            </w:r>
            <w:r w:rsidRPr="00A25B2F" w:rsidR="712A7734">
              <w:rPr>
                <w:b/>
                <w:bCs/>
              </w:rPr>
              <w:t>DELLE SPESE</w:t>
            </w:r>
            <w:r w:rsidRPr="00A25B2F" w:rsidR="6EF64471">
              <w:t> </w:t>
            </w:r>
          </w:p>
        </w:tc>
        <w:tc>
          <w:tcPr>
            <w:tcW w:w="851"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09B165AB" w14:textId="6E91A274">
            <w:r w:rsidRPr="00A25B2F">
              <w:t>€ </w:t>
            </w:r>
          </w:p>
        </w:tc>
        <w:tc>
          <w:tcPr>
            <w:tcW w:w="459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0DF06B5C" w14:textId="2B695CC6">
            <w:r w:rsidRPr="00A25B2F">
              <w:t> </w:t>
            </w:r>
            <w:r w:rsidRPr="00A25B2F">
              <w:br/>
            </w:r>
            <w:r w:rsidRPr="00A25B2F">
              <w:t> </w:t>
            </w:r>
          </w:p>
        </w:tc>
      </w:tr>
    </w:tbl>
    <w:p w:rsidRPr="00A25B2F" w:rsidR="6A83DCFB" w:rsidP="50834028" w:rsidRDefault="6A83DCFB" w14:paraId="41074332" w14:textId="523061FD">
      <w:pPr>
        <w:jc w:val="both"/>
        <w:rPr>
          <w:color w:val="000000" w:themeColor="text1"/>
        </w:rPr>
      </w:pPr>
      <w:r w:rsidRPr="00A25B2F">
        <w:rPr>
          <w:color w:val="000000" w:themeColor="text1"/>
        </w:rPr>
        <w:t>  </w:t>
      </w:r>
    </w:p>
    <w:p w:rsidRPr="00A25B2F" w:rsidR="6EF64471" w:rsidP="50834028" w:rsidRDefault="6EF64471" w14:paraId="11B50245" w14:textId="5D1A0568">
      <w:pPr>
        <w:jc w:val="both"/>
        <w:rPr>
          <w:color w:val="000000" w:themeColor="text1"/>
        </w:rPr>
      </w:pPr>
    </w:p>
    <w:tbl>
      <w:tblPr>
        <w:tblW w:w="0" w:type="auto"/>
        <w:tblLayout w:type="fixed"/>
        <w:tblLook w:val="04A0" w:firstRow="1" w:lastRow="0" w:firstColumn="1" w:lastColumn="0" w:noHBand="0" w:noVBand="1"/>
      </w:tblPr>
      <w:tblGrid>
        <w:gridCol w:w="3000"/>
        <w:gridCol w:w="900"/>
        <w:gridCol w:w="5085"/>
      </w:tblGrid>
      <w:tr w:rsidRPr="00A25B2F" w:rsidR="6EF64471" w:rsidTr="50834028" w14:paraId="0B99EB55" w14:textId="77777777">
        <w:trPr>
          <w:trHeight w:val="300"/>
        </w:trPr>
        <w:tc>
          <w:tcPr>
            <w:tcW w:w="898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0A0CDB70" w14:textId="56121B26">
            <w:pPr>
              <w:jc w:val="center"/>
            </w:pPr>
            <w:r w:rsidRPr="00A25B2F">
              <w:rPr>
                <w:b/>
                <w:bCs/>
              </w:rPr>
              <w:t>PIANO FINANZIARIO</w:t>
            </w:r>
            <w:r w:rsidRPr="00A25B2F">
              <w:t> </w:t>
            </w:r>
          </w:p>
        </w:tc>
      </w:tr>
      <w:tr w:rsidRPr="00A25B2F" w:rsidR="6EF64471" w:rsidTr="50834028" w14:paraId="6C2CBD87" w14:textId="77777777">
        <w:trPr>
          <w:trHeight w:val="300"/>
        </w:trPr>
        <w:tc>
          <w:tcPr>
            <w:tcW w:w="3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5EA71EA7" w14:textId="2F279A93">
            <w:r w:rsidRPr="00A25B2F">
              <w:t>FONDI PROPRI </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3D6C9D6F" w14:textId="0AF11C66">
            <w:r w:rsidRPr="00A25B2F">
              <w:t>€ </w:t>
            </w:r>
          </w:p>
        </w:tc>
        <w:tc>
          <w:tcPr>
            <w:tcW w:w="50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134CB5B9" w14:textId="14B51341">
            <w:r w:rsidRPr="00A25B2F">
              <w:t> </w:t>
            </w:r>
            <w:r w:rsidRPr="00A25B2F">
              <w:br/>
            </w:r>
            <w:r w:rsidRPr="00A25B2F">
              <w:t> </w:t>
            </w:r>
          </w:p>
        </w:tc>
      </w:tr>
      <w:tr w:rsidRPr="00A25B2F" w:rsidR="6EF64471" w:rsidTr="50834028" w14:paraId="0681D7C3" w14:textId="77777777">
        <w:trPr>
          <w:trHeight w:val="300"/>
        </w:trPr>
        <w:tc>
          <w:tcPr>
            <w:tcW w:w="3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721C83D2" w14:textId="3723DF29">
            <w:r w:rsidRPr="00A25B2F">
              <w:t>FINANZIAMENTI DI ALTRI SOGGETTI PUBBLICI COINVOLTI DOCUMENTATI (DA SPECIFICARE) </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5BA0F1D1" w14:textId="4B1AABB9">
            <w:r w:rsidRPr="00A25B2F">
              <w:t>€ </w:t>
            </w:r>
          </w:p>
        </w:tc>
        <w:tc>
          <w:tcPr>
            <w:tcW w:w="50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349D9CC8" w14:textId="74779D3B">
            <w:r w:rsidRPr="00A25B2F">
              <w:t> </w:t>
            </w:r>
            <w:r w:rsidRPr="00A25B2F">
              <w:br/>
            </w:r>
            <w:r w:rsidRPr="00A25B2F">
              <w:t> </w:t>
            </w:r>
          </w:p>
        </w:tc>
      </w:tr>
      <w:tr w:rsidRPr="00A25B2F" w:rsidR="6EF64471" w:rsidTr="50834028" w14:paraId="4E5D0A4A" w14:textId="77777777">
        <w:trPr>
          <w:trHeight w:val="300"/>
        </w:trPr>
        <w:tc>
          <w:tcPr>
            <w:tcW w:w="3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6C4144A7" w14:textId="525B7392">
            <w:r w:rsidRPr="00A25B2F">
              <w:t>COFINANZIAMENTO RICHIESTO ALLA D.T. ROMAGNA </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16C85318" w14:textId="5E044314">
            <w:r w:rsidRPr="00A25B2F">
              <w:t>€ </w:t>
            </w:r>
          </w:p>
        </w:tc>
        <w:tc>
          <w:tcPr>
            <w:tcW w:w="50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65197707" w14:textId="1B827ACF">
            <w:r w:rsidRPr="00A25B2F">
              <w:t> </w:t>
            </w:r>
            <w:r w:rsidRPr="00A25B2F">
              <w:br/>
            </w:r>
            <w:r w:rsidRPr="00A25B2F">
              <w:t> </w:t>
            </w:r>
          </w:p>
        </w:tc>
      </w:tr>
      <w:tr w:rsidRPr="00A25B2F" w:rsidR="6EF64471" w:rsidTr="50834028" w14:paraId="1EC922AC" w14:textId="77777777">
        <w:trPr>
          <w:trHeight w:val="300"/>
        </w:trPr>
        <w:tc>
          <w:tcPr>
            <w:tcW w:w="3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1F0280BF" w14:textId="1E4C145B">
            <w:r w:rsidRPr="00A25B2F">
              <w:t>ENTRATE DIVERSE (SPONSOR ECC.) </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768DA76B" w14:textId="68C54593">
            <w:r w:rsidRPr="00A25B2F">
              <w:t>€ </w:t>
            </w:r>
          </w:p>
        </w:tc>
        <w:tc>
          <w:tcPr>
            <w:tcW w:w="50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6BB01761" w14:textId="7DF6DEF5">
            <w:r w:rsidRPr="00A25B2F">
              <w:t> </w:t>
            </w:r>
            <w:r w:rsidRPr="00A25B2F">
              <w:br/>
            </w:r>
            <w:r w:rsidRPr="00A25B2F">
              <w:t> </w:t>
            </w:r>
          </w:p>
        </w:tc>
      </w:tr>
      <w:tr w:rsidRPr="00A25B2F" w:rsidR="6EF64471" w:rsidTr="50834028" w14:paraId="215B60E4" w14:textId="77777777">
        <w:trPr>
          <w:trHeight w:val="300"/>
        </w:trPr>
        <w:tc>
          <w:tcPr>
            <w:tcW w:w="3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5877AA6F" w14:textId="437A52E4">
            <w:r w:rsidRPr="00A25B2F">
              <w:t> </w:t>
            </w:r>
            <w:r w:rsidRPr="00A25B2F">
              <w:br/>
            </w:r>
            <w:r w:rsidRPr="00A25B2F">
              <w:t> </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6C669952" w14:textId="2DCBA7E4">
            <w:r w:rsidRPr="00A25B2F">
              <w:t>€ </w:t>
            </w:r>
          </w:p>
        </w:tc>
        <w:tc>
          <w:tcPr>
            <w:tcW w:w="50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20C31B98" w14:textId="5EB0B87D">
            <w:r w:rsidRPr="00A25B2F">
              <w:t> </w:t>
            </w:r>
            <w:r w:rsidRPr="00A25B2F">
              <w:br/>
            </w:r>
            <w:r w:rsidRPr="00A25B2F">
              <w:t> </w:t>
            </w:r>
          </w:p>
        </w:tc>
      </w:tr>
      <w:tr w:rsidRPr="00A25B2F" w:rsidR="6EF64471" w:rsidTr="50834028" w14:paraId="27B72930" w14:textId="77777777">
        <w:trPr>
          <w:trHeight w:val="300"/>
        </w:trPr>
        <w:tc>
          <w:tcPr>
            <w:tcW w:w="3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23324EDA" w14:textId="2CE5B226">
            <w:r w:rsidRPr="00A25B2F">
              <w:rPr>
                <w:b/>
                <w:bCs/>
              </w:rPr>
              <w:t>TOTALE</w:t>
            </w:r>
            <w:r w:rsidRPr="00A25B2F">
              <w:t> </w:t>
            </w:r>
          </w:p>
        </w:tc>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336873CF" w14:textId="2FAD4137">
            <w:r w:rsidRPr="00A25B2F">
              <w:t>€ </w:t>
            </w:r>
          </w:p>
        </w:tc>
        <w:tc>
          <w:tcPr>
            <w:tcW w:w="50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25B2F" w:rsidR="6EF64471" w:rsidP="50834028" w:rsidRDefault="6EF64471" w14:paraId="56E7EA7E" w14:textId="379655FD">
            <w:r w:rsidRPr="00A25B2F">
              <w:t> </w:t>
            </w:r>
            <w:r w:rsidRPr="00A25B2F">
              <w:br/>
            </w:r>
            <w:r w:rsidRPr="00A25B2F">
              <w:t> </w:t>
            </w:r>
          </w:p>
        </w:tc>
      </w:tr>
    </w:tbl>
    <w:p w:rsidRPr="00A25B2F" w:rsidR="6A83DCFB" w:rsidP="50834028" w:rsidRDefault="6A83DCFB" w14:paraId="1F56750F" w14:textId="285CCB75">
      <w:pPr>
        <w:jc w:val="center"/>
        <w:rPr>
          <w:color w:val="000000" w:themeColor="text1"/>
        </w:rPr>
      </w:pPr>
      <w:r w:rsidRPr="00A25B2F">
        <w:rPr>
          <w:color w:val="000000" w:themeColor="text1"/>
        </w:rPr>
        <w:t>   </w:t>
      </w:r>
    </w:p>
    <w:p w:rsidRPr="00A25B2F" w:rsidR="6A83DCFB" w:rsidP="50834028" w:rsidRDefault="6A83DCFB" w14:paraId="06566CCF" w14:textId="4081EDAB">
      <w:pPr>
        <w:rPr>
          <w:color w:val="000000" w:themeColor="text1"/>
        </w:rPr>
      </w:pPr>
      <w:r w:rsidRPr="00A25B2F">
        <w:rPr>
          <w:color w:val="000000" w:themeColor="text1"/>
        </w:rPr>
        <w:t>Data, _______________________  </w:t>
      </w:r>
    </w:p>
    <w:p w:rsidRPr="00A25B2F" w:rsidR="6A83DCFB" w:rsidP="50834028" w:rsidRDefault="6A83DCFB" w14:paraId="7A36AB5C" w14:textId="2C64D3F6">
      <w:pPr>
        <w:ind w:left="4245" w:firstLine="705"/>
        <w:jc w:val="center"/>
        <w:rPr>
          <w:color w:val="000000" w:themeColor="text1"/>
        </w:rPr>
      </w:pPr>
      <w:r w:rsidRPr="00A25B2F">
        <w:rPr>
          <w:color w:val="000000" w:themeColor="text1"/>
        </w:rPr>
        <w:t>Firma  </w:t>
      </w:r>
    </w:p>
    <w:p w:rsidRPr="00A25B2F" w:rsidR="6A83DCFB" w:rsidP="50834028" w:rsidRDefault="6A83DCFB" w14:paraId="775DD87A" w14:textId="75168119">
      <w:pPr>
        <w:ind w:left="4245" w:firstLine="705"/>
        <w:jc w:val="center"/>
        <w:rPr>
          <w:color w:val="000000" w:themeColor="text1"/>
        </w:rPr>
      </w:pPr>
      <w:r w:rsidRPr="00A25B2F">
        <w:rPr>
          <w:color w:val="000000" w:themeColor="text1"/>
        </w:rPr>
        <w:t>del Legale Rappresentante  </w:t>
      </w:r>
    </w:p>
    <w:p w:rsidRPr="00A25B2F" w:rsidR="6A83DCFB" w:rsidP="50834028" w:rsidRDefault="6A83DCFB" w14:paraId="7C579BCA" w14:textId="4F8C690D">
      <w:pPr>
        <w:ind w:left="5385" w:hanging="5385"/>
        <w:jc w:val="center"/>
        <w:rPr>
          <w:color w:val="000000" w:themeColor="text1"/>
        </w:rPr>
      </w:pPr>
      <w:r w:rsidRPr="00A25B2F">
        <w:rPr>
          <w:color w:val="000000" w:themeColor="text1"/>
        </w:rPr>
        <w:t>  </w:t>
      </w:r>
    </w:p>
    <w:p w:rsidRPr="00A25B2F" w:rsidR="6A83DCFB" w:rsidP="50834028" w:rsidRDefault="6A83DCFB" w14:paraId="45AAD312" w14:textId="1E94EBE2">
      <w:pPr>
        <w:ind w:left="4665" w:firstLine="705"/>
        <w:jc w:val="center"/>
        <w:rPr>
          <w:color w:val="000000" w:themeColor="text1"/>
        </w:rPr>
      </w:pPr>
      <w:r w:rsidRPr="00A25B2F">
        <w:rPr>
          <w:color w:val="000000" w:themeColor="text1"/>
        </w:rPr>
        <w:t>___________________________ </w:t>
      </w:r>
    </w:p>
    <w:p w:rsidRPr="00A25B2F" w:rsidR="6A83DCFB" w:rsidP="50834028" w:rsidRDefault="6A83DCFB" w14:paraId="0D452E77" w14:textId="4BDA28BF">
      <w:pPr>
        <w:ind w:left="210" w:right="240"/>
        <w:jc w:val="both"/>
        <w:rPr>
          <w:color w:val="000000" w:themeColor="text1"/>
        </w:rPr>
      </w:pPr>
      <w:r w:rsidRPr="00A25B2F">
        <w:rPr>
          <w:color w:val="000000" w:themeColor="text1"/>
        </w:rPr>
        <w:t> </w:t>
      </w:r>
    </w:p>
    <w:p w:rsidR="006D10CE" w:rsidP="50834028" w:rsidRDefault="006D10CE" w14:paraId="5E006767" w14:textId="77777777">
      <w:pPr>
        <w:jc w:val="both"/>
        <w:rPr>
          <w:color w:val="000000" w:themeColor="text1"/>
        </w:rPr>
      </w:pPr>
    </w:p>
    <w:p w:rsidRPr="00A25B2F" w:rsidR="6A83DCFB" w:rsidP="50834028" w:rsidRDefault="6A83DCFB" w14:paraId="67DF050D" w14:textId="5A573105">
      <w:pPr>
        <w:jc w:val="both"/>
        <w:rPr>
          <w:color w:val="000000" w:themeColor="text1"/>
        </w:rPr>
      </w:pPr>
      <w:r w:rsidRPr="00A25B2F">
        <w:rPr>
          <w:color w:val="000000" w:themeColor="text1"/>
        </w:rPr>
        <w:t xml:space="preserve">Per i soggetti diversi dagli enti pubblici, come riportato da Bando, la presente domanda dovrà essere redatta in bollo. A tal proposito si dichiara che: </w:t>
      </w:r>
    </w:p>
    <w:p w:rsidRPr="00A25B2F" w:rsidR="6A83DCFB" w:rsidP="50834028" w:rsidRDefault="6A83DCFB" w14:paraId="331D94C3" w14:textId="0E61FFF1">
      <w:pPr>
        <w:jc w:val="both"/>
        <w:rPr>
          <w:color w:val="000000" w:themeColor="text1"/>
        </w:rPr>
      </w:pPr>
      <w:r w:rsidRPr="00A25B2F">
        <w:rPr>
          <w:color w:val="000000" w:themeColor="text1"/>
        </w:rPr>
        <w:t xml:space="preserve">la marca da bollo da €. 16,00 incollata sulla copia cartacea della presente domanda di contributo, recante identificativo: n.________________ emessa in data _____________________ ed annullata con firma o timbro, non sarà utilizzata per nessun altro adempimento, e la domanda di contributo con la relativa marca da bollo sarà conservata per almeno 5 anni successivi alla liquidazione dell’eventuale contributo. </w:t>
      </w:r>
    </w:p>
    <w:p w:rsidR="00311557" w:rsidP="50834028" w:rsidRDefault="00311557" w14:paraId="3982BEEF" w14:textId="77777777">
      <w:pPr>
        <w:ind w:left="5760" w:firstLine="720"/>
        <w:jc w:val="both"/>
        <w:rPr>
          <w:color w:val="000000" w:themeColor="text1"/>
        </w:rPr>
      </w:pPr>
    </w:p>
    <w:p w:rsidRPr="00A25B2F" w:rsidR="6A83DCFB" w:rsidP="50834028" w:rsidRDefault="54ADDE72" w14:paraId="0FBD54BD" w14:textId="6EC109C1">
      <w:pPr>
        <w:ind w:left="5760" w:firstLine="720"/>
        <w:jc w:val="both"/>
        <w:rPr>
          <w:color w:val="000000" w:themeColor="text1"/>
        </w:rPr>
      </w:pPr>
      <w:r w:rsidRPr="00A25B2F">
        <w:rPr>
          <w:color w:val="000000" w:themeColor="text1"/>
        </w:rPr>
        <w:t xml:space="preserve">Firma </w:t>
      </w:r>
    </w:p>
    <w:p w:rsidRPr="00A25B2F" w:rsidR="6A83DCFB" w:rsidP="50834028" w:rsidRDefault="6A83DCFB" w14:paraId="34998CE5" w14:textId="7966B646">
      <w:pPr>
        <w:ind w:left="4956" w:firstLine="708"/>
        <w:rPr>
          <w:color w:val="000000" w:themeColor="text1"/>
        </w:rPr>
      </w:pPr>
      <w:r w:rsidRPr="00A25B2F">
        <w:rPr>
          <w:color w:val="000000" w:themeColor="text1"/>
        </w:rPr>
        <w:t>del Legale Rappresentante</w:t>
      </w:r>
    </w:p>
    <w:p w:rsidRPr="00A25B2F" w:rsidR="6EF64471" w:rsidP="50834028" w:rsidRDefault="6EF64471" w14:paraId="1D71ED84" w14:textId="00C221D5">
      <w:pPr>
        <w:rPr>
          <w:color w:val="000000" w:themeColor="text1"/>
        </w:rPr>
      </w:pPr>
    </w:p>
    <w:p w:rsidRPr="00A25B2F" w:rsidR="6A83DCFB" w:rsidP="50834028" w:rsidRDefault="54ADDE72" w14:paraId="2D151CB1" w14:textId="01A2803B">
      <w:pPr>
        <w:ind w:left="5040" w:firstLine="720"/>
        <w:rPr>
          <w:color w:val="000000" w:themeColor="text1"/>
        </w:rPr>
      </w:pPr>
      <w:r w:rsidRPr="00A25B2F">
        <w:rPr>
          <w:color w:val="000000" w:themeColor="text1"/>
        </w:rPr>
        <w:t>________________________</w:t>
      </w:r>
    </w:p>
    <w:p w:rsidRPr="00A25B2F" w:rsidR="6EF64471" w:rsidP="50834028" w:rsidRDefault="6EF64471" w14:paraId="27D52D09" w14:textId="71675749">
      <w:pPr>
        <w:rPr>
          <w:color w:val="000000" w:themeColor="text1"/>
        </w:rPr>
      </w:pPr>
    </w:p>
    <w:p w:rsidRPr="00A25B2F" w:rsidR="6EF64471" w:rsidP="50834028" w:rsidRDefault="6EF64471" w14:paraId="73C17E79" w14:textId="6F1D5D4A">
      <w:pPr>
        <w:jc w:val="both"/>
        <w:rPr>
          <w:color w:val="000000" w:themeColor="text1"/>
        </w:rPr>
      </w:pPr>
    </w:p>
    <w:p w:rsidRPr="00311557" w:rsidR="00D55085" w:rsidP="50834028" w:rsidRDefault="6A83DCFB" w14:paraId="3F11A968" w14:textId="2A53205B">
      <w:pPr>
        <w:rPr>
          <w:color w:val="000000" w:themeColor="text1"/>
        </w:rPr>
      </w:pPr>
      <w:r w:rsidRPr="00A25B2F">
        <w:rPr>
          <w:color w:val="000000" w:themeColor="text1"/>
        </w:rPr>
        <w:t>Il documento andrà firmato digitalmente; ove non fosse possibile, è necessario allegare copia del documento d’identità in corso di validità di chi firma.</w:t>
      </w:r>
    </w:p>
    <w:sectPr w:rsidRPr="00311557" w:rsidR="00D55085">
      <w:headerReference w:type="default" r:id="rId38"/>
      <w:footerReference w:type="default" r:id="rId39"/>
      <w:pgSz w:w="11910" w:h="16840" w:orient="portrait"/>
      <w:pgMar w:top="1320" w:right="880" w:bottom="1160" w:left="920" w:header="717" w:footer="9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2735" w:rsidRDefault="00922735" w14:paraId="290998D7" w14:textId="77777777">
      <w:r>
        <w:separator/>
      </w:r>
    </w:p>
  </w:endnote>
  <w:endnote w:type="continuationSeparator" w:id="0">
    <w:p w:rsidR="00922735" w:rsidRDefault="00922735" w14:paraId="600D63A3" w14:textId="77777777">
      <w:r>
        <w:continuationSeparator/>
      </w:r>
    </w:p>
  </w:endnote>
  <w:endnote w:type="continuationNotice" w:id="1">
    <w:p w:rsidR="00922735" w:rsidRDefault="00922735" w14:paraId="2CA8CF2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F8FEC4E" w:rsidP="0F8FEC4E" w:rsidRDefault="0F8FEC4E" w14:paraId="0381D141" w14:textId="07251B79">
    <w:pPr>
      <w:pStyle w:val="Footer"/>
      <w:jc w:val="center"/>
    </w:pPr>
    <w:r>
      <w:fldChar w:fldCharType="begin"/>
    </w:r>
    <w:r>
      <w:instrText>PAGE</w:instrText>
    </w:r>
    <w:r>
      <w:fldChar w:fldCharType="separate"/>
    </w:r>
    <w:r w:rsidR="0004614D">
      <w:rPr>
        <w:noProof/>
      </w:rPr>
      <w:t>22</w:t>
    </w:r>
    <w:r>
      <w:fldChar w:fldCharType="end"/>
    </w:r>
  </w:p>
  <w:p w:rsidR="00AB7AAC" w:rsidP="0F8FEC4E" w:rsidRDefault="00AB7AAC" w14:paraId="31E8E935" w14:textId="61E8788A">
    <w:pPr>
      <w:pStyle w:val="BodyText"/>
      <w:spacing w:line="14" w:lineRule="auto"/>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2735" w:rsidRDefault="00922735" w14:paraId="68BB69D6" w14:textId="77777777">
      <w:r>
        <w:separator/>
      </w:r>
    </w:p>
  </w:footnote>
  <w:footnote w:type="continuationSeparator" w:id="0">
    <w:p w:rsidR="00922735" w:rsidRDefault="00922735" w14:paraId="1687B8B5" w14:textId="77777777">
      <w:r>
        <w:continuationSeparator/>
      </w:r>
    </w:p>
  </w:footnote>
  <w:footnote w:type="continuationNotice" w:id="1">
    <w:p w:rsidR="00922735" w:rsidRDefault="00922735" w14:paraId="0C3E540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AB7AAC" w:rsidRDefault="000B186D" w14:paraId="43196746" w14:textId="64FF90D1">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25D9B95" wp14:editId="3207817E">
              <wp:simplePos x="0" y="0"/>
              <wp:positionH relativeFrom="page">
                <wp:posOffset>706755</wp:posOffset>
              </wp:positionH>
              <wp:positionV relativeFrom="page">
                <wp:posOffset>442595</wp:posOffset>
              </wp:positionV>
              <wp:extent cx="5051425" cy="19431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14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AAC" w:rsidP="00FD15DA" w:rsidRDefault="00AB7AAC" w14:paraId="24EF0FF8" w14:textId="4C7F1011">
                          <w:pPr>
                            <w:pStyle w:val="BodyText"/>
                            <w:spacing w:before="1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A8D5136">
            <v:shapetype id="_x0000_t202" coordsize="21600,21600" o:spt="202" path="m,l,21600r21600,l21600,xe" w14:anchorId="225D9B95">
              <v:stroke joinstyle="miter"/>
              <v:path gradientshapeok="t" o:connecttype="rect"/>
            </v:shapetype>
            <v:shape id="Casella di testo 3" style="position:absolute;margin-left:55.65pt;margin-top:34.85pt;width:397.75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">
              <v:textbox inset="0,0,0,0">
                <w:txbxContent>
                  <w:p w:rsidR="00AB7AAC" w:rsidP="00FD15DA" w:rsidRDefault="00AB7AAC" w14:paraId="672A6659" w14:textId="4C7F1011">
                    <w:pPr>
                      <w:pStyle w:val="BodyText"/>
                      <w:spacing w:before="10"/>
                    </w:pPr>
                  </w:p>
                </w:txbxContent>
              </v:textbox>
              <w10:wrap anchorx="page" anchory="page"/>
            </v:shape>
          </w:pict>
        </mc:Fallback>
      </mc:AlternateContent>
    </w:r>
  </w:p>
</w:hdr>
</file>

<file path=word/intelligence.xml><?xml version="1.0" encoding="utf-8"?>
<int:Intelligence xmlns:int="http://schemas.microsoft.com/office/intelligence/2019/intelligence">
  <int:IntelligenceSettings/>
  <int:Manifest>
    <int:WordHash hashCode="+W2gKabapDIdcy" id="xzMJUkiT"/>
  </int:Manifest>
  <int:Observations>
    <int:Content id="xzMJUkiT">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5">
    <w:nsid w:val="73a4ad9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4ea981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3885a4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decimal"/>
      <w:lvlText w:val="•"/>
      <w:lvlJc w:val="left"/>
      <w:pPr>
        <w:ind w:left="1440" w:hanging="360"/>
      </w:pPr>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62B6D8"/>
    <w:multiLevelType w:val="hybridMultilevel"/>
    <w:tmpl w:val="3FC8311C"/>
    <w:lvl w:ilvl="0" w:tplc="761C91D8">
      <w:start w:val="1"/>
      <w:numFmt w:val="bullet"/>
      <w:lvlText w:val=""/>
      <w:lvlJc w:val="left"/>
      <w:pPr>
        <w:ind w:left="1080" w:hanging="360"/>
      </w:pPr>
      <w:rPr>
        <w:rFonts w:hint="default" w:ascii="Symbol" w:hAnsi="Symbol"/>
      </w:rPr>
    </w:lvl>
    <w:lvl w:ilvl="1" w:tplc="7B501C8E">
      <w:start w:val="1"/>
      <w:numFmt w:val="bullet"/>
      <w:lvlText w:val="o"/>
      <w:lvlJc w:val="left"/>
      <w:pPr>
        <w:ind w:left="1800" w:hanging="360"/>
      </w:pPr>
      <w:rPr>
        <w:rFonts w:hint="default" w:ascii="Courier New" w:hAnsi="Courier New"/>
      </w:rPr>
    </w:lvl>
    <w:lvl w:ilvl="2" w:tplc="FD869E40">
      <w:start w:val="1"/>
      <w:numFmt w:val="bullet"/>
      <w:lvlText w:val=""/>
      <w:lvlJc w:val="left"/>
      <w:pPr>
        <w:ind w:left="2520" w:hanging="360"/>
      </w:pPr>
      <w:rPr>
        <w:rFonts w:hint="default" w:ascii="Wingdings" w:hAnsi="Wingdings"/>
      </w:rPr>
    </w:lvl>
    <w:lvl w:ilvl="3" w:tplc="7B3C1360">
      <w:start w:val="1"/>
      <w:numFmt w:val="bullet"/>
      <w:lvlText w:val=""/>
      <w:lvlJc w:val="left"/>
      <w:pPr>
        <w:ind w:left="3240" w:hanging="360"/>
      </w:pPr>
      <w:rPr>
        <w:rFonts w:hint="default" w:ascii="Symbol" w:hAnsi="Symbol"/>
      </w:rPr>
    </w:lvl>
    <w:lvl w:ilvl="4" w:tplc="B106CF94">
      <w:start w:val="1"/>
      <w:numFmt w:val="bullet"/>
      <w:lvlText w:val="o"/>
      <w:lvlJc w:val="left"/>
      <w:pPr>
        <w:ind w:left="3960" w:hanging="360"/>
      </w:pPr>
      <w:rPr>
        <w:rFonts w:hint="default" w:ascii="Courier New" w:hAnsi="Courier New"/>
      </w:rPr>
    </w:lvl>
    <w:lvl w:ilvl="5" w:tplc="F7C03392">
      <w:start w:val="1"/>
      <w:numFmt w:val="bullet"/>
      <w:lvlText w:val=""/>
      <w:lvlJc w:val="left"/>
      <w:pPr>
        <w:ind w:left="4680" w:hanging="360"/>
      </w:pPr>
      <w:rPr>
        <w:rFonts w:hint="default" w:ascii="Wingdings" w:hAnsi="Wingdings"/>
      </w:rPr>
    </w:lvl>
    <w:lvl w:ilvl="6" w:tplc="B07E7DBC">
      <w:start w:val="1"/>
      <w:numFmt w:val="bullet"/>
      <w:lvlText w:val=""/>
      <w:lvlJc w:val="left"/>
      <w:pPr>
        <w:ind w:left="5400" w:hanging="360"/>
      </w:pPr>
      <w:rPr>
        <w:rFonts w:hint="default" w:ascii="Symbol" w:hAnsi="Symbol"/>
      </w:rPr>
    </w:lvl>
    <w:lvl w:ilvl="7" w:tplc="F94EE892">
      <w:start w:val="1"/>
      <w:numFmt w:val="bullet"/>
      <w:lvlText w:val="o"/>
      <w:lvlJc w:val="left"/>
      <w:pPr>
        <w:ind w:left="6120" w:hanging="360"/>
      </w:pPr>
      <w:rPr>
        <w:rFonts w:hint="default" w:ascii="Courier New" w:hAnsi="Courier New"/>
      </w:rPr>
    </w:lvl>
    <w:lvl w:ilvl="8" w:tplc="BE3A2634">
      <w:start w:val="1"/>
      <w:numFmt w:val="bullet"/>
      <w:lvlText w:val=""/>
      <w:lvlJc w:val="left"/>
      <w:pPr>
        <w:ind w:left="6840" w:hanging="360"/>
      </w:pPr>
      <w:rPr>
        <w:rFonts w:hint="default" w:ascii="Wingdings" w:hAnsi="Wingdings"/>
      </w:rPr>
    </w:lvl>
  </w:abstractNum>
  <w:abstractNum w:abstractNumId="1" w15:restartNumberingAfterBreak="0">
    <w:nsid w:val="05C8DF15"/>
    <w:multiLevelType w:val="hybridMultilevel"/>
    <w:tmpl w:val="8FB6A0A8"/>
    <w:lvl w:ilvl="0" w:tplc="DD3CE56C">
      <w:start w:val="1"/>
      <w:numFmt w:val="bullet"/>
      <w:lvlText w:val=""/>
      <w:lvlJc w:val="left"/>
      <w:pPr>
        <w:ind w:left="720" w:hanging="360"/>
      </w:pPr>
      <w:rPr>
        <w:rFonts w:hint="default" w:ascii="Symbol" w:hAnsi="Symbol"/>
      </w:rPr>
    </w:lvl>
    <w:lvl w:ilvl="1" w:tplc="FE780222">
      <w:start w:val="1"/>
      <w:numFmt w:val="bullet"/>
      <w:lvlText w:val="o"/>
      <w:lvlJc w:val="left"/>
      <w:pPr>
        <w:ind w:left="1440" w:hanging="360"/>
      </w:pPr>
      <w:rPr>
        <w:rFonts w:hint="default" w:ascii="Courier New" w:hAnsi="Courier New"/>
      </w:rPr>
    </w:lvl>
    <w:lvl w:ilvl="2" w:tplc="185CE6F4">
      <w:start w:val="1"/>
      <w:numFmt w:val="bullet"/>
      <w:lvlText w:val=""/>
      <w:lvlJc w:val="left"/>
      <w:pPr>
        <w:ind w:left="2160" w:hanging="360"/>
      </w:pPr>
      <w:rPr>
        <w:rFonts w:hint="default" w:ascii="Wingdings" w:hAnsi="Wingdings"/>
      </w:rPr>
    </w:lvl>
    <w:lvl w:ilvl="3" w:tplc="9B463696">
      <w:start w:val="1"/>
      <w:numFmt w:val="bullet"/>
      <w:lvlText w:val=""/>
      <w:lvlJc w:val="left"/>
      <w:pPr>
        <w:ind w:left="2880" w:hanging="360"/>
      </w:pPr>
      <w:rPr>
        <w:rFonts w:hint="default" w:ascii="Symbol" w:hAnsi="Symbol"/>
      </w:rPr>
    </w:lvl>
    <w:lvl w:ilvl="4" w:tplc="85C0B1BE">
      <w:start w:val="1"/>
      <w:numFmt w:val="bullet"/>
      <w:lvlText w:val="o"/>
      <w:lvlJc w:val="left"/>
      <w:pPr>
        <w:ind w:left="3600" w:hanging="360"/>
      </w:pPr>
      <w:rPr>
        <w:rFonts w:hint="default" w:ascii="Courier New" w:hAnsi="Courier New"/>
      </w:rPr>
    </w:lvl>
    <w:lvl w:ilvl="5" w:tplc="7DDE3F18">
      <w:start w:val="1"/>
      <w:numFmt w:val="bullet"/>
      <w:lvlText w:val=""/>
      <w:lvlJc w:val="left"/>
      <w:pPr>
        <w:ind w:left="4320" w:hanging="360"/>
      </w:pPr>
      <w:rPr>
        <w:rFonts w:hint="default" w:ascii="Wingdings" w:hAnsi="Wingdings"/>
      </w:rPr>
    </w:lvl>
    <w:lvl w:ilvl="6" w:tplc="DE388F36">
      <w:start w:val="1"/>
      <w:numFmt w:val="bullet"/>
      <w:lvlText w:val=""/>
      <w:lvlJc w:val="left"/>
      <w:pPr>
        <w:ind w:left="5040" w:hanging="360"/>
      </w:pPr>
      <w:rPr>
        <w:rFonts w:hint="default" w:ascii="Symbol" w:hAnsi="Symbol"/>
      </w:rPr>
    </w:lvl>
    <w:lvl w:ilvl="7" w:tplc="AAEE019E">
      <w:start w:val="1"/>
      <w:numFmt w:val="bullet"/>
      <w:lvlText w:val="o"/>
      <w:lvlJc w:val="left"/>
      <w:pPr>
        <w:ind w:left="5760" w:hanging="360"/>
      </w:pPr>
      <w:rPr>
        <w:rFonts w:hint="default" w:ascii="Courier New" w:hAnsi="Courier New"/>
      </w:rPr>
    </w:lvl>
    <w:lvl w:ilvl="8" w:tplc="6C16105C">
      <w:start w:val="1"/>
      <w:numFmt w:val="bullet"/>
      <w:lvlText w:val=""/>
      <w:lvlJc w:val="left"/>
      <w:pPr>
        <w:ind w:left="6480" w:hanging="360"/>
      </w:pPr>
      <w:rPr>
        <w:rFonts w:hint="default" w:ascii="Wingdings" w:hAnsi="Wingdings"/>
      </w:rPr>
    </w:lvl>
  </w:abstractNum>
  <w:abstractNum w:abstractNumId="2" w15:restartNumberingAfterBreak="0">
    <w:nsid w:val="0884C0DA"/>
    <w:multiLevelType w:val="hybridMultilevel"/>
    <w:tmpl w:val="FFFFFFFF"/>
    <w:lvl w:ilvl="0" w:tplc="98905C40">
      <w:start w:val="1"/>
      <w:numFmt w:val="bullet"/>
      <w:lvlText w:val=""/>
      <w:lvlJc w:val="left"/>
      <w:pPr>
        <w:ind w:left="720" w:hanging="360"/>
      </w:pPr>
      <w:rPr>
        <w:rFonts w:hint="default" w:ascii="Symbol" w:hAnsi="Symbol"/>
      </w:rPr>
    </w:lvl>
    <w:lvl w:ilvl="1" w:tplc="80BE6B7A">
      <w:start w:val="1"/>
      <w:numFmt w:val="bullet"/>
      <w:lvlText w:val="•"/>
      <w:lvlJc w:val="left"/>
      <w:pPr>
        <w:ind w:left="1583" w:hanging="360"/>
      </w:pPr>
      <w:rPr>
        <w:rFonts w:hint="default" w:ascii="Arial" w:hAnsi="Arial"/>
      </w:rPr>
    </w:lvl>
    <w:lvl w:ilvl="2" w:tplc="95CE71D2">
      <w:start w:val="1"/>
      <w:numFmt w:val="bullet"/>
      <w:lvlText w:val=""/>
      <w:lvlJc w:val="left"/>
      <w:pPr>
        <w:ind w:left="2160" w:hanging="360"/>
      </w:pPr>
      <w:rPr>
        <w:rFonts w:hint="default" w:ascii="Wingdings" w:hAnsi="Wingdings"/>
      </w:rPr>
    </w:lvl>
    <w:lvl w:ilvl="3" w:tplc="12465C8A">
      <w:start w:val="1"/>
      <w:numFmt w:val="bullet"/>
      <w:lvlText w:val=""/>
      <w:lvlJc w:val="left"/>
      <w:pPr>
        <w:ind w:left="2880" w:hanging="360"/>
      </w:pPr>
      <w:rPr>
        <w:rFonts w:hint="default" w:ascii="Symbol" w:hAnsi="Symbol"/>
      </w:rPr>
    </w:lvl>
    <w:lvl w:ilvl="4" w:tplc="AFD88670">
      <w:start w:val="1"/>
      <w:numFmt w:val="bullet"/>
      <w:lvlText w:val="o"/>
      <w:lvlJc w:val="left"/>
      <w:pPr>
        <w:ind w:left="3600" w:hanging="360"/>
      </w:pPr>
      <w:rPr>
        <w:rFonts w:hint="default" w:ascii="Courier New" w:hAnsi="Courier New"/>
      </w:rPr>
    </w:lvl>
    <w:lvl w:ilvl="5" w:tplc="DC94D828">
      <w:start w:val="1"/>
      <w:numFmt w:val="bullet"/>
      <w:lvlText w:val=""/>
      <w:lvlJc w:val="left"/>
      <w:pPr>
        <w:ind w:left="4320" w:hanging="360"/>
      </w:pPr>
      <w:rPr>
        <w:rFonts w:hint="default" w:ascii="Wingdings" w:hAnsi="Wingdings"/>
      </w:rPr>
    </w:lvl>
    <w:lvl w:ilvl="6" w:tplc="0D303018">
      <w:start w:val="1"/>
      <w:numFmt w:val="bullet"/>
      <w:lvlText w:val=""/>
      <w:lvlJc w:val="left"/>
      <w:pPr>
        <w:ind w:left="5040" w:hanging="360"/>
      </w:pPr>
      <w:rPr>
        <w:rFonts w:hint="default" w:ascii="Symbol" w:hAnsi="Symbol"/>
      </w:rPr>
    </w:lvl>
    <w:lvl w:ilvl="7" w:tplc="86B44062">
      <w:start w:val="1"/>
      <w:numFmt w:val="bullet"/>
      <w:lvlText w:val="o"/>
      <w:lvlJc w:val="left"/>
      <w:pPr>
        <w:ind w:left="5760" w:hanging="360"/>
      </w:pPr>
      <w:rPr>
        <w:rFonts w:hint="default" w:ascii="Courier New" w:hAnsi="Courier New"/>
      </w:rPr>
    </w:lvl>
    <w:lvl w:ilvl="8" w:tplc="693CA162">
      <w:start w:val="1"/>
      <w:numFmt w:val="bullet"/>
      <w:lvlText w:val=""/>
      <w:lvlJc w:val="left"/>
      <w:pPr>
        <w:ind w:left="6480" w:hanging="360"/>
      </w:pPr>
      <w:rPr>
        <w:rFonts w:hint="default" w:ascii="Wingdings" w:hAnsi="Wingdings"/>
      </w:rPr>
    </w:lvl>
  </w:abstractNum>
  <w:abstractNum w:abstractNumId="3" w15:restartNumberingAfterBreak="0">
    <w:nsid w:val="099CC994"/>
    <w:multiLevelType w:val="hybridMultilevel"/>
    <w:tmpl w:val="906614E0"/>
    <w:lvl w:ilvl="0" w:tplc="46FCAA28">
      <w:start w:val="1"/>
      <w:numFmt w:val="bullet"/>
      <w:lvlText w:val=""/>
      <w:lvlJc w:val="left"/>
      <w:pPr>
        <w:ind w:left="720" w:hanging="360"/>
      </w:pPr>
      <w:rPr>
        <w:rFonts w:hint="default" w:ascii="Symbol" w:hAnsi="Symbol"/>
      </w:rPr>
    </w:lvl>
    <w:lvl w:ilvl="1" w:tplc="2D20B02C">
      <w:start w:val="1"/>
      <w:numFmt w:val="bullet"/>
      <w:lvlText w:val="o"/>
      <w:lvlJc w:val="left"/>
      <w:pPr>
        <w:ind w:left="1440" w:hanging="360"/>
      </w:pPr>
      <w:rPr>
        <w:rFonts w:hint="default" w:ascii="Courier New" w:hAnsi="Courier New"/>
      </w:rPr>
    </w:lvl>
    <w:lvl w:ilvl="2" w:tplc="1444C4C2">
      <w:start w:val="1"/>
      <w:numFmt w:val="bullet"/>
      <w:lvlText w:val=""/>
      <w:lvlJc w:val="left"/>
      <w:pPr>
        <w:ind w:left="2160" w:hanging="360"/>
      </w:pPr>
      <w:rPr>
        <w:rFonts w:hint="default" w:ascii="Wingdings" w:hAnsi="Wingdings"/>
      </w:rPr>
    </w:lvl>
    <w:lvl w:ilvl="3" w:tplc="F55ED494">
      <w:start w:val="1"/>
      <w:numFmt w:val="bullet"/>
      <w:lvlText w:val=""/>
      <w:lvlJc w:val="left"/>
      <w:pPr>
        <w:ind w:left="2880" w:hanging="360"/>
      </w:pPr>
      <w:rPr>
        <w:rFonts w:hint="default" w:ascii="Symbol" w:hAnsi="Symbol"/>
      </w:rPr>
    </w:lvl>
    <w:lvl w:ilvl="4" w:tplc="EAA8CD10">
      <w:start w:val="1"/>
      <w:numFmt w:val="bullet"/>
      <w:lvlText w:val="o"/>
      <w:lvlJc w:val="left"/>
      <w:pPr>
        <w:ind w:left="3600" w:hanging="360"/>
      </w:pPr>
      <w:rPr>
        <w:rFonts w:hint="default" w:ascii="Courier New" w:hAnsi="Courier New"/>
      </w:rPr>
    </w:lvl>
    <w:lvl w:ilvl="5" w:tplc="58FA0802">
      <w:start w:val="1"/>
      <w:numFmt w:val="bullet"/>
      <w:lvlText w:val=""/>
      <w:lvlJc w:val="left"/>
      <w:pPr>
        <w:ind w:left="4320" w:hanging="360"/>
      </w:pPr>
      <w:rPr>
        <w:rFonts w:hint="default" w:ascii="Wingdings" w:hAnsi="Wingdings"/>
      </w:rPr>
    </w:lvl>
    <w:lvl w:ilvl="6" w:tplc="9226692C">
      <w:start w:val="1"/>
      <w:numFmt w:val="bullet"/>
      <w:lvlText w:val=""/>
      <w:lvlJc w:val="left"/>
      <w:pPr>
        <w:ind w:left="5040" w:hanging="360"/>
      </w:pPr>
      <w:rPr>
        <w:rFonts w:hint="default" w:ascii="Symbol" w:hAnsi="Symbol"/>
      </w:rPr>
    </w:lvl>
    <w:lvl w:ilvl="7" w:tplc="2C46E1EA">
      <w:start w:val="1"/>
      <w:numFmt w:val="bullet"/>
      <w:lvlText w:val="o"/>
      <w:lvlJc w:val="left"/>
      <w:pPr>
        <w:ind w:left="5760" w:hanging="360"/>
      </w:pPr>
      <w:rPr>
        <w:rFonts w:hint="default" w:ascii="Courier New" w:hAnsi="Courier New"/>
      </w:rPr>
    </w:lvl>
    <w:lvl w:ilvl="8" w:tplc="860AA690">
      <w:start w:val="1"/>
      <w:numFmt w:val="bullet"/>
      <w:lvlText w:val=""/>
      <w:lvlJc w:val="left"/>
      <w:pPr>
        <w:ind w:left="6480" w:hanging="360"/>
      </w:pPr>
      <w:rPr>
        <w:rFonts w:hint="default" w:ascii="Wingdings" w:hAnsi="Wingdings"/>
      </w:rPr>
    </w:lvl>
  </w:abstractNum>
  <w:abstractNum w:abstractNumId="4" w15:restartNumberingAfterBreak="0">
    <w:nsid w:val="0F76A192"/>
    <w:multiLevelType w:val="hybridMultilevel"/>
    <w:tmpl w:val="FFFFFFFF"/>
    <w:lvl w:ilvl="0" w:tplc="01F2F08C">
      <w:start w:val="1"/>
      <w:numFmt w:val="bullet"/>
      <w:lvlText w:val=""/>
      <w:lvlJc w:val="left"/>
      <w:pPr>
        <w:ind w:left="720" w:hanging="360"/>
      </w:pPr>
      <w:rPr>
        <w:rFonts w:hint="default" w:ascii="Symbol" w:hAnsi="Symbol"/>
      </w:rPr>
    </w:lvl>
    <w:lvl w:ilvl="1" w:tplc="E582483C">
      <w:start w:val="1"/>
      <w:numFmt w:val="bullet"/>
      <w:lvlText w:val="-"/>
      <w:lvlJc w:val="left"/>
      <w:pPr>
        <w:ind w:left="1440" w:hanging="360"/>
      </w:pPr>
      <w:rPr>
        <w:rFonts w:hint="default" w:ascii="&quot;Times New Roman&quot;,serif" w:hAnsi="&quot;Times New Roman&quot;,serif"/>
      </w:rPr>
    </w:lvl>
    <w:lvl w:ilvl="2" w:tplc="A8EA8878">
      <w:start w:val="1"/>
      <w:numFmt w:val="bullet"/>
      <w:lvlText w:val=""/>
      <w:lvlJc w:val="left"/>
      <w:pPr>
        <w:ind w:left="2160" w:hanging="360"/>
      </w:pPr>
      <w:rPr>
        <w:rFonts w:hint="default" w:ascii="Wingdings" w:hAnsi="Wingdings"/>
      </w:rPr>
    </w:lvl>
    <w:lvl w:ilvl="3" w:tplc="D0362ABA">
      <w:start w:val="1"/>
      <w:numFmt w:val="bullet"/>
      <w:lvlText w:val=""/>
      <w:lvlJc w:val="left"/>
      <w:pPr>
        <w:ind w:left="2880" w:hanging="360"/>
      </w:pPr>
      <w:rPr>
        <w:rFonts w:hint="default" w:ascii="Symbol" w:hAnsi="Symbol"/>
      </w:rPr>
    </w:lvl>
    <w:lvl w:ilvl="4" w:tplc="9B92DEEE">
      <w:start w:val="1"/>
      <w:numFmt w:val="bullet"/>
      <w:lvlText w:val="o"/>
      <w:lvlJc w:val="left"/>
      <w:pPr>
        <w:ind w:left="3600" w:hanging="360"/>
      </w:pPr>
      <w:rPr>
        <w:rFonts w:hint="default" w:ascii="Courier New" w:hAnsi="Courier New"/>
      </w:rPr>
    </w:lvl>
    <w:lvl w:ilvl="5" w:tplc="D4D47AE6">
      <w:start w:val="1"/>
      <w:numFmt w:val="bullet"/>
      <w:lvlText w:val=""/>
      <w:lvlJc w:val="left"/>
      <w:pPr>
        <w:ind w:left="4320" w:hanging="360"/>
      </w:pPr>
      <w:rPr>
        <w:rFonts w:hint="default" w:ascii="Wingdings" w:hAnsi="Wingdings"/>
      </w:rPr>
    </w:lvl>
    <w:lvl w:ilvl="6" w:tplc="63F63F24">
      <w:start w:val="1"/>
      <w:numFmt w:val="bullet"/>
      <w:lvlText w:val=""/>
      <w:lvlJc w:val="left"/>
      <w:pPr>
        <w:ind w:left="5040" w:hanging="360"/>
      </w:pPr>
      <w:rPr>
        <w:rFonts w:hint="default" w:ascii="Symbol" w:hAnsi="Symbol"/>
      </w:rPr>
    </w:lvl>
    <w:lvl w:ilvl="7" w:tplc="CAD25B70">
      <w:start w:val="1"/>
      <w:numFmt w:val="bullet"/>
      <w:lvlText w:val="o"/>
      <w:lvlJc w:val="left"/>
      <w:pPr>
        <w:ind w:left="5760" w:hanging="360"/>
      </w:pPr>
      <w:rPr>
        <w:rFonts w:hint="default" w:ascii="Courier New" w:hAnsi="Courier New"/>
      </w:rPr>
    </w:lvl>
    <w:lvl w:ilvl="8" w:tplc="7068C752">
      <w:start w:val="1"/>
      <w:numFmt w:val="bullet"/>
      <w:lvlText w:val=""/>
      <w:lvlJc w:val="left"/>
      <w:pPr>
        <w:ind w:left="6480" w:hanging="360"/>
      </w:pPr>
      <w:rPr>
        <w:rFonts w:hint="default" w:ascii="Wingdings" w:hAnsi="Wingdings"/>
      </w:rPr>
    </w:lvl>
  </w:abstractNum>
  <w:abstractNum w:abstractNumId="5" w15:restartNumberingAfterBreak="0">
    <w:nsid w:val="0FFD1345"/>
    <w:multiLevelType w:val="hybridMultilevel"/>
    <w:tmpl w:val="CEA64F68"/>
    <w:lvl w:ilvl="0" w:tplc="DCD0A8BC">
      <w:start w:val="1"/>
      <w:numFmt w:val="decimal"/>
      <w:lvlText w:val="%1."/>
      <w:lvlJc w:val="left"/>
      <w:pPr>
        <w:ind w:left="720" w:hanging="360"/>
      </w:pPr>
    </w:lvl>
    <w:lvl w:ilvl="1" w:tplc="BAC0E464">
      <w:start w:val="1"/>
      <w:numFmt w:val="lowerLetter"/>
      <w:lvlText w:val="%2."/>
      <w:lvlJc w:val="left"/>
      <w:pPr>
        <w:ind w:left="1440" w:hanging="360"/>
      </w:pPr>
    </w:lvl>
    <w:lvl w:ilvl="2" w:tplc="7DA83BCC">
      <w:start w:val="1"/>
      <w:numFmt w:val="lowerRoman"/>
      <w:lvlText w:val="%3."/>
      <w:lvlJc w:val="right"/>
      <w:pPr>
        <w:ind w:left="2160" w:hanging="180"/>
      </w:pPr>
    </w:lvl>
    <w:lvl w:ilvl="3" w:tplc="923ED0BC">
      <w:start w:val="1"/>
      <w:numFmt w:val="decimal"/>
      <w:lvlText w:val="%4."/>
      <w:lvlJc w:val="left"/>
      <w:pPr>
        <w:ind w:left="2880" w:hanging="360"/>
      </w:pPr>
    </w:lvl>
    <w:lvl w:ilvl="4" w:tplc="5AFAA622">
      <w:start w:val="1"/>
      <w:numFmt w:val="lowerLetter"/>
      <w:lvlText w:val="%5."/>
      <w:lvlJc w:val="left"/>
      <w:pPr>
        <w:ind w:left="3600" w:hanging="360"/>
      </w:pPr>
    </w:lvl>
    <w:lvl w:ilvl="5" w:tplc="F9781F60">
      <w:start w:val="1"/>
      <w:numFmt w:val="lowerRoman"/>
      <w:lvlText w:val="%6."/>
      <w:lvlJc w:val="right"/>
      <w:pPr>
        <w:ind w:left="4320" w:hanging="180"/>
      </w:pPr>
    </w:lvl>
    <w:lvl w:ilvl="6" w:tplc="F4BC94D0">
      <w:start w:val="1"/>
      <w:numFmt w:val="decimal"/>
      <w:lvlText w:val="%7."/>
      <w:lvlJc w:val="left"/>
      <w:pPr>
        <w:ind w:left="5040" w:hanging="360"/>
      </w:pPr>
    </w:lvl>
    <w:lvl w:ilvl="7" w:tplc="9732F052">
      <w:start w:val="1"/>
      <w:numFmt w:val="lowerLetter"/>
      <w:lvlText w:val="%8."/>
      <w:lvlJc w:val="left"/>
      <w:pPr>
        <w:ind w:left="5760" w:hanging="360"/>
      </w:pPr>
    </w:lvl>
    <w:lvl w:ilvl="8" w:tplc="3756464A">
      <w:start w:val="1"/>
      <w:numFmt w:val="lowerRoman"/>
      <w:lvlText w:val="%9."/>
      <w:lvlJc w:val="right"/>
      <w:pPr>
        <w:ind w:left="6480" w:hanging="180"/>
      </w:pPr>
    </w:lvl>
  </w:abstractNum>
  <w:abstractNum w:abstractNumId="6" w15:restartNumberingAfterBreak="0">
    <w:nsid w:val="11BC8DF5"/>
    <w:multiLevelType w:val="hybridMultilevel"/>
    <w:tmpl w:val="EE4C8D08"/>
    <w:lvl w:ilvl="0" w:tplc="09626218">
      <w:start w:val="1"/>
      <w:numFmt w:val="bullet"/>
      <w:lvlText w:val=""/>
      <w:lvlJc w:val="left"/>
      <w:pPr>
        <w:ind w:left="720" w:hanging="360"/>
      </w:pPr>
      <w:rPr>
        <w:rFonts w:hint="default" w:ascii="Symbol" w:hAnsi="Symbol"/>
      </w:rPr>
    </w:lvl>
    <w:lvl w:ilvl="1" w:tplc="B5481E28">
      <w:start w:val="1"/>
      <w:numFmt w:val="bullet"/>
      <w:lvlText w:val="o"/>
      <w:lvlJc w:val="left"/>
      <w:pPr>
        <w:ind w:left="1440" w:hanging="360"/>
      </w:pPr>
      <w:rPr>
        <w:rFonts w:hint="default" w:ascii="Courier New" w:hAnsi="Courier New"/>
      </w:rPr>
    </w:lvl>
    <w:lvl w:ilvl="2" w:tplc="640A321A">
      <w:start w:val="1"/>
      <w:numFmt w:val="bullet"/>
      <w:lvlText w:val=""/>
      <w:lvlJc w:val="left"/>
      <w:pPr>
        <w:ind w:left="2160" w:hanging="360"/>
      </w:pPr>
      <w:rPr>
        <w:rFonts w:hint="default" w:ascii="Wingdings" w:hAnsi="Wingdings"/>
      </w:rPr>
    </w:lvl>
    <w:lvl w:ilvl="3" w:tplc="7F4ACDA8">
      <w:start w:val="1"/>
      <w:numFmt w:val="bullet"/>
      <w:lvlText w:val=""/>
      <w:lvlJc w:val="left"/>
      <w:pPr>
        <w:ind w:left="2880" w:hanging="360"/>
      </w:pPr>
      <w:rPr>
        <w:rFonts w:hint="default" w:ascii="Symbol" w:hAnsi="Symbol"/>
      </w:rPr>
    </w:lvl>
    <w:lvl w:ilvl="4" w:tplc="230A7CC2">
      <w:start w:val="1"/>
      <w:numFmt w:val="bullet"/>
      <w:lvlText w:val="o"/>
      <w:lvlJc w:val="left"/>
      <w:pPr>
        <w:ind w:left="3600" w:hanging="360"/>
      </w:pPr>
      <w:rPr>
        <w:rFonts w:hint="default" w:ascii="Courier New" w:hAnsi="Courier New"/>
      </w:rPr>
    </w:lvl>
    <w:lvl w:ilvl="5" w:tplc="AA68F0E4">
      <w:start w:val="1"/>
      <w:numFmt w:val="bullet"/>
      <w:lvlText w:val=""/>
      <w:lvlJc w:val="left"/>
      <w:pPr>
        <w:ind w:left="4320" w:hanging="360"/>
      </w:pPr>
      <w:rPr>
        <w:rFonts w:hint="default" w:ascii="Wingdings" w:hAnsi="Wingdings"/>
      </w:rPr>
    </w:lvl>
    <w:lvl w:ilvl="6" w:tplc="F89284E2">
      <w:start w:val="1"/>
      <w:numFmt w:val="bullet"/>
      <w:lvlText w:val=""/>
      <w:lvlJc w:val="left"/>
      <w:pPr>
        <w:ind w:left="5040" w:hanging="360"/>
      </w:pPr>
      <w:rPr>
        <w:rFonts w:hint="default" w:ascii="Symbol" w:hAnsi="Symbol"/>
      </w:rPr>
    </w:lvl>
    <w:lvl w:ilvl="7" w:tplc="5EECFC18">
      <w:start w:val="1"/>
      <w:numFmt w:val="bullet"/>
      <w:lvlText w:val="o"/>
      <w:lvlJc w:val="left"/>
      <w:pPr>
        <w:ind w:left="5760" w:hanging="360"/>
      </w:pPr>
      <w:rPr>
        <w:rFonts w:hint="default" w:ascii="Courier New" w:hAnsi="Courier New"/>
      </w:rPr>
    </w:lvl>
    <w:lvl w:ilvl="8" w:tplc="AD3C43F2">
      <w:start w:val="1"/>
      <w:numFmt w:val="bullet"/>
      <w:lvlText w:val=""/>
      <w:lvlJc w:val="left"/>
      <w:pPr>
        <w:ind w:left="6480" w:hanging="360"/>
      </w:pPr>
      <w:rPr>
        <w:rFonts w:hint="default" w:ascii="Wingdings" w:hAnsi="Wingdings"/>
      </w:rPr>
    </w:lvl>
  </w:abstractNum>
  <w:abstractNum w:abstractNumId="7" w15:restartNumberingAfterBreak="0">
    <w:nsid w:val="131484F0"/>
    <w:multiLevelType w:val="hybridMultilevel"/>
    <w:tmpl w:val="CEBA4C88"/>
    <w:lvl w:ilvl="0" w:tplc="6CE4E46C">
      <w:start w:val="1"/>
      <w:numFmt w:val="bullet"/>
      <w:lvlText w:val=""/>
      <w:lvlJc w:val="left"/>
      <w:pPr>
        <w:ind w:left="720" w:hanging="360"/>
      </w:pPr>
      <w:rPr>
        <w:rFonts w:hint="default" w:ascii="Symbol" w:hAnsi="Symbol"/>
      </w:rPr>
    </w:lvl>
    <w:lvl w:ilvl="1" w:tplc="BB485752">
      <w:start w:val="1"/>
      <w:numFmt w:val="bullet"/>
      <w:lvlText w:val="o"/>
      <w:lvlJc w:val="left"/>
      <w:pPr>
        <w:ind w:left="1440" w:hanging="360"/>
      </w:pPr>
      <w:rPr>
        <w:rFonts w:hint="default" w:ascii="Courier New" w:hAnsi="Courier New"/>
      </w:rPr>
    </w:lvl>
    <w:lvl w:ilvl="2" w:tplc="4E0A6824">
      <w:start w:val="1"/>
      <w:numFmt w:val="bullet"/>
      <w:lvlText w:val=""/>
      <w:lvlJc w:val="left"/>
      <w:pPr>
        <w:ind w:left="2160" w:hanging="360"/>
      </w:pPr>
      <w:rPr>
        <w:rFonts w:hint="default" w:ascii="Wingdings" w:hAnsi="Wingdings"/>
      </w:rPr>
    </w:lvl>
    <w:lvl w:ilvl="3" w:tplc="B516B226">
      <w:start w:val="1"/>
      <w:numFmt w:val="bullet"/>
      <w:lvlText w:val=""/>
      <w:lvlJc w:val="left"/>
      <w:pPr>
        <w:ind w:left="2880" w:hanging="360"/>
      </w:pPr>
      <w:rPr>
        <w:rFonts w:hint="default" w:ascii="Symbol" w:hAnsi="Symbol"/>
      </w:rPr>
    </w:lvl>
    <w:lvl w:ilvl="4" w:tplc="EA7C214A">
      <w:start w:val="1"/>
      <w:numFmt w:val="bullet"/>
      <w:lvlText w:val="o"/>
      <w:lvlJc w:val="left"/>
      <w:pPr>
        <w:ind w:left="3600" w:hanging="360"/>
      </w:pPr>
      <w:rPr>
        <w:rFonts w:hint="default" w:ascii="Courier New" w:hAnsi="Courier New"/>
      </w:rPr>
    </w:lvl>
    <w:lvl w:ilvl="5" w:tplc="711E0FBC">
      <w:start w:val="1"/>
      <w:numFmt w:val="bullet"/>
      <w:lvlText w:val=""/>
      <w:lvlJc w:val="left"/>
      <w:pPr>
        <w:ind w:left="4320" w:hanging="360"/>
      </w:pPr>
      <w:rPr>
        <w:rFonts w:hint="default" w:ascii="Wingdings" w:hAnsi="Wingdings"/>
      </w:rPr>
    </w:lvl>
    <w:lvl w:ilvl="6" w:tplc="DD5807BA">
      <w:start w:val="1"/>
      <w:numFmt w:val="bullet"/>
      <w:lvlText w:val=""/>
      <w:lvlJc w:val="left"/>
      <w:pPr>
        <w:ind w:left="5040" w:hanging="360"/>
      </w:pPr>
      <w:rPr>
        <w:rFonts w:hint="default" w:ascii="Symbol" w:hAnsi="Symbol"/>
      </w:rPr>
    </w:lvl>
    <w:lvl w:ilvl="7" w:tplc="DC987310">
      <w:start w:val="1"/>
      <w:numFmt w:val="bullet"/>
      <w:lvlText w:val="o"/>
      <w:lvlJc w:val="left"/>
      <w:pPr>
        <w:ind w:left="5760" w:hanging="360"/>
      </w:pPr>
      <w:rPr>
        <w:rFonts w:hint="default" w:ascii="Courier New" w:hAnsi="Courier New"/>
      </w:rPr>
    </w:lvl>
    <w:lvl w:ilvl="8" w:tplc="B99C2CCC">
      <w:start w:val="1"/>
      <w:numFmt w:val="bullet"/>
      <w:lvlText w:val=""/>
      <w:lvlJc w:val="left"/>
      <w:pPr>
        <w:ind w:left="6480" w:hanging="360"/>
      </w:pPr>
      <w:rPr>
        <w:rFonts w:hint="default" w:ascii="Wingdings" w:hAnsi="Wingdings"/>
      </w:rPr>
    </w:lvl>
  </w:abstractNum>
  <w:abstractNum w:abstractNumId="8" w15:restartNumberingAfterBreak="0">
    <w:nsid w:val="1632DA07"/>
    <w:multiLevelType w:val="hybridMultilevel"/>
    <w:tmpl w:val="E17E531A"/>
    <w:lvl w:ilvl="0" w:tplc="5E347096">
      <w:start w:val="1"/>
      <w:numFmt w:val="bullet"/>
      <w:lvlText w:val=""/>
      <w:lvlJc w:val="left"/>
      <w:pPr>
        <w:ind w:left="720" w:hanging="360"/>
      </w:pPr>
      <w:rPr>
        <w:rFonts w:hint="default" w:ascii="Symbol" w:hAnsi="Symbol"/>
      </w:rPr>
    </w:lvl>
    <w:lvl w:ilvl="1" w:tplc="A83C7576">
      <w:start w:val="1"/>
      <w:numFmt w:val="bullet"/>
      <w:lvlText w:val="o"/>
      <w:lvlJc w:val="left"/>
      <w:pPr>
        <w:ind w:left="1440" w:hanging="360"/>
      </w:pPr>
      <w:rPr>
        <w:rFonts w:hint="default" w:ascii="Courier New" w:hAnsi="Courier New"/>
      </w:rPr>
    </w:lvl>
    <w:lvl w:ilvl="2" w:tplc="9AF884FC">
      <w:start w:val="1"/>
      <w:numFmt w:val="bullet"/>
      <w:lvlText w:val=""/>
      <w:lvlJc w:val="left"/>
      <w:pPr>
        <w:ind w:left="2160" w:hanging="360"/>
      </w:pPr>
      <w:rPr>
        <w:rFonts w:hint="default" w:ascii="Wingdings" w:hAnsi="Wingdings"/>
      </w:rPr>
    </w:lvl>
    <w:lvl w:ilvl="3" w:tplc="2C68F83E">
      <w:start w:val="1"/>
      <w:numFmt w:val="bullet"/>
      <w:lvlText w:val=""/>
      <w:lvlJc w:val="left"/>
      <w:pPr>
        <w:ind w:left="2880" w:hanging="360"/>
      </w:pPr>
      <w:rPr>
        <w:rFonts w:hint="default" w:ascii="Symbol" w:hAnsi="Symbol"/>
      </w:rPr>
    </w:lvl>
    <w:lvl w:ilvl="4" w:tplc="26E69886">
      <w:start w:val="1"/>
      <w:numFmt w:val="bullet"/>
      <w:lvlText w:val="o"/>
      <w:lvlJc w:val="left"/>
      <w:pPr>
        <w:ind w:left="3600" w:hanging="360"/>
      </w:pPr>
      <w:rPr>
        <w:rFonts w:hint="default" w:ascii="Courier New" w:hAnsi="Courier New"/>
      </w:rPr>
    </w:lvl>
    <w:lvl w:ilvl="5" w:tplc="C4FC7FCC">
      <w:start w:val="1"/>
      <w:numFmt w:val="bullet"/>
      <w:lvlText w:val=""/>
      <w:lvlJc w:val="left"/>
      <w:pPr>
        <w:ind w:left="4320" w:hanging="360"/>
      </w:pPr>
      <w:rPr>
        <w:rFonts w:hint="default" w:ascii="Wingdings" w:hAnsi="Wingdings"/>
      </w:rPr>
    </w:lvl>
    <w:lvl w:ilvl="6" w:tplc="2902984E">
      <w:start w:val="1"/>
      <w:numFmt w:val="bullet"/>
      <w:lvlText w:val=""/>
      <w:lvlJc w:val="left"/>
      <w:pPr>
        <w:ind w:left="5040" w:hanging="360"/>
      </w:pPr>
      <w:rPr>
        <w:rFonts w:hint="default" w:ascii="Symbol" w:hAnsi="Symbol"/>
      </w:rPr>
    </w:lvl>
    <w:lvl w:ilvl="7" w:tplc="59D80E0C">
      <w:start w:val="1"/>
      <w:numFmt w:val="bullet"/>
      <w:lvlText w:val="o"/>
      <w:lvlJc w:val="left"/>
      <w:pPr>
        <w:ind w:left="5760" w:hanging="360"/>
      </w:pPr>
      <w:rPr>
        <w:rFonts w:hint="default" w:ascii="Courier New" w:hAnsi="Courier New"/>
      </w:rPr>
    </w:lvl>
    <w:lvl w:ilvl="8" w:tplc="61405B26">
      <w:start w:val="1"/>
      <w:numFmt w:val="bullet"/>
      <w:lvlText w:val=""/>
      <w:lvlJc w:val="left"/>
      <w:pPr>
        <w:ind w:left="6480" w:hanging="360"/>
      </w:pPr>
      <w:rPr>
        <w:rFonts w:hint="default" w:ascii="Wingdings" w:hAnsi="Wingdings"/>
      </w:rPr>
    </w:lvl>
  </w:abstractNum>
  <w:abstractNum w:abstractNumId="9" w15:restartNumberingAfterBreak="0">
    <w:nsid w:val="18EA7E2A"/>
    <w:multiLevelType w:val="hybridMultilevel"/>
    <w:tmpl w:val="76DC61C2"/>
    <w:lvl w:ilvl="0" w:tplc="CB669220">
      <w:start w:val="1"/>
      <w:numFmt w:val="bullet"/>
      <w:lvlText w:val=""/>
      <w:lvlJc w:val="left"/>
      <w:pPr>
        <w:ind w:left="720" w:hanging="360"/>
      </w:pPr>
      <w:rPr>
        <w:rFonts w:hint="default" w:ascii="Symbol" w:hAnsi="Symbol"/>
      </w:rPr>
    </w:lvl>
    <w:lvl w:ilvl="1" w:tplc="458C9D34">
      <w:start w:val="1"/>
      <w:numFmt w:val="bullet"/>
      <w:lvlText w:val="o"/>
      <w:lvlJc w:val="left"/>
      <w:pPr>
        <w:ind w:left="1440" w:hanging="360"/>
      </w:pPr>
      <w:rPr>
        <w:rFonts w:hint="default" w:ascii="Courier New" w:hAnsi="Courier New"/>
      </w:rPr>
    </w:lvl>
    <w:lvl w:ilvl="2" w:tplc="7AAED8F4">
      <w:start w:val="1"/>
      <w:numFmt w:val="bullet"/>
      <w:lvlText w:val=""/>
      <w:lvlJc w:val="left"/>
      <w:pPr>
        <w:ind w:left="2160" w:hanging="360"/>
      </w:pPr>
      <w:rPr>
        <w:rFonts w:hint="default" w:ascii="Wingdings" w:hAnsi="Wingdings"/>
      </w:rPr>
    </w:lvl>
    <w:lvl w:ilvl="3" w:tplc="9C501AFE">
      <w:start w:val="1"/>
      <w:numFmt w:val="bullet"/>
      <w:lvlText w:val=""/>
      <w:lvlJc w:val="left"/>
      <w:pPr>
        <w:ind w:left="2880" w:hanging="360"/>
      </w:pPr>
      <w:rPr>
        <w:rFonts w:hint="default" w:ascii="Symbol" w:hAnsi="Symbol"/>
      </w:rPr>
    </w:lvl>
    <w:lvl w:ilvl="4" w:tplc="E05EFC1C">
      <w:start w:val="1"/>
      <w:numFmt w:val="bullet"/>
      <w:lvlText w:val="o"/>
      <w:lvlJc w:val="left"/>
      <w:pPr>
        <w:ind w:left="3600" w:hanging="360"/>
      </w:pPr>
      <w:rPr>
        <w:rFonts w:hint="default" w:ascii="Courier New" w:hAnsi="Courier New"/>
      </w:rPr>
    </w:lvl>
    <w:lvl w:ilvl="5" w:tplc="467670E6">
      <w:start w:val="1"/>
      <w:numFmt w:val="bullet"/>
      <w:lvlText w:val=""/>
      <w:lvlJc w:val="left"/>
      <w:pPr>
        <w:ind w:left="4320" w:hanging="360"/>
      </w:pPr>
      <w:rPr>
        <w:rFonts w:hint="default" w:ascii="Wingdings" w:hAnsi="Wingdings"/>
      </w:rPr>
    </w:lvl>
    <w:lvl w:ilvl="6" w:tplc="94D2B25A">
      <w:start w:val="1"/>
      <w:numFmt w:val="bullet"/>
      <w:lvlText w:val=""/>
      <w:lvlJc w:val="left"/>
      <w:pPr>
        <w:ind w:left="5040" w:hanging="360"/>
      </w:pPr>
      <w:rPr>
        <w:rFonts w:hint="default" w:ascii="Symbol" w:hAnsi="Symbol"/>
      </w:rPr>
    </w:lvl>
    <w:lvl w:ilvl="7" w:tplc="C038B2DE">
      <w:start w:val="1"/>
      <w:numFmt w:val="bullet"/>
      <w:lvlText w:val="o"/>
      <w:lvlJc w:val="left"/>
      <w:pPr>
        <w:ind w:left="5760" w:hanging="360"/>
      </w:pPr>
      <w:rPr>
        <w:rFonts w:hint="default" w:ascii="Courier New" w:hAnsi="Courier New"/>
      </w:rPr>
    </w:lvl>
    <w:lvl w:ilvl="8" w:tplc="5CEE88B4">
      <w:start w:val="1"/>
      <w:numFmt w:val="bullet"/>
      <w:lvlText w:val=""/>
      <w:lvlJc w:val="left"/>
      <w:pPr>
        <w:ind w:left="6480" w:hanging="360"/>
      </w:pPr>
      <w:rPr>
        <w:rFonts w:hint="default" w:ascii="Wingdings" w:hAnsi="Wingdings"/>
      </w:rPr>
    </w:lvl>
  </w:abstractNum>
  <w:abstractNum w:abstractNumId="10" w15:restartNumberingAfterBreak="0">
    <w:nsid w:val="1A90BFEC"/>
    <w:multiLevelType w:val="hybridMultilevel"/>
    <w:tmpl w:val="395E1398"/>
    <w:lvl w:ilvl="0" w:tplc="19680014">
      <w:start w:val="1"/>
      <w:numFmt w:val="bullet"/>
      <w:lvlText w:val=""/>
      <w:lvlJc w:val="left"/>
      <w:pPr>
        <w:ind w:left="720" w:hanging="360"/>
      </w:pPr>
      <w:rPr>
        <w:rFonts w:hint="default" w:ascii="Symbol" w:hAnsi="Symbol"/>
      </w:rPr>
    </w:lvl>
    <w:lvl w:ilvl="1" w:tplc="5D7AA26C">
      <w:start w:val="1"/>
      <w:numFmt w:val="bullet"/>
      <w:lvlText w:val="o"/>
      <w:lvlJc w:val="left"/>
      <w:pPr>
        <w:ind w:left="1440" w:hanging="360"/>
      </w:pPr>
      <w:rPr>
        <w:rFonts w:hint="default" w:ascii="Courier New" w:hAnsi="Courier New"/>
      </w:rPr>
    </w:lvl>
    <w:lvl w:ilvl="2" w:tplc="7D269E2A">
      <w:start w:val="1"/>
      <w:numFmt w:val="bullet"/>
      <w:lvlText w:val=""/>
      <w:lvlJc w:val="left"/>
      <w:pPr>
        <w:ind w:left="2160" w:hanging="360"/>
      </w:pPr>
      <w:rPr>
        <w:rFonts w:hint="default" w:ascii="Wingdings" w:hAnsi="Wingdings"/>
      </w:rPr>
    </w:lvl>
    <w:lvl w:ilvl="3" w:tplc="4B14CAD0">
      <w:start w:val="1"/>
      <w:numFmt w:val="bullet"/>
      <w:lvlText w:val=""/>
      <w:lvlJc w:val="left"/>
      <w:pPr>
        <w:ind w:left="2880" w:hanging="360"/>
      </w:pPr>
      <w:rPr>
        <w:rFonts w:hint="default" w:ascii="Symbol" w:hAnsi="Symbol"/>
      </w:rPr>
    </w:lvl>
    <w:lvl w:ilvl="4" w:tplc="2876BFFC">
      <w:start w:val="1"/>
      <w:numFmt w:val="bullet"/>
      <w:lvlText w:val="o"/>
      <w:lvlJc w:val="left"/>
      <w:pPr>
        <w:ind w:left="3600" w:hanging="360"/>
      </w:pPr>
      <w:rPr>
        <w:rFonts w:hint="default" w:ascii="Courier New" w:hAnsi="Courier New"/>
      </w:rPr>
    </w:lvl>
    <w:lvl w:ilvl="5" w:tplc="A5D0AC16">
      <w:start w:val="1"/>
      <w:numFmt w:val="bullet"/>
      <w:lvlText w:val=""/>
      <w:lvlJc w:val="left"/>
      <w:pPr>
        <w:ind w:left="4320" w:hanging="360"/>
      </w:pPr>
      <w:rPr>
        <w:rFonts w:hint="default" w:ascii="Wingdings" w:hAnsi="Wingdings"/>
      </w:rPr>
    </w:lvl>
    <w:lvl w:ilvl="6" w:tplc="69E27828">
      <w:start w:val="1"/>
      <w:numFmt w:val="bullet"/>
      <w:lvlText w:val=""/>
      <w:lvlJc w:val="left"/>
      <w:pPr>
        <w:ind w:left="5040" w:hanging="360"/>
      </w:pPr>
      <w:rPr>
        <w:rFonts w:hint="default" w:ascii="Symbol" w:hAnsi="Symbol"/>
      </w:rPr>
    </w:lvl>
    <w:lvl w:ilvl="7" w:tplc="2408B2D2">
      <w:start w:val="1"/>
      <w:numFmt w:val="bullet"/>
      <w:lvlText w:val="o"/>
      <w:lvlJc w:val="left"/>
      <w:pPr>
        <w:ind w:left="5760" w:hanging="360"/>
      </w:pPr>
      <w:rPr>
        <w:rFonts w:hint="default" w:ascii="Courier New" w:hAnsi="Courier New"/>
      </w:rPr>
    </w:lvl>
    <w:lvl w:ilvl="8" w:tplc="A0B4ABF6">
      <w:start w:val="1"/>
      <w:numFmt w:val="bullet"/>
      <w:lvlText w:val=""/>
      <w:lvlJc w:val="left"/>
      <w:pPr>
        <w:ind w:left="6480" w:hanging="360"/>
      </w:pPr>
      <w:rPr>
        <w:rFonts w:hint="default" w:ascii="Wingdings" w:hAnsi="Wingdings"/>
      </w:rPr>
    </w:lvl>
  </w:abstractNum>
  <w:abstractNum w:abstractNumId="11" w15:restartNumberingAfterBreak="0">
    <w:nsid w:val="1BA3E456"/>
    <w:multiLevelType w:val="hybridMultilevel"/>
    <w:tmpl w:val="D92E6004"/>
    <w:lvl w:ilvl="0" w:tplc="00F2A33E">
      <w:start w:val="1"/>
      <w:numFmt w:val="bullet"/>
      <w:lvlText w:val=""/>
      <w:lvlJc w:val="left"/>
      <w:pPr>
        <w:ind w:left="1080" w:hanging="360"/>
      </w:pPr>
      <w:rPr>
        <w:rFonts w:hint="default" w:ascii="Symbol" w:hAnsi="Symbol"/>
      </w:rPr>
    </w:lvl>
    <w:lvl w:ilvl="1" w:tplc="18C24B6A">
      <w:start w:val="1"/>
      <w:numFmt w:val="bullet"/>
      <w:lvlText w:val="o"/>
      <w:lvlJc w:val="left"/>
      <w:pPr>
        <w:ind w:left="1800" w:hanging="360"/>
      </w:pPr>
      <w:rPr>
        <w:rFonts w:hint="default" w:ascii="Courier New" w:hAnsi="Courier New"/>
      </w:rPr>
    </w:lvl>
    <w:lvl w:ilvl="2" w:tplc="782A585E">
      <w:start w:val="1"/>
      <w:numFmt w:val="bullet"/>
      <w:lvlText w:val=""/>
      <w:lvlJc w:val="left"/>
      <w:pPr>
        <w:ind w:left="2520" w:hanging="360"/>
      </w:pPr>
      <w:rPr>
        <w:rFonts w:hint="default" w:ascii="Wingdings" w:hAnsi="Wingdings"/>
      </w:rPr>
    </w:lvl>
    <w:lvl w:ilvl="3" w:tplc="854C3738">
      <w:start w:val="1"/>
      <w:numFmt w:val="bullet"/>
      <w:lvlText w:val=""/>
      <w:lvlJc w:val="left"/>
      <w:pPr>
        <w:ind w:left="3240" w:hanging="360"/>
      </w:pPr>
      <w:rPr>
        <w:rFonts w:hint="default" w:ascii="Symbol" w:hAnsi="Symbol"/>
      </w:rPr>
    </w:lvl>
    <w:lvl w:ilvl="4" w:tplc="D8EEB284">
      <w:start w:val="1"/>
      <w:numFmt w:val="bullet"/>
      <w:lvlText w:val="o"/>
      <w:lvlJc w:val="left"/>
      <w:pPr>
        <w:ind w:left="3960" w:hanging="360"/>
      </w:pPr>
      <w:rPr>
        <w:rFonts w:hint="default" w:ascii="Courier New" w:hAnsi="Courier New"/>
      </w:rPr>
    </w:lvl>
    <w:lvl w:ilvl="5" w:tplc="E6B437C0">
      <w:start w:val="1"/>
      <w:numFmt w:val="bullet"/>
      <w:lvlText w:val=""/>
      <w:lvlJc w:val="left"/>
      <w:pPr>
        <w:ind w:left="4680" w:hanging="360"/>
      </w:pPr>
      <w:rPr>
        <w:rFonts w:hint="default" w:ascii="Wingdings" w:hAnsi="Wingdings"/>
      </w:rPr>
    </w:lvl>
    <w:lvl w:ilvl="6" w:tplc="4BB4CCC4">
      <w:start w:val="1"/>
      <w:numFmt w:val="bullet"/>
      <w:lvlText w:val=""/>
      <w:lvlJc w:val="left"/>
      <w:pPr>
        <w:ind w:left="5400" w:hanging="360"/>
      </w:pPr>
      <w:rPr>
        <w:rFonts w:hint="default" w:ascii="Symbol" w:hAnsi="Symbol"/>
      </w:rPr>
    </w:lvl>
    <w:lvl w:ilvl="7" w:tplc="FAB6C15E">
      <w:start w:val="1"/>
      <w:numFmt w:val="bullet"/>
      <w:lvlText w:val="o"/>
      <w:lvlJc w:val="left"/>
      <w:pPr>
        <w:ind w:left="6120" w:hanging="360"/>
      </w:pPr>
      <w:rPr>
        <w:rFonts w:hint="default" w:ascii="Courier New" w:hAnsi="Courier New"/>
      </w:rPr>
    </w:lvl>
    <w:lvl w:ilvl="8" w:tplc="A830EC5A">
      <w:start w:val="1"/>
      <w:numFmt w:val="bullet"/>
      <w:lvlText w:val=""/>
      <w:lvlJc w:val="left"/>
      <w:pPr>
        <w:ind w:left="6840" w:hanging="360"/>
      </w:pPr>
      <w:rPr>
        <w:rFonts w:hint="default" w:ascii="Wingdings" w:hAnsi="Wingdings"/>
      </w:rPr>
    </w:lvl>
  </w:abstractNum>
  <w:abstractNum w:abstractNumId="12" w15:restartNumberingAfterBreak="0">
    <w:nsid w:val="1CAA6A52"/>
    <w:multiLevelType w:val="hybridMultilevel"/>
    <w:tmpl w:val="E4703308"/>
    <w:lvl w:ilvl="0" w:tplc="3E5A8A74">
      <w:start w:val="1"/>
      <w:numFmt w:val="bullet"/>
      <w:lvlText w:val=""/>
      <w:lvlJc w:val="left"/>
      <w:pPr>
        <w:ind w:left="720" w:hanging="360"/>
      </w:pPr>
      <w:rPr>
        <w:rFonts w:hint="default" w:ascii="Symbol" w:hAnsi="Symbol"/>
      </w:rPr>
    </w:lvl>
    <w:lvl w:ilvl="1" w:tplc="F362810A">
      <w:start w:val="1"/>
      <w:numFmt w:val="bullet"/>
      <w:lvlText w:val="o"/>
      <w:lvlJc w:val="left"/>
      <w:pPr>
        <w:ind w:left="1440" w:hanging="360"/>
      </w:pPr>
      <w:rPr>
        <w:rFonts w:hint="default" w:ascii="Courier New" w:hAnsi="Courier New"/>
      </w:rPr>
    </w:lvl>
    <w:lvl w:ilvl="2" w:tplc="CF0489CA">
      <w:start w:val="1"/>
      <w:numFmt w:val="bullet"/>
      <w:lvlText w:val=""/>
      <w:lvlJc w:val="left"/>
      <w:pPr>
        <w:ind w:left="2160" w:hanging="360"/>
      </w:pPr>
      <w:rPr>
        <w:rFonts w:hint="default" w:ascii="Wingdings" w:hAnsi="Wingdings"/>
      </w:rPr>
    </w:lvl>
    <w:lvl w:ilvl="3" w:tplc="A3801116">
      <w:start w:val="1"/>
      <w:numFmt w:val="bullet"/>
      <w:lvlText w:val=""/>
      <w:lvlJc w:val="left"/>
      <w:pPr>
        <w:ind w:left="2880" w:hanging="360"/>
      </w:pPr>
      <w:rPr>
        <w:rFonts w:hint="default" w:ascii="Symbol" w:hAnsi="Symbol"/>
      </w:rPr>
    </w:lvl>
    <w:lvl w:ilvl="4" w:tplc="F8601660">
      <w:start w:val="1"/>
      <w:numFmt w:val="bullet"/>
      <w:lvlText w:val="o"/>
      <w:lvlJc w:val="left"/>
      <w:pPr>
        <w:ind w:left="3600" w:hanging="360"/>
      </w:pPr>
      <w:rPr>
        <w:rFonts w:hint="default" w:ascii="Courier New" w:hAnsi="Courier New"/>
      </w:rPr>
    </w:lvl>
    <w:lvl w:ilvl="5" w:tplc="BD0060BC">
      <w:start w:val="1"/>
      <w:numFmt w:val="bullet"/>
      <w:lvlText w:val=""/>
      <w:lvlJc w:val="left"/>
      <w:pPr>
        <w:ind w:left="4320" w:hanging="360"/>
      </w:pPr>
      <w:rPr>
        <w:rFonts w:hint="default" w:ascii="Wingdings" w:hAnsi="Wingdings"/>
      </w:rPr>
    </w:lvl>
    <w:lvl w:ilvl="6" w:tplc="7E0AC510">
      <w:start w:val="1"/>
      <w:numFmt w:val="bullet"/>
      <w:lvlText w:val=""/>
      <w:lvlJc w:val="left"/>
      <w:pPr>
        <w:ind w:left="5040" w:hanging="360"/>
      </w:pPr>
      <w:rPr>
        <w:rFonts w:hint="default" w:ascii="Symbol" w:hAnsi="Symbol"/>
      </w:rPr>
    </w:lvl>
    <w:lvl w:ilvl="7" w:tplc="76F28860">
      <w:start w:val="1"/>
      <w:numFmt w:val="bullet"/>
      <w:lvlText w:val="o"/>
      <w:lvlJc w:val="left"/>
      <w:pPr>
        <w:ind w:left="5760" w:hanging="360"/>
      </w:pPr>
      <w:rPr>
        <w:rFonts w:hint="default" w:ascii="Courier New" w:hAnsi="Courier New"/>
      </w:rPr>
    </w:lvl>
    <w:lvl w:ilvl="8" w:tplc="4D2E42CE">
      <w:start w:val="1"/>
      <w:numFmt w:val="bullet"/>
      <w:lvlText w:val=""/>
      <w:lvlJc w:val="left"/>
      <w:pPr>
        <w:ind w:left="6480" w:hanging="360"/>
      </w:pPr>
      <w:rPr>
        <w:rFonts w:hint="default" w:ascii="Wingdings" w:hAnsi="Wingdings"/>
      </w:rPr>
    </w:lvl>
  </w:abstractNum>
  <w:abstractNum w:abstractNumId="13" w15:restartNumberingAfterBreak="0">
    <w:nsid w:val="1DCA2674"/>
    <w:multiLevelType w:val="hybridMultilevel"/>
    <w:tmpl w:val="7A629328"/>
    <w:lvl w:ilvl="0" w:tplc="D9DA1346">
      <w:start w:val="1"/>
      <w:numFmt w:val="bullet"/>
      <w:lvlText w:val=""/>
      <w:lvlJc w:val="left"/>
      <w:pPr>
        <w:ind w:left="720" w:hanging="360"/>
      </w:pPr>
      <w:rPr>
        <w:rFonts w:hint="default" w:ascii="Symbol" w:hAnsi="Symbol"/>
      </w:rPr>
    </w:lvl>
    <w:lvl w:ilvl="1" w:tplc="D966BDEA">
      <w:start w:val="1"/>
      <w:numFmt w:val="bullet"/>
      <w:lvlText w:val="o"/>
      <w:lvlJc w:val="left"/>
      <w:pPr>
        <w:ind w:left="1440" w:hanging="360"/>
      </w:pPr>
      <w:rPr>
        <w:rFonts w:hint="default" w:ascii="Courier New" w:hAnsi="Courier New"/>
      </w:rPr>
    </w:lvl>
    <w:lvl w:ilvl="2" w:tplc="351CDA24">
      <w:start w:val="1"/>
      <w:numFmt w:val="bullet"/>
      <w:lvlText w:val=""/>
      <w:lvlJc w:val="left"/>
      <w:pPr>
        <w:ind w:left="2160" w:hanging="360"/>
      </w:pPr>
      <w:rPr>
        <w:rFonts w:hint="default" w:ascii="Wingdings" w:hAnsi="Wingdings"/>
      </w:rPr>
    </w:lvl>
    <w:lvl w:ilvl="3" w:tplc="1BA6284C">
      <w:start w:val="1"/>
      <w:numFmt w:val="bullet"/>
      <w:lvlText w:val=""/>
      <w:lvlJc w:val="left"/>
      <w:pPr>
        <w:ind w:left="2880" w:hanging="360"/>
      </w:pPr>
      <w:rPr>
        <w:rFonts w:hint="default" w:ascii="Symbol" w:hAnsi="Symbol"/>
      </w:rPr>
    </w:lvl>
    <w:lvl w:ilvl="4" w:tplc="451CA6E2">
      <w:start w:val="1"/>
      <w:numFmt w:val="bullet"/>
      <w:lvlText w:val="o"/>
      <w:lvlJc w:val="left"/>
      <w:pPr>
        <w:ind w:left="3600" w:hanging="360"/>
      </w:pPr>
      <w:rPr>
        <w:rFonts w:hint="default" w:ascii="Courier New" w:hAnsi="Courier New"/>
      </w:rPr>
    </w:lvl>
    <w:lvl w:ilvl="5" w:tplc="D382B4A2">
      <w:start w:val="1"/>
      <w:numFmt w:val="bullet"/>
      <w:lvlText w:val=""/>
      <w:lvlJc w:val="left"/>
      <w:pPr>
        <w:ind w:left="4320" w:hanging="360"/>
      </w:pPr>
      <w:rPr>
        <w:rFonts w:hint="default" w:ascii="Wingdings" w:hAnsi="Wingdings"/>
      </w:rPr>
    </w:lvl>
    <w:lvl w:ilvl="6" w:tplc="57F6D8BC">
      <w:start w:val="1"/>
      <w:numFmt w:val="bullet"/>
      <w:lvlText w:val=""/>
      <w:lvlJc w:val="left"/>
      <w:pPr>
        <w:ind w:left="5040" w:hanging="360"/>
      </w:pPr>
      <w:rPr>
        <w:rFonts w:hint="default" w:ascii="Symbol" w:hAnsi="Symbol"/>
      </w:rPr>
    </w:lvl>
    <w:lvl w:ilvl="7" w:tplc="49AA5950">
      <w:start w:val="1"/>
      <w:numFmt w:val="bullet"/>
      <w:lvlText w:val="o"/>
      <w:lvlJc w:val="left"/>
      <w:pPr>
        <w:ind w:left="5760" w:hanging="360"/>
      </w:pPr>
      <w:rPr>
        <w:rFonts w:hint="default" w:ascii="Courier New" w:hAnsi="Courier New"/>
      </w:rPr>
    </w:lvl>
    <w:lvl w:ilvl="8" w:tplc="C5002702">
      <w:start w:val="1"/>
      <w:numFmt w:val="bullet"/>
      <w:lvlText w:val=""/>
      <w:lvlJc w:val="left"/>
      <w:pPr>
        <w:ind w:left="6480" w:hanging="360"/>
      </w:pPr>
      <w:rPr>
        <w:rFonts w:hint="default" w:ascii="Wingdings" w:hAnsi="Wingdings"/>
      </w:rPr>
    </w:lvl>
  </w:abstractNum>
  <w:abstractNum w:abstractNumId="14" w15:restartNumberingAfterBreak="0">
    <w:nsid w:val="1FEAA04E"/>
    <w:multiLevelType w:val="hybridMultilevel"/>
    <w:tmpl w:val="643CADBE"/>
    <w:lvl w:ilvl="0" w:tplc="C0BED2C8">
      <w:start w:val="1"/>
      <w:numFmt w:val="bullet"/>
      <w:lvlText w:val=""/>
      <w:lvlJc w:val="left"/>
      <w:pPr>
        <w:ind w:left="720" w:hanging="360"/>
      </w:pPr>
      <w:rPr>
        <w:rFonts w:hint="default" w:ascii="Symbol" w:hAnsi="Symbol"/>
      </w:rPr>
    </w:lvl>
    <w:lvl w:ilvl="1" w:tplc="B8A874FC">
      <w:start w:val="1"/>
      <w:numFmt w:val="bullet"/>
      <w:lvlText w:val="o"/>
      <w:lvlJc w:val="left"/>
      <w:pPr>
        <w:ind w:left="1440" w:hanging="360"/>
      </w:pPr>
      <w:rPr>
        <w:rFonts w:hint="default" w:ascii="Courier New" w:hAnsi="Courier New"/>
      </w:rPr>
    </w:lvl>
    <w:lvl w:ilvl="2" w:tplc="625CF554">
      <w:start w:val="1"/>
      <w:numFmt w:val="bullet"/>
      <w:lvlText w:val=""/>
      <w:lvlJc w:val="left"/>
      <w:pPr>
        <w:ind w:left="2160" w:hanging="360"/>
      </w:pPr>
      <w:rPr>
        <w:rFonts w:hint="default" w:ascii="Wingdings" w:hAnsi="Wingdings"/>
      </w:rPr>
    </w:lvl>
    <w:lvl w:ilvl="3" w:tplc="4DA4E432">
      <w:start w:val="1"/>
      <w:numFmt w:val="bullet"/>
      <w:lvlText w:val=""/>
      <w:lvlJc w:val="left"/>
      <w:pPr>
        <w:ind w:left="2880" w:hanging="360"/>
      </w:pPr>
      <w:rPr>
        <w:rFonts w:hint="default" w:ascii="Symbol" w:hAnsi="Symbol"/>
      </w:rPr>
    </w:lvl>
    <w:lvl w:ilvl="4" w:tplc="D2FA3CE8">
      <w:start w:val="1"/>
      <w:numFmt w:val="bullet"/>
      <w:lvlText w:val="o"/>
      <w:lvlJc w:val="left"/>
      <w:pPr>
        <w:ind w:left="3600" w:hanging="360"/>
      </w:pPr>
      <w:rPr>
        <w:rFonts w:hint="default" w:ascii="Courier New" w:hAnsi="Courier New"/>
      </w:rPr>
    </w:lvl>
    <w:lvl w:ilvl="5" w:tplc="EA80CCF4">
      <w:start w:val="1"/>
      <w:numFmt w:val="bullet"/>
      <w:lvlText w:val=""/>
      <w:lvlJc w:val="left"/>
      <w:pPr>
        <w:ind w:left="4320" w:hanging="360"/>
      </w:pPr>
      <w:rPr>
        <w:rFonts w:hint="default" w:ascii="Wingdings" w:hAnsi="Wingdings"/>
      </w:rPr>
    </w:lvl>
    <w:lvl w:ilvl="6" w:tplc="62027B9C">
      <w:start w:val="1"/>
      <w:numFmt w:val="bullet"/>
      <w:lvlText w:val=""/>
      <w:lvlJc w:val="left"/>
      <w:pPr>
        <w:ind w:left="5040" w:hanging="360"/>
      </w:pPr>
      <w:rPr>
        <w:rFonts w:hint="default" w:ascii="Symbol" w:hAnsi="Symbol"/>
      </w:rPr>
    </w:lvl>
    <w:lvl w:ilvl="7" w:tplc="A6F6D68E">
      <w:start w:val="1"/>
      <w:numFmt w:val="bullet"/>
      <w:lvlText w:val="o"/>
      <w:lvlJc w:val="left"/>
      <w:pPr>
        <w:ind w:left="5760" w:hanging="360"/>
      </w:pPr>
      <w:rPr>
        <w:rFonts w:hint="default" w:ascii="Courier New" w:hAnsi="Courier New"/>
      </w:rPr>
    </w:lvl>
    <w:lvl w:ilvl="8" w:tplc="B636B7A6">
      <w:start w:val="1"/>
      <w:numFmt w:val="bullet"/>
      <w:lvlText w:val=""/>
      <w:lvlJc w:val="left"/>
      <w:pPr>
        <w:ind w:left="6480" w:hanging="360"/>
      </w:pPr>
      <w:rPr>
        <w:rFonts w:hint="default" w:ascii="Wingdings" w:hAnsi="Wingdings"/>
      </w:rPr>
    </w:lvl>
  </w:abstractNum>
  <w:abstractNum w:abstractNumId="15" w15:restartNumberingAfterBreak="0">
    <w:nsid w:val="20122A1D"/>
    <w:multiLevelType w:val="hybridMultilevel"/>
    <w:tmpl w:val="3C1086D8"/>
    <w:lvl w:ilvl="0" w:tplc="B52E2DD6">
      <w:start w:val="1"/>
      <w:numFmt w:val="bullet"/>
      <w:lvlText w:val=""/>
      <w:lvlJc w:val="left"/>
      <w:pPr>
        <w:ind w:left="720" w:hanging="360"/>
      </w:pPr>
      <w:rPr>
        <w:rFonts w:hint="default" w:ascii="Symbol" w:hAnsi="Symbol"/>
      </w:rPr>
    </w:lvl>
    <w:lvl w:ilvl="1" w:tplc="B732732C">
      <w:start w:val="1"/>
      <w:numFmt w:val="bullet"/>
      <w:lvlText w:val="o"/>
      <w:lvlJc w:val="left"/>
      <w:pPr>
        <w:ind w:left="1440" w:hanging="360"/>
      </w:pPr>
      <w:rPr>
        <w:rFonts w:hint="default" w:ascii="Courier New" w:hAnsi="Courier New"/>
      </w:rPr>
    </w:lvl>
    <w:lvl w:ilvl="2" w:tplc="C6006A00">
      <w:start w:val="1"/>
      <w:numFmt w:val="bullet"/>
      <w:lvlText w:val=""/>
      <w:lvlJc w:val="left"/>
      <w:pPr>
        <w:ind w:left="2160" w:hanging="360"/>
      </w:pPr>
      <w:rPr>
        <w:rFonts w:hint="default" w:ascii="Wingdings" w:hAnsi="Wingdings"/>
      </w:rPr>
    </w:lvl>
    <w:lvl w:ilvl="3" w:tplc="01A6BE72">
      <w:start w:val="1"/>
      <w:numFmt w:val="bullet"/>
      <w:lvlText w:val=""/>
      <w:lvlJc w:val="left"/>
      <w:pPr>
        <w:ind w:left="2880" w:hanging="360"/>
      </w:pPr>
      <w:rPr>
        <w:rFonts w:hint="default" w:ascii="Symbol" w:hAnsi="Symbol"/>
      </w:rPr>
    </w:lvl>
    <w:lvl w:ilvl="4" w:tplc="C6E00516">
      <w:start w:val="1"/>
      <w:numFmt w:val="bullet"/>
      <w:lvlText w:val="o"/>
      <w:lvlJc w:val="left"/>
      <w:pPr>
        <w:ind w:left="3600" w:hanging="360"/>
      </w:pPr>
      <w:rPr>
        <w:rFonts w:hint="default" w:ascii="Courier New" w:hAnsi="Courier New"/>
      </w:rPr>
    </w:lvl>
    <w:lvl w:ilvl="5" w:tplc="938AA322">
      <w:start w:val="1"/>
      <w:numFmt w:val="bullet"/>
      <w:lvlText w:val=""/>
      <w:lvlJc w:val="left"/>
      <w:pPr>
        <w:ind w:left="4320" w:hanging="360"/>
      </w:pPr>
      <w:rPr>
        <w:rFonts w:hint="default" w:ascii="Wingdings" w:hAnsi="Wingdings"/>
      </w:rPr>
    </w:lvl>
    <w:lvl w:ilvl="6" w:tplc="CA80416E">
      <w:start w:val="1"/>
      <w:numFmt w:val="bullet"/>
      <w:lvlText w:val=""/>
      <w:lvlJc w:val="left"/>
      <w:pPr>
        <w:ind w:left="5040" w:hanging="360"/>
      </w:pPr>
      <w:rPr>
        <w:rFonts w:hint="default" w:ascii="Symbol" w:hAnsi="Symbol"/>
      </w:rPr>
    </w:lvl>
    <w:lvl w:ilvl="7" w:tplc="926CE256">
      <w:start w:val="1"/>
      <w:numFmt w:val="bullet"/>
      <w:lvlText w:val="o"/>
      <w:lvlJc w:val="left"/>
      <w:pPr>
        <w:ind w:left="5760" w:hanging="360"/>
      </w:pPr>
      <w:rPr>
        <w:rFonts w:hint="default" w:ascii="Courier New" w:hAnsi="Courier New"/>
      </w:rPr>
    </w:lvl>
    <w:lvl w:ilvl="8" w:tplc="AF8E7D6E">
      <w:start w:val="1"/>
      <w:numFmt w:val="bullet"/>
      <w:lvlText w:val=""/>
      <w:lvlJc w:val="left"/>
      <w:pPr>
        <w:ind w:left="6480" w:hanging="360"/>
      </w:pPr>
      <w:rPr>
        <w:rFonts w:hint="default" w:ascii="Wingdings" w:hAnsi="Wingdings"/>
      </w:rPr>
    </w:lvl>
  </w:abstractNum>
  <w:abstractNum w:abstractNumId="16" w15:restartNumberingAfterBreak="0">
    <w:nsid w:val="2053225E"/>
    <w:multiLevelType w:val="hybridMultilevel"/>
    <w:tmpl w:val="7368C272"/>
    <w:lvl w:ilvl="0" w:tplc="43AECE88">
      <w:start w:val="1"/>
      <w:numFmt w:val="bullet"/>
      <w:lvlText w:val=""/>
      <w:lvlJc w:val="left"/>
      <w:pPr>
        <w:ind w:left="1080" w:hanging="360"/>
      </w:pPr>
      <w:rPr>
        <w:rFonts w:hint="default" w:ascii="Symbol" w:hAnsi="Symbol"/>
      </w:rPr>
    </w:lvl>
    <w:lvl w:ilvl="1" w:tplc="E83A84A0">
      <w:start w:val="1"/>
      <w:numFmt w:val="bullet"/>
      <w:lvlText w:val="o"/>
      <w:lvlJc w:val="left"/>
      <w:pPr>
        <w:ind w:left="1800" w:hanging="360"/>
      </w:pPr>
      <w:rPr>
        <w:rFonts w:hint="default" w:ascii="Courier New" w:hAnsi="Courier New"/>
      </w:rPr>
    </w:lvl>
    <w:lvl w:ilvl="2" w:tplc="54A47ABA">
      <w:start w:val="1"/>
      <w:numFmt w:val="bullet"/>
      <w:lvlText w:val=""/>
      <w:lvlJc w:val="left"/>
      <w:pPr>
        <w:ind w:left="2520" w:hanging="360"/>
      </w:pPr>
      <w:rPr>
        <w:rFonts w:hint="default" w:ascii="Wingdings" w:hAnsi="Wingdings"/>
      </w:rPr>
    </w:lvl>
    <w:lvl w:ilvl="3" w:tplc="BC8E0268">
      <w:start w:val="1"/>
      <w:numFmt w:val="bullet"/>
      <w:lvlText w:val=""/>
      <w:lvlJc w:val="left"/>
      <w:pPr>
        <w:ind w:left="3240" w:hanging="360"/>
      </w:pPr>
      <w:rPr>
        <w:rFonts w:hint="default" w:ascii="Symbol" w:hAnsi="Symbol"/>
      </w:rPr>
    </w:lvl>
    <w:lvl w:ilvl="4" w:tplc="B7921044">
      <w:start w:val="1"/>
      <w:numFmt w:val="bullet"/>
      <w:lvlText w:val="o"/>
      <w:lvlJc w:val="left"/>
      <w:pPr>
        <w:ind w:left="3960" w:hanging="360"/>
      </w:pPr>
      <w:rPr>
        <w:rFonts w:hint="default" w:ascii="Courier New" w:hAnsi="Courier New"/>
      </w:rPr>
    </w:lvl>
    <w:lvl w:ilvl="5" w:tplc="58F8A868">
      <w:start w:val="1"/>
      <w:numFmt w:val="bullet"/>
      <w:lvlText w:val=""/>
      <w:lvlJc w:val="left"/>
      <w:pPr>
        <w:ind w:left="4680" w:hanging="360"/>
      </w:pPr>
      <w:rPr>
        <w:rFonts w:hint="default" w:ascii="Wingdings" w:hAnsi="Wingdings"/>
      </w:rPr>
    </w:lvl>
    <w:lvl w:ilvl="6" w:tplc="52EA47AC">
      <w:start w:val="1"/>
      <w:numFmt w:val="bullet"/>
      <w:lvlText w:val=""/>
      <w:lvlJc w:val="left"/>
      <w:pPr>
        <w:ind w:left="5400" w:hanging="360"/>
      </w:pPr>
      <w:rPr>
        <w:rFonts w:hint="default" w:ascii="Symbol" w:hAnsi="Symbol"/>
      </w:rPr>
    </w:lvl>
    <w:lvl w:ilvl="7" w:tplc="1A2C856A">
      <w:start w:val="1"/>
      <w:numFmt w:val="bullet"/>
      <w:lvlText w:val="o"/>
      <w:lvlJc w:val="left"/>
      <w:pPr>
        <w:ind w:left="6120" w:hanging="360"/>
      </w:pPr>
      <w:rPr>
        <w:rFonts w:hint="default" w:ascii="Courier New" w:hAnsi="Courier New"/>
      </w:rPr>
    </w:lvl>
    <w:lvl w:ilvl="8" w:tplc="9DE85FBE">
      <w:start w:val="1"/>
      <w:numFmt w:val="bullet"/>
      <w:lvlText w:val=""/>
      <w:lvlJc w:val="left"/>
      <w:pPr>
        <w:ind w:left="6840" w:hanging="360"/>
      </w:pPr>
      <w:rPr>
        <w:rFonts w:hint="default" w:ascii="Wingdings" w:hAnsi="Wingdings"/>
      </w:rPr>
    </w:lvl>
  </w:abstractNum>
  <w:abstractNum w:abstractNumId="17" w15:restartNumberingAfterBreak="0">
    <w:nsid w:val="2379B848"/>
    <w:multiLevelType w:val="hybridMultilevel"/>
    <w:tmpl w:val="81D407AA"/>
    <w:lvl w:ilvl="0" w:tplc="6444D966">
      <w:start w:val="5"/>
      <w:numFmt w:val="bullet"/>
      <w:lvlText w:val=""/>
      <w:lvlJc w:val="left"/>
      <w:pPr>
        <w:ind w:left="1080" w:hanging="360"/>
      </w:pPr>
      <w:rPr>
        <w:rFonts w:hint="default" w:ascii="Symbol" w:hAnsi="Symbol"/>
      </w:rPr>
    </w:lvl>
    <w:lvl w:ilvl="1" w:tplc="BF8266D0">
      <w:start w:val="1"/>
      <w:numFmt w:val="bullet"/>
      <w:lvlText w:val="o"/>
      <w:lvlJc w:val="left"/>
      <w:pPr>
        <w:ind w:left="1440" w:hanging="360"/>
      </w:pPr>
      <w:rPr>
        <w:rFonts w:hint="default" w:ascii="Courier New" w:hAnsi="Courier New"/>
      </w:rPr>
    </w:lvl>
    <w:lvl w:ilvl="2" w:tplc="B15245E4">
      <w:start w:val="1"/>
      <w:numFmt w:val="bullet"/>
      <w:lvlText w:val=""/>
      <w:lvlJc w:val="left"/>
      <w:pPr>
        <w:ind w:left="2160" w:hanging="360"/>
      </w:pPr>
      <w:rPr>
        <w:rFonts w:hint="default" w:ascii="Wingdings" w:hAnsi="Wingdings"/>
      </w:rPr>
    </w:lvl>
    <w:lvl w:ilvl="3" w:tplc="AB8E0456">
      <w:start w:val="1"/>
      <w:numFmt w:val="bullet"/>
      <w:lvlText w:val=""/>
      <w:lvlJc w:val="left"/>
      <w:pPr>
        <w:ind w:left="2880" w:hanging="360"/>
      </w:pPr>
      <w:rPr>
        <w:rFonts w:hint="default" w:ascii="Symbol" w:hAnsi="Symbol"/>
      </w:rPr>
    </w:lvl>
    <w:lvl w:ilvl="4" w:tplc="9DD0DADA">
      <w:start w:val="1"/>
      <w:numFmt w:val="bullet"/>
      <w:lvlText w:val="o"/>
      <w:lvlJc w:val="left"/>
      <w:pPr>
        <w:ind w:left="3600" w:hanging="360"/>
      </w:pPr>
      <w:rPr>
        <w:rFonts w:hint="default" w:ascii="Courier New" w:hAnsi="Courier New"/>
      </w:rPr>
    </w:lvl>
    <w:lvl w:ilvl="5" w:tplc="7840A98C">
      <w:start w:val="1"/>
      <w:numFmt w:val="bullet"/>
      <w:lvlText w:val=""/>
      <w:lvlJc w:val="left"/>
      <w:pPr>
        <w:ind w:left="4320" w:hanging="360"/>
      </w:pPr>
      <w:rPr>
        <w:rFonts w:hint="default" w:ascii="Wingdings" w:hAnsi="Wingdings"/>
      </w:rPr>
    </w:lvl>
    <w:lvl w:ilvl="6" w:tplc="D0D650B0">
      <w:start w:val="1"/>
      <w:numFmt w:val="bullet"/>
      <w:lvlText w:val=""/>
      <w:lvlJc w:val="left"/>
      <w:pPr>
        <w:ind w:left="5040" w:hanging="360"/>
      </w:pPr>
      <w:rPr>
        <w:rFonts w:hint="default" w:ascii="Symbol" w:hAnsi="Symbol"/>
      </w:rPr>
    </w:lvl>
    <w:lvl w:ilvl="7" w:tplc="EC82E6B0">
      <w:start w:val="1"/>
      <w:numFmt w:val="bullet"/>
      <w:lvlText w:val="o"/>
      <w:lvlJc w:val="left"/>
      <w:pPr>
        <w:ind w:left="5760" w:hanging="360"/>
      </w:pPr>
      <w:rPr>
        <w:rFonts w:hint="default" w:ascii="Courier New" w:hAnsi="Courier New"/>
      </w:rPr>
    </w:lvl>
    <w:lvl w:ilvl="8" w:tplc="863C1EBA">
      <w:start w:val="1"/>
      <w:numFmt w:val="bullet"/>
      <w:lvlText w:val=""/>
      <w:lvlJc w:val="left"/>
      <w:pPr>
        <w:ind w:left="6480" w:hanging="360"/>
      </w:pPr>
      <w:rPr>
        <w:rFonts w:hint="default" w:ascii="Wingdings" w:hAnsi="Wingdings"/>
      </w:rPr>
    </w:lvl>
  </w:abstractNum>
  <w:abstractNum w:abstractNumId="18" w15:restartNumberingAfterBreak="0">
    <w:nsid w:val="2594B323"/>
    <w:multiLevelType w:val="hybridMultilevel"/>
    <w:tmpl w:val="FFFFFFFF"/>
    <w:lvl w:ilvl="0" w:tplc="FFFFFFFF">
      <w:start w:val="1"/>
      <w:numFmt w:val="lowerLetter"/>
      <w:lvlText w:val="%1."/>
      <w:lvlJc w:val="left"/>
      <w:pPr>
        <w:ind w:left="720" w:hanging="360"/>
      </w:pPr>
    </w:lvl>
    <w:lvl w:ilvl="1" w:tplc="8F6CC420">
      <w:start w:val="1"/>
      <w:numFmt w:val="lowerLetter"/>
      <w:lvlText w:val="%2."/>
      <w:lvlJc w:val="left"/>
      <w:pPr>
        <w:ind w:left="1440" w:hanging="360"/>
      </w:pPr>
    </w:lvl>
    <w:lvl w:ilvl="2" w:tplc="95D460AA">
      <w:start w:val="1"/>
      <w:numFmt w:val="lowerRoman"/>
      <w:lvlText w:val="%3."/>
      <w:lvlJc w:val="right"/>
      <w:pPr>
        <w:ind w:left="2160" w:hanging="180"/>
      </w:pPr>
    </w:lvl>
    <w:lvl w:ilvl="3" w:tplc="EE04AE06">
      <w:start w:val="1"/>
      <w:numFmt w:val="decimal"/>
      <w:lvlText w:val="%4."/>
      <w:lvlJc w:val="left"/>
      <w:pPr>
        <w:ind w:left="2880" w:hanging="360"/>
      </w:pPr>
    </w:lvl>
    <w:lvl w:ilvl="4" w:tplc="9A8EE110">
      <w:start w:val="1"/>
      <w:numFmt w:val="lowerLetter"/>
      <w:lvlText w:val="%5."/>
      <w:lvlJc w:val="left"/>
      <w:pPr>
        <w:ind w:left="3600" w:hanging="360"/>
      </w:pPr>
    </w:lvl>
    <w:lvl w:ilvl="5" w:tplc="9C667DAC">
      <w:start w:val="1"/>
      <w:numFmt w:val="lowerRoman"/>
      <w:lvlText w:val="%6."/>
      <w:lvlJc w:val="right"/>
      <w:pPr>
        <w:ind w:left="4320" w:hanging="180"/>
      </w:pPr>
    </w:lvl>
    <w:lvl w:ilvl="6" w:tplc="CDDC1E48">
      <w:start w:val="1"/>
      <w:numFmt w:val="decimal"/>
      <w:lvlText w:val="%7."/>
      <w:lvlJc w:val="left"/>
      <w:pPr>
        <w:ind w:left="5040" w:hanging="360"/>
      </w:pPr>
    </w:lvl>
    <w:lvl w:ilvl="7" w:tplc="2ECCB108">
      <w:start w:val="1"/>
      <w:numFmt w:val="lowerLetter"/>
      <w:lvlText w:val="%8."/>
      <w:lvlJc w:val="left"/>
      <w:pPr>
        <w:ind w:left="5760" w:hanging="360"/>
      </w:pPr>
    </w:lvl>
    <w:lvl w:ilvl="8" w:tplc="14380FDA">
      <w:start w:val="1"/>
      <w:numFmt w:val="lowerRoman"/>
      <w:lvlText w:val="%9."/>
      <w:lvlJc w:val="right"/>
      <w:pPr>
        <w:ind w:left="6480" w:hanging="180"/>
      </w:pPr>
    </w:lvl>
  </w:abstractNum>
  <w:abstractNum w:abstractNumId="19" w15:restartNumberingAfterBreak="0">
    <w:nsid w:val="2A781CBF"/>
    <w:multiLevelType w:val="hybridMultilevel"/>
    <w:tmpl w:val="979EEDA6"/>
    <w:lvl w:ilvl="0" w:tplc="76B0D420">
      <w:start w:val="1"/>
      <w:numFmt w:val="bullet"/>
      <w:lvlText w:val=""/>
      <w:lvlJc w:val="left"/>
      <w:pPr>
        <w:ind w:left="720" w:hanging="360"/>
      </w:pPr>
      <w:rPr>
        <w:rFonts w:hint="default" w:ascii="Symbol" w:hAnsi="Symbol"/>
      </w:rPr>
    </w:lvl>
    <w:lvl w:ilvl="1" w:tplc="635895E0">
      <w:start w:val="1"/>
      <w:numFmt w:val="bullet"/>
      <w:lvlText w:val="o"/>
      <w:lvlJc w:val="left"/>
      <w:pPr>
        <w:ind w:left="1440" w:hanging="360"/>
      </w:pPr>
      <w:rPr>
        <w:rFonts w:hint="default" w:ascii="Courier New" w:hAnsi="Courier New"/>
      </w:rPr>
    </w:lvl>
    <w:lvl w:ilvl="2" w:tplc="17209E0C">
      <w:start w:val="1"/>
      <w:numFmt w:val="bullet"/>
      <w:lvlText w:val=""/>
      <w:lvlJc w:val="left"/>
      <w:pPr>
        <w:ind w:left="2160" w:hanging="360"/>
      </w:pPr>
      <w:rPr>
        <w:rFonts w:hint="default" w:ascii="Wingdings" w:hAnsi="Wingdings"/>
      </w:rPr>
    </w:lvl>
    <w:lvl w:ilvl="3" w:tplc="A9B288DA">
      <w:start w:val="1"/>
      <w:numFmt w:val="bullet"/>
      <w:lvlText w:val=""/>
      <w:lvlJc w:val="left"/>
      <w:pPr>
        <w:ind w:left="2880" w:hanging="360"/>
      </w:pPr>
      <w:rPr>
        <w:rFonts w:hint="default" w:ascii="Symbol" w:hAnsi="Symbol"/>
      </w:rPr>
    </w:lvl>
    <w:lvl w:ilvl="4" w:tplc="B9824BB6">
      <w:start w:val="1"/>
      <w:numFmt w:val="bullet"/>
      <w:lvlText w:val="o"/>
      <w:lvlJc w:val="left"/>
      <w:pPr>
        <w:ind w:left="3600" w:hanging="360"/>
      </w:pPr>
      <w:rPr>
        <w:rFonts w:hint="default" w:ascii="Courier New" w:hAnsi="Courier New"/>
      </w:rPr>
    </w:lvl>
    <w:lvl w:ilvl="5" w:tplc="06E4D574">
      <w:start w:val="1"/>
      <w:numFmt w:val="bullet"/>
      <w:lvlText w:val=""/>
      <w:lvlJc w:val="left"/>
      <w:pPr>
        <w:ind w:left="4320" w:hanging="360"/>
      </w:pPr>
      <w:rPr>
        <w:rFonts w:hint="default" w:ascii="Wingdings" w:hAnsi="Wingdings"/>
      </w:rPr>
    </w:lvl>
    <w:lvl w:ilvl="6" w:tplc="3F1C7034">
      <w:start w:val="1"/>
      <w:numFmt w:val="bullet"/>
      <w:lvlText w:val=""/>
      <w:lvlJc w:val="left"/>
      <w:pPr>
        <w:ind w:left="5040" w:hanging="360"/>
      </w:pPr>
      <w:rPr>
        <w:rFonts w:hint="default" w:ascii="Symbol" w:hAnsi="Symbol"/>
      </w:rPr>
    </w:lvl>
    <w:lvl w:ilvl="7" w:tplc="F0BCEA8A">
      <w:start w:val="1"/>
      <w:numFmt w:val="bullet"/>
      <w:lvlText w:val="o"/>
      <w:lvlJc w:val="left"/>
      <w:pPr>
        <w:ind w:left="5760" w:hanging="360"/>
      </w:pPr>
      <w:rPr>
        <w:rFonts w:hint="default" w:ascii="Courier New" w:hAnsi="Courier New"/>
      </w:rPr>
    </w:lvl>
    <w:lvl w:ilvl="8" w:tplc="61B0056E">
      <w:start w:val="1"/>
      <w:numFmt w:val="bullet"/>
      <w:lvlText w:val=""/>
      <w:lvlJc w:val="left"/>
      <w:pPr>
        <w:ind w:left="6480" w:hanging="360"/>
      </w:pPr>
      <w:rPr>
        <w:rFonts w:hint="default" w:ascii="Wingdings" w:hAnsi="Wingdings"/>
      </w:rPr>
    </w:lvl>
  </w:abstractNum>
  <w:abstractNum w:abstractNumId="20" w15:restartNumberingAfterBreak="0">
    <w:nsid w:val="2DB330DF"/>
    <w:multiLevelType w:val="hybridMultilevel"/>
    <w:tmpl w:val="907AFEC2"/>
    <w:lvl w:ilvl="0" w:tplc="DB668346">
      <w:start w:val="1"/>
      <w:numFmt w:val="bullet"/>
      <w:lvlText w:val=""/>
      <w:lvlJc w:val="left"/>
      <w:pPr>
        <w:ind w:left="720" w:hanging="360"/>
      </w:pPr>
      <w:rPr>
        <w:rFonts w:hint="default" w:ascii="Symbol" w:hAnsi="Symbol"/>
      </w:rPr>
    </w:lvl>
    <w:lvl w:ilvl="1" w:tplc="8556AEF6">
      <w:start w:val="1"/>
      <w:numFmt w:val="bullet"/>
      <w:lvlText w:val="o"/>
      <w:lvlJc w:val="left"/>
      <w:pPr>
        <w:ind w:left="1440" w:hanging="360"/>
      </w:pPr>
      <w:rPr>
        <w:rFonts w:hint="default" w:ascii="Courier New" w:hAnsi="Courier New"/>
      </w:rPr>
    </w:lvl>
    <w:lvl w:ilvl="2" w:tplc="9660444E">
      <w:start w:val="1"/>
      <w:numFmt w:val="bullet"/>
      <w:lvlText w:val=""/>
      <w:lvlJc w:val="left"/>
      <w:pPr>
        <w:ind w:left="2160" w:hanging="360"/>
      </w:pPr>
      <w:rPr>
        <w:rFonts w:hint="default" w:ascii="Wingdings" w:hAnsi="Wingdings"/>
      </w:rPr>
    </w:lvl>
    <w:lvl w:ilvl="3" w:tplc="F24A99B0">
      <w:start w:val="1"/>
      <w:numFmt w:val="bullet"/>
      <w:lvlText w:val=""/>
      <w:lvlJc w:val="left"/>
      <w:pPr>
        <w:ind w:left="2880" w:hanging="360"/>
      </w:pPr>
      <w:rPr>
        <w:rFonts w:hint="default" w:ascii="Symbol" w:hAnsi="Symbol"/>
      </w:rPr>
    </w:lvl>
    <w:lvl w:ilvl="4" w:tplc="A3DE1522">
      <w:start w:val="1"/>
      <w:numFmt w:val="bullet"/>
      <w:lvlText w:val="o"/>
      <w:lvlJc w:val="left"/>
      <w:pPr>
        <w:ind w:left="3600" w:hanging="360"/>
      </w:pPr>
      <w:rPr>
        <w:rFonts w:hint="default" w:ascii="Courier New" w:hAnsi="Courier New"/>
      </w:rPr>
    </w:lvl>
    <w:lvl w:ilvl="5" w:tplc="20104FB2">
      <w:start w:val="1"/>
      <w:numFmt w:val="bullet"/>
      <w:lvlText w:val=""/>
      <w:lvlJc w:val="left"/>
      <w:pPr>
        <w:ind w:left="4320" w:hanging="360"/>
      </w:pPr>
      <w:rPr>
        <w:rFonts w:hint="default" w:ascii="Wingdings" w:hAnsi="Wingdings"/>
      </w:rPr>
    </w:lvl>
    <w:lvl w:ilvl="6" w:tplc="F7922408">
      <w:start w:val="1"/>
      <w:numFmt w:val="bullet"/>
      <w:lvlText w:val=""/>
      <w:lvlJc w:val="left"/>
      <w:pPr>
        <w:ind w:left="5040" w:hanging="360"/>
      </w:pPr>
      <w:rPr>
        <w:rFonts w:hint="default" w:ascii="Symbol" w:hAnsi="Symbol"/>
      </w:rPr>
    </w:lvl>
    <w:lvl w:ilvl="7" w:tplc="CC6CF9B2">
      <w:start w:val="1"/>
      <w:numFmt w:val="bullet"/>
      <w:lvlText w:val="o"/>
      <w:lvlJc w:val="left"/>
      <w:pPr>
        <w:ind w:left="5760" w:hanging="360"/>
      </w:pPr>
      <w:rPr>
        <w:rFonts w:hint="default" w:ascii="Courier New" w:hAnsi="Courier New"/>
      </w:rPr>
    </w:lvl>
    <w:lvl w:ilvl="8" w:tplc="D754427A">
      <w:start w:val="1"/>
      <w:numFmt w:val="bullet"/>
      <w:lvlText w:val=""/>
      <w:lvlJc w:val="left"/>
      <w:pPr>
        <w:ind w:left="6480" w:hanging="360"/>
      </w:pPr>
      <w:rPr>
        <w:rFonts w:hint="default" w:ascii="Wingdings" w:hAnsi="Wingdings"/>
      </w:rPr>
    </w:lvl>
  </w:abstractNum>
  <w:abstractNum w:abstractNumId="21" w15:restartNumberingAfterBreak="0">
    <w:nsid w:val="2F7D0D46"/>
    <w:multiLevelType w:val="hybridMultilevel"/>
    <w:tmpl w:val="C1880AD2"/>
    <w:lvl w:ilvl="0" w:tplc="FFFFFFFF">
      <w:start w:val="1"/>
      <w:numFmt w:val="decimal"/>
      <w:lvlText w:val="%1."/>
      <w:lvlJc w:val="left"/>
      <w:pPr>
        <w:ind w:left="484" w:hanging="272"/>
      </w:pPr>
      <w:rPr>
        <w:b/>
        <w:bCs/>
        <w:spacing w:val="-1"/>
        <w:w w:val="99"/>
        <w:sz w:val="26"/>
        <w:szCs w:val="26"/>
        <w:lang w:val="it-IT" w:eastAsia="it-IT" w:bidi="it-IT"/>
      </w:rPr>
    </w:lvl>
    <w:lvl w:ilvl="1" w:tplc="BCB85882">
      <w:numFmt w:val="bullet"/>
      <w:lvlText w:val=""/>
      <w:lvlJc w:val="left"/>
      <w:pPr>
        <w:ind w:left="933" w:hanging="360"/>
      </w:pPr>
      <w:rPr>
        <w:rFonts w:hint="default" w:ascii="Symbol" w:hAnsi="Symbol" w:eastAsia="Symbol" w:cs="Symbol"/>
        <w:w w:val="100"/>
        <w:sz w:val="24"/>
        <w:szCs w:val="24"/>
        <w:lang w:val="it-IT" w:eastAsia="it-IT" w:bidi="it-IT"/>
      </w:rPr>
    </w:lvl>
    <w:lvl w:ilvl="2" w:tplc="0B6A344A">
      <w:numFmt w:val="bullet"/>
      <w:lvlText w:val="•"/>
      <w:lvlJc w:val="left"/>
      <w:pPr>
        <w:ind w:left="1958" w:hanging="360"/>
      </w:pPr>
      <w:rPr>
        <w:rFonts w:hint="default"/>
        <w:lang w:val="it-IT" w:eastAsia="it-IT" w:bidi="it-IT"/>
      </w:rPr>
    </w:lvl>
    <w:lvl w:ilvl="3" w:tplc="5EBE0198">
      <w:numFmt w:val="bullet"/>
      <w:lvlText w:val="•"/>
      <w:lvlJc w:val="left"/>
      <w:pPr>
        <w:ind w:left="2976" w:hanging="360"/>
      </w:pPr>
      <w:rPr>
        <w:rFonts w:hint="default"/>
        <w:lang w:val="it-IT" w:eastAsia="it-IT" w:bidi="it-IT"/>
      </w:rPr>
    </w:lvl>
    <w:lvl w:ilvl="4" w:tplc="90A0C554">
      <w:numFmt w:val="bullet"/>
      <w:lvlText w:val="•"/>
      <w:lvlJc w:val="left"/>
      <w:pPr>
        <w:ind w:left="3995" w:hanging="360"/>
      </w:pPr>
      <w:rPr>
        <w:rFonts w:hint="default"/>
        <w:lang w:val="it-IT" w:eastAsia="it-IT" w:bidi="it-IT"/>
      </w:rPr>
    </w:lvl>
    <w:lvl w:ilvl="5" w:tplc="DD56AD98">
      <w:numFmt w:val="bullet"/>
      <w:lvlText w:val="•"/>
      <w:lvlJc w:val="left"/>
      <w:pPr>
        <w:ind w:left="5013" w:hanging="360"/>
      </w:pPr>
      <w:rPr>
        <w:rFonts w:hint="default"/>
        <w:lang w:val="it-IT" w:eastAsia="it-IT" w:bidi="it-IT"/>
      </w:rPr>
    </w:lvl>
    <w:lvl w:ilvl="6" w:tplc="2102C492">
      <w:numFmt w:val="bullet"/>
      <w:lvlText w:val="•"/>
      <w:lvlJc w:val="left"/>
      <w:pPr>
        <w:ind w:left="6032" w:hanging="360"/>
      </w:pPr>
      <w:rPr>
        <w:rFonts w:hint="default"/>
        <w:lang w:val="it-IT" w:eastAsia="it-IT" w:bidi="it-IT"/>
      </w:rPr>
    </w:lvl>
    <w:lvl w:ilvl="7" w:tplc="889A0452">
      <w:numFmt w:val="bullet"/>
      <w:lvlText w:val="•"/>
      <w:lvlJc w:val="left"/>
      <w:pPr>
        <w:ind w:left="7050" w:hanging="360"/>
      </w:pPr>
      <w:rPr>
        <w:rFonts w:hint="default"/>
        <w:lang w:val="it-IT" w:eastAsia="it-IT" w:bidi="it-IT"/>
      </w:rPr>
    </w:lvl>
    <w:lvl w:ilvl="8" w:tplc="0F463334">
      <w:numFmt w:val="bullet"/>
      <w:lvlText w:val="•"/>
      <w:lvlJc w:val="left"/>
      <w:pPr>
        <w:ind w:left="8069" w:hanging="360"/>
      </w:pPr>
      <w:rPr>
        <w:rFonts w:hint="default"/>
        <w:lang w:val="it-IT" w:eastAsia="it-IT" w:bidi="it-IT"/>
      </w:rPr>
    </w:lvl>
  </w:abstractNum>
  <w:abstractNum w:abstractNumId="22" w15:restartNumberingAfterBreak="0">
    <w:nsid w:val="303D5D8D"/>
    <w:multiLevelType w:val="hybridMultilevel"/>
    <w:tmpl w:val="DFA0C1FE"/>
    <w:lvl w:ilvl="0" w:tplc="DBFABD56">
      <w:start w:val="1"/>
      <w:numFmt w:val="bullet"/>
      <w:lvlText w:val=""/>
      <w:lvlJc w:val="left"/>
      <w:pPr>
        <w:ind w:left="720" w:hanging="360"/>
      </w:pPr>
      <w:rPr>
        <w:rFonts w:hint="default" w:ascii="Symbol" w:hAnsi="Symbol"/>
      </w:rPr>
    </w:lvl>
    <w:lvl w:ilvl="1" w:tplc="0FF816B0">
      <w:start w:val="1"/>
      <w:numFmt w:val="bullet"/>
      <w:lvlText w:val="o"/>
      <w:lvlJc w:val="left"/>
      <w:pPr>
        <w:ind w:left="1440" w:hanging="360"/>
      </w:pPr>
      <w:rPr>
        <w:rFonts w:hint="default" w:ascii="Courier New" w:hAnsi="Courier New"/>
      </w:rPr>
    </w:lvl>
    <w:lvl w:ilvl="2" w:tplc="C2747784">
      <w:start w:val="1"/>
      <w:numFmt w:val="bullet"/>
      <w:lvlText w:val=""/>
      <w:lvlJc w:val="left"/>
      <w:pPr>
        <w:ind w:left="2160" w:hanging="360"/>
      </w:pPr>
      <w:rPr>
        <w:rFonts w:hint="default" w:ascii="Wingdings" w:hAnsi="Wingdings"/>
      </w:rPr>
    </w:lvl>
    <w:lvl w:ilvl="3" w:tplc="81A8A21E">
      <w:start w:val="1"/>
      <w:numFmt w:val="bullet"/>
      <w:lvlText w:val=""/>
      <w:lvlJc w:val="left"/>
      <w:pPr>
        <w:ind w:left="2880" w:hanging="360"/>
      </w:pPr>
      <w:rPr>
        <w:rFonts w:hint="default" w:ascii="Symbol" w:hAnsi="Symbol"/>
      </w:rPr>
    </w:lvl>
    <w:lvl w:ilvl="4" w:tplc="EDAC6FB6">
      <w:start w:val="1"/>
      <w:numFmt w:val="bullet"/>
      <w:lvlText w:val="o"/>
      <w:lvlJc w:val="left"/>
      <w:pPr>
        <w:ind w:left="3600" w:hanging="360"/>
      </w:pPr>
      <w:rPr>
        <w:rFonts w:hint="default" w:ascii="Courier New" w:hAnsi="Courier New"/>
      </w:rPr>
    </w:lvl>
    <w:lvl w:ilvl="5" w:tplc="2D22BDF2">
      <w:start w:val="1"/>
      <w:numFmt w:val="bullet"/>
      <w:lvlText w:val=""/>
      <w:lvlJc w:val="left"/>
      <w:pPr>
        <w:ind w:left="4320" w:hanging="360"/>
      </w:pPr>
      <w:rPr>
        <w:rFonts w:hint="default" w:ascii="Wingdings" w:hAnsi="Wingdings"/>
      </w:rPr>
    </w:lvl>
    <w:lvl w:ilvl="6" w:tplc="6960E572">
      <w:start w:val="1"/>
      <w:numFmt w:val="bullet"/>
      <w:lvlText w:val=""/>
      <w:lvlJc w:val="left"/>
      <w:pPr>
        <w:ind w:left="5040" w:hanging="360"/>
      </w:pPr>
      <w:rPr>
        <w:rFonts w:hint="default" w:ascii="Symbol" w:hAnsi="Symbol"/>
      </w:rPr>
    </w:lvl>
    <w:lvl w:ilvl="7" w:tplc="D59671EE">
      <w:start w:val="1"/>
      <w:numFmt w:val="bullet"/>
      <w:lvlText w:val="o"/>
      <w:lvlJc w:val="left"/>
      <w:pPr>
        <w:ind w:left="5760" w:hanging="360"/>
      </w:pPr>
      <w:rPr>
        <w:rFonts w:hint="default" w:ascii="Courier New" w:hAnsi="Courier New"/>
      </w:rPr>
    </w:lvl>
    <w:lvl w:ilvl="8" w:tplc="30907C36">
      <w:start w:val="1"/>
      <w:numFmt w:val="bullet"/>
      <w:lvlText w:val=""/>
      <w:lvlJc w:val="left"/>
      <w:pPr>
        <w:ind w:left="6480" w:hanging="360"/>
      </w:pPr>
      <w:rPr>
        <w:rFonts w:hint="default" w:ascii="Wingdings" w:hAnsi="Wingdings"/>
      </w:rPr>
    </w:lvl>
  </w:abstractNum>
  <w:abstractNum w:abstractNumId="23" w15:restartNumberingAfterBreak="0">
    <w:nsid w:val="35900A12"/>
    <w:multiLevelType w:val="hybridMultilevel"/>
    <w:tmpl w:val="FE8E540C"/>
    <w:lvl w:ilvl="0" w:tplc="DE28369C">
      <w:numFmt w:val="bullet"/>
      <w:lvlText w:val=""/>
      <w:lvlJc w:val="left"/>
      <w:pPr>
        <w:ind w:left="779" w:hanging="360"/>
      </w:pPr>
      <w:rPr>
        <w:rFonts w:hint="default" w:ascii="Symbol" w:hAnsi="Symbol" w:eastAsia="Symbol" w:cs="Symbol"/>
        <w:w w:val="100"/>
        <w:sz w:val="24"/>
        <w:szCs w:val="24"/>
        <w:lang w:val="it-IT" w:eastAsia="it-IT" w:bidi="it-IT"/>
      </w:rPr>
    </w:lvl>
    <w:lvl w:ilvl="1" w:tplc="47ACFB02">
      <w:numFmt w:val="bullet"/>
      <w:lvlText w:val="•"/>
      <w:lvlJc w:val="left"/>
      <w:pPr>
        <w:ind w:left="1712" w:hanging="360"/>
      </w:pPr>
      <w:rPr>
        <w:rFonts w:hint="default"/>
        <w:lang w:val="it-IT" w:eastAsia="it-IT" w:bidi="it-IT"/>
      </w:rPr>
    </w:lvl>
    <w:lvl w:ilvl="2" w:tplc="39DE89FE">
      <w:numFmt w:val="bullet"/>
      <w:lvlText w:val="•"/>
      <w:lvlJc w:val="left"/>
      <w:pPr>
        <w:ind w:left="2645" w:hanging="360"/>
      </w:pPr>
      <w:rPr>
        <w:rFonts w:hint="default"/>
        <w:lang w:val="it-IT" w:eastAsia="it-IT" w:bidi="it-IT"/>
      </w:rPr>
    </w:lvl>
    <w:lvl w:ilvl="3" w:tplc="5DF85214">
      <w:numFmt w:val="bullet"/>
      <w:lvlText w:val="•"/>
      <w:lvlJc w:val="left"/>
      <w:pPr>
        <w:ind w:left="3577" w:hanging="360"/>
      </w:pPr>
      <w:rPr>
        <w:rFonts w:hint="default"/>
        <w:lang w:val="it-IT" w:eastAsia="it-IT" w:bidi="it-IT"/>
      </w:rPr>
    </w:lvl>
    <w:lvl w:ilvl="4" w:tplc="403EE882">
      <w:numFmt w:val="bullet"/>
      <w:lvlText w:val="•"/>
      <w:lvlJc w:val="left"/>
      <w:pPr>
        <w:ind w:left="4510" w:hanging="360"/>
      </w:pPr>
      <w:rPr>
        <w:rFonts w:hint="default"/>
        <w:lang w:val="it-IT" w:eastAsia="it-IT" w:bidi="it-IT"/>
      </w:rPr>
    </w:lvl>
    <w:lvl w:ilvl="5" w:tplc="53820884">
      <w:numFmt w:val="bullet"/>
      <w:lvlText w:val="•"/>
      <w:lvlJc w:val="left"/>
      <w:pPr>
        <w:ind w:left="5443" w:hanging="360"/>
      </w:pPr>
      <w:rPr>
        <w:rFonts w:hint="default"/>
        <w:lang w:val="it-IT" w:eastAsia="it-IT" w:bidi="it-IT"/>
      </w:rPr>
    </w:lvl>
    <w:lvl w:ilvl="6" w:tplc="F87410E4">
      <w:numFmt w:val="bullet"/>
      <w:lvlText w:val="•"/>
      <w:lvlJc w:val="left"/>
      <w:pPr>
        <w:ind w:left="6375" w:hanging="360"/>
      </w:pPr>
      <w:rPr>
        <w:rFonts w:hint="default"/>
        <w:lang w:val="it-IT" w:eastAsia="it-IT" w:bidi="it-IT"/>
      </w:rPr>
    </w:lvl>
    <w:lvl w:ilvl="7" w:tplc="4B60FCCE">
      <w:numFmt w:val="bullet"/>
      <w:lvlText w:val="•"/>
      <w:lvlJc w:val="left"/>
      <w:pPr>
        <w:ind w:left="7308" w:hanging="360"/>
      </w:pPr>
      <w:rPr>
        <w:rFonts w:hint="default"/>
        <w:lang w:val="it-IT" w:eastAsia="it-IT" w:bidi="it-IT"/>
      </w:rPr>
    </w:lvl>
    <w:lvl w:ilvl="8" w:tplc="17184F40">
      <w:numFmt w:val="bullet"/>
      <w:lvlText w:val="•"/>
      <w:lvlJc w:val="left"/>
      <w:pPr>
        <w:ind w:left="8241" w:hanging="360"/>
      </w:pPr>
      <w:rPr>
        <w:rFonts w:hint="default"/>
        <w:lang w:val="it-IT" w:eastAsia="it-IT" w:bidi="it-IT"/>
      </w:rPr>
    </w:lvl>
  </w:abstractNum>
  <w:abstractNum w:abstractNumId="24" w15:restartNumberingAfterBreak="0">
    <w:nsid w:val="38F27197"/>
    <w:multiLevelType w:val="hybridMultilevel"/>
    <w:tmpl w:val="A588FA78"/>
    <w:lvl w:ilvl="0" w:tplc="9B30288E">
      <w:start w:val="1"/>
      <w:numFmt w:val="bullet"/>
      <w:lvlText w:val="-"/>
      <w:lvlJc w:val="left"/>
      <w:pPr>
        <w:ind w:left="720" w:hanging="360"/>
      </w:pPr>
      <w:rPr>
        <w:rFonts w:hint="default" w:ascii="Calibri" w:hAnsi="Calibri"/>
      </w:rPr>
    </w:lvl>
    <w:lvl w:ilvl="1" w:tplc="40FEDAFE">
      <w:start w:val="1"/>
      <w:numFmt w:val="bullet"/>
      <w:lvlText w:val="o"/>
      <w:lvlJc w:val="left"/>
      <w:pPr>
        <w:ind w:left="1440" w:hanging="360"/>
      </w:pPr>
      <w:rPr>
        <w:rFonts w:hint="default" w:ascii="Courier New" w:hAnsi="Courier New"/>
      </w:rPr>
    </w:lvl>
    <w:lvl w:ilvl="2" w:tplc="DC64ACEE">
      <w:start w:val="1"/>
      <w:numFmt w:val="bullet"/>
      <w:lvlText w:val=""/>
      <w:lvlJc w:val="left"/>
      <w:pPr>
        <w:ind w:left="2160" w:hanging="360"/>
      </w:pPr>
      <w:rPr>
        <w:rFonts w:hint="default" w:ascii="Wingdings" w:hAnsi="Wingdings"/>
      </w:rPr>
    </w:lvl>
    <w:lvl w:ilvl="3" w:tplc="D68C4C20">
      <w:start w:val="1"/>
      <w:numFmt w:val="bullet"/>
      <w:lvlText w:val=""/>
      <w:lvlJc w:val="left"/>
      <w:pPr>
        <w:ind w:left="2880" w:hanging="360"/>
      </w:pPr>
      <w:rPr>
        <w:rFonts w:hint="default" w:ascii="Symbol" w:hAnsi="Symbol"/>
      </w:rPr>
    </w:lvl>
    <w:lvl w:ilvl="4" w:tplc="DD1AC9B2">
      <w:start w:val="1"/>
      <w:numFmt w:val="bullet"/>
      <w:lvlText w:val="o"/>
      <w:lvlJc w:val="left"/>
      <w:pPr>
        <w:ind w:left="3600" w:hanging="360"/>
      </w:pPr>
      <w:rPr>
        <w:rFonts w:hint="default" w:ascii="Courier New" w:hAnsi="Courier New"/>
      </w:rPr>
    </w:lvl>
    <w:lvl w:ilvl="5" w:tplc="5FB4DEE8">
      <w:start w:val="1"/>
      <w:numFmt w:val="bullet"/>
      <w:lvlText w:val=""/>
      <w:lvlJc w:val="left"/>
      <w:pPr>
        <w:ind w:left="4320" w:hanging="360"/>
      </w:pPr>
      <w:rPr>
        <w:rFonts w:hint="default" w:ascii="Wingdings" w:hAnsi="Wingdings"/>
      </w:rPr>
    </w:lvl>
    <w:lvl w:ilvl="6" w:tplc="F7586DA6">
      <w:start w:val="1"/>
      <w:numFmt w:val="bullet"/>
      <w:lvlText w:val=""/>
      <w:lvlJc w:val="left"/>
      <w:pPr>
        <w:ind w:left="5040" w:hanging="360"/>
      </w:pPr>
      <w:rPr>
        <w:rFonts w:hint="default" w:ascii="Symbol" w:hAnsi="Symbol"/>
      </w:rPr>
    </w:lvl>
    <w:lvl w:ilvl="7" w:tplc="DC66E956">
      <w:start w:val="1"/>
      <w:numFmt w:val="bullet"/>
      <w:lvlText w:val="o"/>
      <w:lvlJc w:val="left"/>
      <w:pPr>
        <w:ind w:left="5760" w:hanging="360"/>
      </w:pPr>
      <w:rPr>
        <w:rFonts w:hint="default" w:ascii="Courier New" w:hAnsi="Courier New"/>
      </w:rPr>
    </w:lvl>
    <w:lvl w:ilvl="8" w:tplc="32BE17F6">
      <w:start w:val="1"/>
      <w:numFmt w:val="bullet"/>
      <w:lvlText w:val=""/>
      <w:lvlJc w:val="left"/>
      <w:pPr>
        <w:ind w:left="6480" w:hanging="360"/>
      </w:pPr>
      <w:rPr>
        <w:rFonts w:hint="default" w:ascii="Wingdings" w:hAnsi="Wingdings"/>
      </w:rPr>
    </w:lvl>
  </w:abstractNum>
  <w:abstractNum w:abstractNumId="25" w15:restartNumberingAfterBreak="0">
    <w:nsid w:val="3DB145DA"/>
    <w:multiLevelType w:val="hybridMultilevel"/>
    <w:tmpl w:val="7B12E482"/>
    <w:lvl w:ilvl="0" w:tplc="F662C07C">
      <w:start w:val="1"/>
      <w:numFmt w:val="bullet"/>
      <w:lvlText w:val=""/>
      <w:lvlJc w:val="left"/>
      <w:pPr>
        <w:ind w:left="720" w:hanging="360"/>
      </w:pPr>
      <w:rPr>
        <w:rFonts w:hint="default" w:ascii="Symbol" w:hAnsi="Symbol"/>
      </w:rPr>
    </w:lvl>
    <w:lvl w:ilvl="1" w:tplc="0BDE9628">
      <w:start w:val="1"/>
      <w:numFmt w:val="bullet"/>
      <w:lvlText w:val="o"/>
      <w:lvlJc w:val="left"/>
      <w:pPr>
        <w:ind w:left="1440" w:hanging="360"/>
      </w:pPr>
      <w:rPr>
        <w:rFonts w:hint="default" w:ascii="Courier New" w:hAnsi="Courier New"/>
      </w:rPr>
    </w:lvl>
    <w:lvl w:ilvl="2" w:tplc="109C72A6">
      <w:start w:val="1"/>
      <w:numFmt w:val="bullet"/>
      <w:lvlText w:val=""/>
      <w:lvlJc w:val="left"/>
      <w:pPr>
        <w:ind w:left="2160" w:hanging="360"/>
      </w:pPr>
      <w:rPr>
        <w:rFonts w:hint="default" w:ascii="Wingdings" w:hAnsi="Wingdings"/>
      </w:rPr>
    </w:lvl>
    <w:lvl w:ilvl="3" w:tplc="C1763C62">
      <w:start w:val="1"/>
      <w:numFmt w:val="bullet"/>
      <w:lvlText w:val=""/>
      <w:lvlJc w:val="left"/>
      <w:pPr>
        <w:ind w:left="2880" w:hanging="360"/>
      </w:pPr>
      <w:rPr>
        <w:rFonts w:hint="default" w:ascii="Symbol" w:hAnsi="Symbol"/>
      </w:rPr>
    </w:lvl>
    <w:lvl w:ilvl="4" w:tplc="0CAC65F8">
      <w:start w:val="1"/>
      <w:numFmt w:val="bullet"/>
      <w:lvlText w:val="o"/>
      <w:lvlJc w:val="left"/>
      <w:pPr>
        <w:ind w:left="3600" w:hanging="360"/>
      </w:pPr>
      <w:rPr>
        <w:rFonts w:hint="default" w:ascii="Courier New" w:hAnsi="Courier New"/>
      </w:rPr>
    </w:lvl>
    <w:lvl w:ilvl="5" w:tplc="50461EBC">
      <w:start w:val="1"/>
      <w:numFmt w:val="bullet"/>
      <w:lvlText w:val=""/>
      <w:lvlJc w:val="left"/>
      <w:pPr>
        <w:ind w:left="4320" w:hanging="360"/>
      </w:pPr>
      <w:rPr>
        <w:rFonts w:hint="default" w:ascii="Wingdings" w:hAnsi="Wingdings"/>
      </w:rPr>
    </w:lvl>
    <w:lvl w:ilvl="6" w:tplc="78582F2A">
      <w:start w:val="1"/>
      <w:numFmt w:val="bullet"/>
      <w:lvlText w:val=""/>
      <w:lvlJc w:val="left"/>
      <w:pPr>
        <w:ind w:left="5040" w:hanging="360"/>
      </w:pPr>
      <w:rPr>
        <w:rFonts w:hint="default" w:ascii="Symbol" w:hAnsi="Symbol"/>
      </w:rPr>
    </w:lvl>
    <w:lvl w:ilvl="7" w:tplc="C07AB874">
      <w:start w:val="1"/>
      <w:numFmt w:val="bullet"/>
      <w:lvlText w:val="o"/>
      <w:lvlJc w:val="left"/>
      <w:pPr>
        <w:ind w:left="5760" w:hanging="360"/>
      </w:pPr>
      <w:rPr>
        <w:rFonts w:hint="default" w:ascii="Courier New" w:hAnsi="Courier New"/>
      </w:rPr>
    </w:lvl>
    <w:lvl w:ilvl="8" w:tplc="DD56AE0C">
      <w:start w:val="1"/>
      <w:numFmt w:val="bullet"/>
      <w:lvlText w:val=""/>
      <w:lvlJc w:val="left"/>
      <w:pPr>
        <w:ind w:left="6480" w:hanging="360"/>
      </w:pPr>
      <w:rPr>
        <w:rFonts w:hint="default" w:ascii="Wingdings" w:hAnsi="Wingdings"/>
      </w:rPr>
    </w:lvl>
  </w:abstractNum>
  <w:abstractNum w:abstractNumId="26" w15:restartNumberingAfterBreak="0">
    <w:nsid w:val="42862974"/>
    <w:multiLevelType w:val="hybridMultilevel"/>
    <w:tmpl w:val="53A207EC"/>
    <w:lvl w:ilvl="0" w:tplc="3776F10E">
      <w:start w:val="1"/>
      <w:numFmt w:val="bullet"/>
      <w:lvlText w:val=""/>
      <w:lvlJc w:val="left"/>
      <w:pPr>
        <w:ind w:left="882" w:hanging="360"/>
      </w:pPr>
      <w:rPr>
        <w:rFonts w:hint="default" w:ascii="Symbol" w:hAnsi="Symbol"/>
      </w:rPr>
    </w:lvl>
    <w:lvl w:ilvl="1" w:tplc="5080C0E4">
      <w:start w:val="1"/>
      <w:numFmt w:val="bullet"/>
      <w:lvlText w:val="o"/>
      <w:lvlJc w:val="left"/>
      <w:pPr>
        <w:ind w:left="1602" w:hanging="360"/>
      </w:pPr>
      <w:rPr>
        <w:rFonts w:hint="default" w:ascii="Courier New" w:hAnsi="Courier New"/>
      </w:rPr>
    </w:lvl>
    <w:lvl w:ilvl="2" w:tplc="9FC49E86">
      <w:start w:val="1"/>
      <w:numFmt w:val="bullet"/>
      <w:lvlText w:val=""/>
      <w:lvlJc w:val="left"/>
      <w:pPr>
        <w:ind w:left="2322" w:hanging="360"/>
      </w:pPr>
      <w:rPr>
        <w:rFonts w:hint="default" w:ascii="Wingdings" w:hAnsi="Wingdings"/>
      </w:rPr>
    </w:lvl>
    <w:lvl w:ilvl="3" w:tplc="E0AA85FA">
      <w:start w:val="1"/>
      <w:numFmt w:val="bullet"/>
      <w:lvlText w:val=""/>
      <w:lvlJc w:val="left"/>
      <w:pPr>
        <w:ind w:left="3042" w:hanging="360"/>
      </w:pPr>
      <w:rPr>
        <w:rFonts w:hint="default" w:ascii="Symbol" w:hAnsi="Symbol"/>
      </w:rPr>
    </w:lvl>
    <w:lvl w:ilvl="4" w:tplc="5A64413C">
      <w:start w:val="1"/>
      <w:numFmt w:val="bullet"/>
      <w:lvlText w:val="o"/>
      <w:lvlJc w:val="left"/>
      <w:pPr>
        <w:ind w:left="3762" w:hanging="360"/>
      </w:pPr>
      <w:rPr>
        <w:rFonts w:hint="default" w:ascii="Courier New" w:hAnsi="Courier New"/>
      </w:rPr>
    </w:lvl>
    <w:lvl w:ilvl="5" w:tplc="28B4EA72">
      <w:start w:val="1"/>
      <w:numFmt w:val="bullet"/>
      <w:lvlText w:val=""/>
      <w:lvlJc w:val="left"/>
      <w:pPr>
        <w:ind w:left="4482" w:hanging="360"/>
      </w:pPr>
      <w:rPr>
        <w:rFonts w:hint="default" w:ascii="Wingdings" w:hAnsi="Wingdings"/>
      </w:rPr>
    </w:lvl>
    <w:lvl w:ilvl="6" w:tplc="ADCE57D2">
      <w:start w:val="1"/>
      <w:numFmt w:val="bullet"/>
      <w:lvlText w:val=""/>
      <w:lvlJc w:val="left"/>
      <w:pPr>
        <w:ind w:left="5202" w:hanging="360"/>
      </w:pPr>
      <w:rPr>
        <w:rFonts w:hint="default" w:ascii="Symbol" w:hAnsi="Symbol"/>
      </w:rPr>
    </w:lvl>
    <w:lvl w:ilvl="7" w:tplc="B01A7602">
      <w:start w:val="1"/>
      <w:numFmt w:val="bullet"/>
      <w:lvlText w:val="o"/>
      <w:lvlJc w:val="left"/>
      <w:pPr>
        <w:ind w:left="5922" w:hanging="360"/>
      </w:pPr>
      <w:rPr>
        <w:rFonts w:hint="default" w:ascii="Courier New" w:hAnsi="Courier New"/>
      </w:rPr>
    </w:lvl>
    <w:lvl w:ilvl="8" w:tplc="952EB27C">
      <w:start w:val="1"/>
      <w:numFmt w:val="bullet"/>
      <w:lvlText w:val=""/>
      <w:lvlJc w:val="left"/>
      <w:pPr>
        <w:ind w:left="6642" w:hanging="360"/>
      </w:pPr>
      <w:rPr>
        <w:rFonts w:hint="default" w:ascii="Wingdings" w:hAnsi="Wingdings"/>
      </w:rPr>
    </w:lvl>
  </w:abstractNum>
  <w:abstractNum w:abstractNumId="27" w15:restartNumberingAfterBreak="0">
    <w:nsid w:val="4292246B"/>
    <w:multiLevelType w:val="hybridMultilevel"/>
    <w:tmpl w:val="8116A5F0"/>
    <w:lvl w:ilvl="0" w:tplc="847ABE40">
      <w:start w:val="1"/>
      <w:numFmt w:val="bullet"/>
      <w:lvlText w:val=""/>
      <w:lvlJc w:val="left"/>
      <w:pPr>
        <w:ind w:left="720" w:hanging="360"/>
      </w:pPr>
      <w:rPr>
        <w:rFonts w:hint="default" w:ascii="Symbol" w:hAnsi="Symbol"/>
      </w:rPr>
    </w:lvl>
    <w:lvl w:ilvl="1" w:tplc="477028FC">
      <w:start w:val="1"/>
      <w:numFmt w:val="bullet"/>
      <w:lvlText w:val="o"/>
      <w:lvlJc w:val="left"/>
      <w:pPr>
        <w:ind w:left="1440" w:hanging="360"/>
      </w:pPr>
      <w:rPr>
        <w:rFonts w:hint="default" w:ascii="Symbol" w:hAnsi="Symbol"/>
      </w:rPr>
    </w:lvl>
    <w:lvl w:ilvl="2" w:tplc="9746F7E2">
      <w:start w:val="1"/>
      <w:numFmt w:val="bullet"/>
      <w:lvlText w:val=""/>
      <w:lvlJc w:val="left"/>
      <w:pPr>
        <w:ind w:left="2160" w:hanging="360"/>
      </w:pPr>
      <w:rPr>
        <w:rFonts w:hint="default" w:ascii="Wingdings" w:hAnsi="Wingdings"/>
      </w:rPr>
    </w:lvl>
    <w:lvl w:ilvl="3" w:tplc="5A469A46">
      <w:start w:val="1"/>
      <w:numFmt w:val="bullet"/>
      <w:lvlText w:val=""/>
      <w:lvlJc w:val="left"/>
      <w:pPr>
        <w:ind w:left="2880" w:hanging="360"/>
      </w:pPr>
      <w:rPr>
        <w:rFonts w:hint="default" w:ascii="Symbol" w:hAnsi="Symbol"/>
      </w:rPr>
    </w:lvl>
    <w:lvl w:ilvl="4" w:tplc="E768FEBA">
      <w:start w:val="1"/>
      <w:numFmt w:val="bullet"/>
      <w:lvlText w:val="o"/>
      <w:lvlJc w:val="left"/>
      <w:pPr>
        <w:ind w:left="3600" w:hanging="360"/>
      </w:pPr>
      <w:rPr>
        <w:rFonts w:hint="default" w:ascii="Courier New" w:hAnsi="Courier New"/>
      </w:rPr>
    </w:lvl>
    <w:lvl w:ilvl="5" w:tplc="AA9E0BDC">
      <w:start w:val="1"/>
      <w:numFmt w:val="bullet"/>
      <w:lvlText w:val=""/>
      <w:lvlJc w:val="left"/>
      <w:pPr>
        <w:ind w:left="4320" w:hanging="360"/>
      </w:pPr>
      <w:rPr>
        <w:rFonts w:hint="default" w:ascii="Wingdings" w:hAnsi="Wingdings"/>
      </w:rPr>
    </w:lvl>
    <w:lvl w:ilvl="6" w:tplc="4A029C12">
      <w:start w:val="1"/>
      <w:numFmt w:val="bullet"/>
      <w:lvlText w:val=""/>
      <w:lvlJc w:val="left"/>
      <w:pPr>
        <w:ind w:left="5040" w:hanging="360"/>
      </w:pPr>
      <w:rPr>
        <w:rFonts w:hint="default" w:ascii="Symbol" w:hAnsi="Symbol"/>
      </w:rPr>
    </w:lvl>
    <w:lvl w:ilvl="7" w:tplc="F88EFD6C">
      <w:start w:val="1"/>
      <w:numFmt w:val="bullet"/>
      <w:lvlText w:val="o"/>
      <w:lvlJc w:val="left"/>
      <w:pPr>
        <w:ind w:left="5760" w:hanging="360"/>
      </w:pPr>
      <w:rPr>
        <w:rFonts w:hint="default" w:ascii="Courier New" w:hAnsi="Courier New"/>
      </w:rPr>
    </w:lvl>
    <w:lvl w:ilvl="8" w:tplc="CCEC0FB4">
      <w:start w:val="1"/>
      <w:numFmt w:val="bullet"/>
      <w:lvlText w:val=""/>
      <w:lvlJc w:val="left"/>
      <w:pPr>
        <w:ind w:left="6480" w:hanging="360"/>
      </w:pPr>
      <w:rPr>
        <w:rFonts w:hint="default" w:ascii="Wingdings" w:hAnsi="Wingdings"/>
      </w:rPr>
    </w:lvl>
  </w:abstractNum>
  <w:abstractNum w:abstractNumId="28" w15:restartNumberingAfterBreak="0">
    <w:nsid w:val="50FDC35A"/>
    <w:multiLevelType w:val="hybridMultilevel"/>
    <w:tmpl w:val="FD1CC2C2"/>
    <w:lvl w:ilvl="0" w:tplc="1FC6350A">
      <w:start w:val="1"/>
      <w:numFmt w:val="bullet"/>
      <w:lvlText w:val=""/>
      <w:lvlJc w:val="left"/>
      <w:pPr>
        <w:ind w:left="720" w:hanging="360"/>
      </w:pPr>
      <w:rPr>
        <w:rFonts w:hint="default" w:ascii="Wingdings" w:hAnsi="Wingdings"/>
      </w:rPr>
    </w:lvl>
    <w:lvl w:ilvl="1" w:tplc="384A00F2">
      <w:start w:val="1"/>
      <w:numFmt w:val="bullet"/>
      <w:lvlText w:val="o"/>
      <w:lvlJc w:val="left"/>
      <w:pPr>
        <w:ind w:left="1440" w:hanging="360"/>
      </w:pPr>
      <w:rPr>
        <w:rFonts w:hint="default" w:ascii="Courier New" w:hAnsi="Courier New"/>
      </w:rPr>
    </w:lvl>
    <w:lvl w:ilvl="2" w:tplc="9DDEF614">
      <w:start w:val="1"/>
      <w:numFmt w:val="bullet"/>
      <w:lvlText w:val=""/>
      <w:lvlJc w:val="left"/>
      <w:pPr>
        <w:ind w:left="2160" w:hanging="360"/>
      </w:pPr>
      <w:rPr>
        <w:rFonts w:hint="default" w:ascii="Wingdings" w:hAnsi="Wingdings"/>
      </w:rPr>
    </w:lvl>
    <w:lvl w:ilvl="3" w:tplc="28D82C44">
      <w:start w:val="1"/>
      <w:numFmt w:val="bullet"/>
      <w:lvlText w:val=""/>
      <w:lvlJc w:val="left"/>
      <w:pPr>
        <w:ind w:left="2880" w:hanging="360"/>
      </w:pPr>
      <w:rPr>
        <w:rFonts w:hint="default" w:ascii="Symbol" w:hAnsi="Symbol"/>
      </w:rPr>
    </w:lvl>
    <w:lvl w:ilvl="4" w:tplc="A92473B6">
      <w:start w:val="1"/>
      <w:numFmt w:val="bullet"/>
      <w:lvlText w:val="o"/>
      <w:lvlJc w:val="left"/>
      <w:pPr>
        <w:ind w:left="3600" w:hanging="360"/>
      </w:pPr>
      <w:rPr>
        <w:rFonts w:hint="default" w:ascii="Courier New" w:hAnsi="Courier New"/>
      </w:rPr>
    </w:lvl>
    <w:lvl w:ilvl="5" w:tplc="69D0AB2C">
      <w:start w:val="1"/>
      <w:numFmt w:val="bullet"/>
      <w:lvlText w:val=""/>
      <w:lvlJc w:val="left"/>
      <w:pPr>
        <w:ind w:left="4320" w:hanging="360"/>
      </w:pPr>
      <w:rPr>
        <w:rFonts w:hint="default" w:ascii="Wingdings" w:hAnsi="Wingdings"/>
      </w:rPr>
    </w:lvl>
    <w:lvl w:ilvl="6" w:tplc="269A2AAE">
      <w:start w:val="1"/>
      <w:numFmt w:val="bullet"/>
      <w:lvlText w:val=""/>
      <w:lvlJc w:val="left"/>
      <w:pPr>
        <w:ind w:left="5040" w:hanging="360"/>
      </w:pPr>
      <w:rPr>
        <w:rFonts w:hint="default" w:ascii="Symbol" w:hAnsi="Symbol"/>
      </w:rPr>
    </w:lvl>
    <w:lvl w:ilvl="7" w:tplc="B4D2801C">
      <w:start w:val="1"/>
      <w:numFmt w:val="bullet"/>
      <w:lvlText w:val="o"/>
      <w:lvlJc w:val="left"/>
      <w:pPr>
        <w:ind w:left="5760" w:hanging="360"/>
      </w:pPr>
      <w:rPr>
        <w:rFonts w:hint="default" w:ascii="Courier New" w:hAnsi="Courier New"/>
      </w:rPr>
    </w:lvl>
    <w:lvl w:ilvl="8" w:tplc="2626D030">
      <w:start w:val="1"/>
      <w:numFmt w:val="bullet"/>
      <w:lvlText w:val=""/>
      <w:lvlJc w:val="left"/>
      <w:pPr>
        <w:ind w:left="6480" w:hanging="360"/>
      </w:pPr>
      <w:rPr>
        <w:rFonts w:hint="default" w:ascii="Wingdings" w:hAnsi="Wingdings"/>
      </w:rPr>
    </w:lvl>
  </w:abstractNum>
  <w:abstractNum w:abstractNumId="29" w15:restartNumberingAfterBreak="0">
    <w:nsid w:val="56FA5DA0"/>
    <w:multiLevelType w:val="hybridMultilevel"/>
    <w:tmpl w:val="BDBEAC9C"/>
    <w:lvl w:ilvl="0" w:tplc="FFFFFFFF">
      <w:start w:val="1"/>
      <w:numFmt w:val="bullet"/>
      <w:lvlText w:val=""/>
      <w:lvlJc w:val="left"/>
      <w:pPr>
        <w:ind w:left="720" w:hanging="360"/>
      </w:pPr>
      <w:rPr>
        <w:rFonts w:hint="default" w:ascii="Wingdings" w:hAnsi="Wingdings"/>
      </w:rPr>
    </w:lvl>
    <w:lvl w:ilvl="1" w:tplc="0652DE7C">
      <w:start w:val="1"/>
      <w:numFmt w:val="bullet"/>
      <w:lvlText w:val="o"/>
      <w:lvlJc w:val="left"/>
      <w:pPr>
        <w:ind w:left="1440" w:hanging="360"/>
      </w:pPr>
      <w:rPr>
        <w:rFonts w:hint="default" w:ascii="Courier New" w:hAnsi="Courier New"/>
      </w:rPr>
    </w:lvl>
    <w:lvl w:ilvl="2" w:tplc="D88AD6AC">
      <w:start w:val="1"/>
      <w:numFmt w:val="bullet"/>
      <w:lvlText w:val=""/>
      <w:lvlJc w:val="left"/>
      <w:pPr>
        <w:ind w:left="2160" w:hanging="360"/>
      </w:pPr>
      <w:rPr>
        <w:rFonts w:hint="default" w:ascii="Wingdings" w:hAnsi="Wingdings"/>
      </w:rPr>
    </w:lvl>
    <w:lvl w:ilvl="3" w:tplc="40F6A360">
      <w:start w:val="1"/>
      <w:numFmt w:val="bullet"/>
      <w:lvlText w:val=""/>
      <w:lvlJc w:val="left"/>
      <w:pPr>
        <w:ind w:left="2880" w:hanging="360"/>
      </w:pPr>
      <w:rPr>
        <w:rFonts w:hint="default" w:ascii="Symbol" w:hAnsi="Symbol"/>
      </w:rPr>
    </w:lvl>
    <w:lvl w:ilvl="4" w:tplc="3EEA112A">
      <w:start w:val="1"/>
      <w:numFmt w:val="bullet"/>
      <w:lvlText w:val="o"/>
      <w:lvlJc w:val="left"/>
      <w:pPr>
        <w:ind w:left="3600" w:hanging="360"/>
      </w:pPr>
      <w:rPr>
        <w:rFonts w:hint="default" w:ascii="Courier New" w:hAnsi="Courier New"/>
      </w:rPr>
    </w:lvl>
    <w:lvl w:ilvl="5" w:tplc="ED86B414">
      <w:start w:val="1"/>
      <w:numFmt w:val="bullet"/>
      <w:lvlText w:val=""/>
      <w:lvlJc w:val="left"/>
      <w:pPr>
        <w:ind w:left="4320" w:hanging="360"/>
      </w:pPr>
      <w:rPr>
        <w:rFonts w:hint="default" w:ascii="Wingdings" w:hAnsi="Wingdings"/>
      </w:rPr>
    </w:lvl>
    <w:lvl w:ilvl="6" w:tplc="D39EEC24">
      <w:start w:val="1"/>
      <w:numFmt w:val="bullet"/>
      <w:lvlText w:val=""/>
      <w:lvlJc w:val="left"/>
      <w:pPr>
        <w:ind w:left="5040" w:hanging="360"/>
      </w:pPr>
      <w:rPr>
        <w:rFonts w:hint="default" w:ascii="Symbol" w:hAnsi="Symbol"/>
      </w:rPr>
    </w:lvl>
    <w:lvl w:ilvl="7" w:tplc="D564EC5A">
      <w:start w:val="1"/>
      <w:numFmt w:val="bullet"/>
      <w:lvlText w:val="o"/>
      <w:lvlJc w:val="left"/>
      <w:pPr>
        <w:ind w:left="5760" w:hanging="360"/>
      </w:pPr>
      <w:rPr>
        <w:rFonts w:hint="default" w:ascii="Courier New" w:hAnsi="Courier New"/>
      </w:rPr>
    </w:lvl>
    <w:lvl w:ilvl="8" w:tplc="C7AA3AEA">
      <w:start w:val="1"/>
      <w:numFmt w:val="bullet"/>
      <w:lvlText w:val=""/>
      <w:lvlJc w:val="left"/>
      <w:pPr>
        <w:ind w:left="6480" w:hanging="360"/>
      </w:pPr>
      <w:rPr>
        <w:rFonts w:hint="default" w:ascii="Wingdings" w:hAnsi="Wingdings"/>
      </w:rPr>
    </w:lvl>
  </w:abstractNum>
  <w:abstractNum w:abstractNumId="30" w15:restartNumberingAfterBreak="0">
    <w:nsid w:val="57B40F68"/>
    <w:multiLevelType w:val="hybridMultilevel"/>
    <w:tmpl w:val="E390C5C2"/>
    <w:lvl w:ilvl="0" w:tplc="47B8CF60">
      <w:start w:val="1"/>
      <w:numFmt w:val="decimal"/>
      <w:lvlText w:val="%1."/>
      <w:lvlJc w:val="left"/>
      <w:pPr>
        <w:ind w:left="720" w:hanging="360"/>
      </w:pPr>
    </w:lvl>
    <w:lvl w:ilvl="1" w:tplc="4DECE674">
      <w:start w:val="1"/>
      <w:numFmt w:val="lowerLetter"/>
      <w:lvlText w:val="%2."/>
      <w:lvlJc w:val="left"/>
      <w:pPr>
        <w:ind w:left="1440" w:hanging="360"/>
      </w:pPr>
    </w:lvl>
    <w:lvl w:ilvl="2" w:tplc="8F16D3FC">
      <w:start w:val="1"/>
      <w:numFmt w:val="lowerRoman"/>
      <w:lvlText w:val="%3."/>
      <w:lvlJc w:val="right"/>
      <w:pPr>
        <w:ind w:left="2160" w:hanging="180"/>
      </w:pPr>
    </w:lvl>
    <w:lvl w:ilvl="3" w:tplc="1D080ED4">
      <w:start w:val="1"/>
      <w:numFmt w:val="decimal"/>
      <w:lvlText w:val="%4."/>
      <w:lvlJc w:val="left"/>
      <w:pPr>
        <w:ind w:left="2880" w:hanging="360"/>
      </w:pPr>
    </w:lvl>
    <w:lvl w:ilvl="4" w:tplc="38DCC140">
      <w:start w:val="1"/>
      <w:numFmt w:val="lowerLetter"/>
      <w:lvlText w:val="%5."/>
      <w:lvlJc w:val="left"/>
      <w:pPr>
        <w:ind w:left="3600" w:hanging="360"/>
      </w:pPr>
    </w:lvl>
    <w:lvl w:ilvl="5" w:tplc="3864DDCC">
      <w:start w:val="1"/>
      <w:numFmt w:val="lowerRoman"/>
      <w:lvlText w:val="%6."/>
      <w:lvlJc w:val="right"/>
      <w:pPr>
        <w:ind w:left="4320" w:hanging="180"/>
      </w:pPr>
    </w:lvl>
    <w:lvl w:ilvl="6" w:tplc="7C3ECE86">
      <w:start w:val="1"/>
      <w:numFmt w:val="decimal"/>
      <w:lvlText w:val="%7."/>
      <w:lvlJc w:val="left"/>
      <w:pPr>
        <w:ind w:left="5040" w:hanging="360"/>
      </w:pPr>
    </w:lvl>
    <w:lvl w:ilvl="7" w:tplc="89D8A4AA">
      <w:start w:val="1"/>
      <w:numFmt w:val="lowerLetter"/>
      <w:lvlText w:val="%8."/>
      <w:lvlJc w:val="left"/>
      <w:pPr>
        <w:ind w:left="5760" w:hanging="360"/>
      </w:pPr>
    </w:lvl>
    <w:lvl w:ilvl="8" w:tplc="861A1E5E">
      <w:start w:val="1"/>
      <w:numFmt w:val="lowerRoman"/>
      <w:lvlText w:val="%9."/>
      <w:lvlJc w:val="right"/>
      <w:pPr>
        <w:ind w:left="6480" w:hanging="180"/>
      </w:pPr>
    </w:lvl>
  </w:abstractNum>
  <w:abstractNum w:abstractNumId="31" w15:restartNumberingAfterBreak="0">
    <w:nsid w:val="587BDBDD"/>
    <w:multiLevelType w:val="hybridMultilevel"/>
    <w:tmpl w:val="7954F648"/>
    <w:lvl w:ilvl="0" w:tplc="DA906670">
      <w:start w:val="1"/>
      <w:numFmt w:val="bullet"/>
      <w:lvlText w:val=""/>
      <w:lvlJc w:val="left"/>
      <w:pPr>
        <w:ind w:left="1080" w:hanging="360"/>
      </w:pPr>
      <w:rPr>
        <w:rFonts w:hint="default" w:ascii="Symbol" w:hAnsi="Symbol"/>
      </w:rPr>
    </w:lvl>
    <w:lvl w:ilvl="1" w:tplc="5CB64E76">
      <w:start w:val="1"/>
      <w:numFmt w:val="bullet"/>
      <w:lvlText w:val="o"/>
      <w:lvlJc w:val="left"/>
      <w:pPr>
        <w:ind w:left="1800" w:hanging="360"/>
      </w:pPr>
      <w:rPr>
        <w:rFonts w:hint="default" w:ascii="Courier New" w:hAnsi="Courier New"/>
      </w:rPr>
    </w:lvl>
    <w:lvl w:ilvl="2" w:tplc="7E88B336">
      <w:start w:val="1"/>
      <w:numFmt w:val="bullet"/>
      <w:lvlText w:val=""/>
      <w:lvlJc w:val="left"/>
      <w:pPr>
        <w:ind w:left="2520" w:hanging="360"/>
      </w:pPr>
      <w:rPr>
        <w:rFonts w:hint="default" w:ascii="Wingdings" w:hAnsi="Wingdings"/>
      </w:rPr>
    </w:lvl>
    <w:lvl w:ilvl="3" w:tplc="C9E29A5A">
      <w:start w:val="1"/>
      <w:numFmt w:val="bullet"/>
      <w:lvlText w:val=""/>
      <w:lvlJc w:val="left"/>
      <w:pPr>
        <w:ind w:left="3240" w:hanging="360"/>
      </w:pPr>
      <w:rPr>
        <w:rFonts w:hint="default" w:ascii="Symbol" w:hAnsi="Symbol"/>
      </w:rPr>
    </w:lvl>
    <w:lvl w:ilvl="4" w:tplc="EE1E83FA">
      <w:start w:val="1"/>
      <w:numFmt w:val="bullet"/>
      <w:lvlText w:val="o"/>
      <w:lvlJc w:val="left"/>
      <w:pPr>
        <w:ind w:left="3960" w:hanging="360"/>
      </w:pPr>
      <w:rPr>
        <w:rFonts w:hint="default" w:ascii="Courier New" w:hAnsi="Courier New"/>
      </w:rPr>
    </w:lvl>
    <w:lvl w:ilvl="5" w:tplc="8898B85A">
      <w:start w:val="1"/>
      <w:numFmt w:val="bullet"/>
      <w:lvlText w:val=""/>
      <w:lvlJc w:val="left"/>
      <w:pPr>
        <w:ind w:left="4680" w:hanging="360"/>
      </w:pPr>
      <w:rPr>
        <w:rFonts w:hint="default" w:ascii="Wingdings" w:hAnsi="Wingdings"/>
      </w:rPr>
    </w:lvl>
    <w:lvl w:ilvl="6" w:tplc="C408159C">
      <w:start w:val="1"/>
      <w:numFmt w:val="bullet"/>
      <w:lvlText w:val=""/>
      <w:lvlJc w:val="left"/>
      <w:pPr>
        <w:ind w:left="5400" w:hanging="360"/>
      </w:pPr>
      <w:rPr>
        <w:rFonts w:hint="default" w:ascii="Symbol" w:hAnsi="Symbol"/>
      </w:rPr>
    </w:lvl>
    <w:lvl w:ilvl="7" w:tplc="5EC28EE2">
      <w:start w:val="1"/>
      <w:numFmt w:val="bullet"/>
      <w:lvlText w:val="o"/>
      <w:lvlJc w:val="left"/>
      <w:pPr>
        <w:ind w:left="6120" w:hanging="360"/>
      </w:pPr>
      <w:rPr>
        <w:rFonts w:hint="default" w:ascii="Courier New" w:hAnsi="Courier New"/>
      </w:rPr>
    </w:lvl>
    <w:lvl w:ilvl="8" w:tplc="03ECBC64">
      <w:start w:val="1"/>
      <w:numFmt w:val="bullet"/>
      <w:lvlText w:val=""/>
      <w:lvlJc w:val="left"/>
      <w:pPr>
        <w:ind w:left="6840" w:hanging="360"/>
      </w:pPr>
      <w:rPr>
        <w:rFonts w:hint="default" w:ascii="Wingdings" w:hAnsi="Wingdings"/>
      </w:rPr>
    </w:lvl>
  </w:abstractNum>
  <w:abstractNum w:abstractNumId="32" w15:restartNumberingAfterBreak="0">
    <w:nsid w:val="5C655B33"/>
    <w:multiLevelType w:val="hybridMultilevel"/>
    <w:tmpl w:val="FFFFFFFF"/>
    <w:lvl w:ilvl="0" w:tplc="FFFFFFFF">
      <w:start w:val="1"/>
      <w:numFmt w:val="lowerLetter"/>
      <w:lvlText w:val="%1."/>
      <w:lvlJc w:val="left"/>
      <w:pPr>
        <w:ind w:left="720" w:hanging="360"/>
      </w:pPr>
    </w:lvl>
    <w:lvl w:ilvl="1" w:tplc="17EC2974">
      <w:start w:val="1"/>
      <w:numFmt w:val="lowerLetter"/>
      <w:lvlText w:val="%2."/>
      <w:lvlJc w:val="left"/>
      <w:pPr>
        <w:ind w:left="1440" w:hanging="360"/>
      </w:pPr>
    </w:lvl>
    <w:lvl w:ilvl="2" w:tplc="D362EF10">
      <w:start w:val="1"/>
      <w:numFmt w:val="lowerRoman"/>
      <w:lvlText w:val="%3."/>
      <w:lvlJc w:val="right"/>
      <w:pPr>
        <w:ind w:left="2160" w:hanging="180"/>
      </w:pPr>
    </w:lvl>
    <w:lvl w:ilvl="3" w:tplc="B7DAB7AA">
      <w:start w:val="1"/>
      <w:numFmt w:val="decimal"/>
      <w:lvlText w:val="%4."/>
      <w:lvlJc w:val="left"/>
      <w:pPr>
        <w:ind w:left="2880" w:hanging="360"/>
      </w:pPr>
    </w:lvl>
    <w:lvl w:ilvl="4" w:tplc="6786EE00">
      <w:start w:val="1"/>
      <w:numFmt w:val="lowerLetter"/>
      <w:lvlText w:val="%5."/>
      <w:lvlJc w:val="left"/>
      <w:pPr>
        <w:ind w:left="3600" w:hanging="360"/>
      </w:pPr>
    </w:lvl>
    <w:lvl w:ilvl="5" w:tplc="28580584">
      <w:start w:val="1"/>
      <w:numFmt w:val="lowerRoman"/>
      <w:lvlText w:val="%6."/>
      <w:lvlJc w:val="right"/>
      <w:pPr>
        <w:ind w:left="4320" w:hanging="180"/>
      </w:pPr>
    </w:lvl>
    <w:lvl w:ilvl="6" w:tplc="1876D678">
      <w:start w:val="1"/>
      <w:numFmt w:val="decimal"/>
      <w:lvlText w:val="%7."/>
      <w:lvlJc w:val="left"/>
      <w:pPr>
        <w:ind w:left="5040" w:hanging="360"/>
      </w:pPr>
    </w:lvl>
    <w:lvl w:ilvl="7" w:tplc="3BD2638E">
      <w:start w:val="1"/>
      <w:numFmt w:val="lowerLetter"/>
      <w:lvlText w:val="%8."/>
      <w:lvlJc w:val="left"/>
      <w:pPr>
        <w:ind w:left="5760" w:hanging="360"/>
      </w:pPr>
    </w:lvl>
    <w:lvl w:ilvl="8" w:tplc="C74C385E">
      <w:start w:val="1"/>
      <w:numFmt w:val="lowerRoman"/>
      <w:lvlText w:val="%9."/>
      <w:lvlJc w:val="right"/>
      <w:pPr>
        <w:ind w:left="6480" w:hanging="180"/>
      </w:pPr>
    </w:lvl>
  </w:abstractNum>
  <w:abstractNum w:abstractNumId="33" w15:restartNumberingAfterBreak="0">
    <w:nsid w:val="5DBF21C1"/>
    <w:multiLevelType w:val="hybridMultilevel"/>
    <w:tmpl w:val="B1385F6E"/>
    <w:lvl w:ilvl="0" w:tplc="FFFFFFFF">
      <w:start w:val="1"/>
      <w:numFmt w:val="decimal"/>
      <w:lvlText w:val="%1."/>
      <w:lvlJc w:val="left"/>
      <w:pPr>
        <w:ind w:left="720" w:hanging="360"/>
      </w:pPr>
    </w:lvl>
    <w:lvl w:ilvl="1" w:tplc="491AD93A">
      <w:start w:val="1"/>
      <w:numFmt w:val="bullet"/>
      <w:lvlText w:val="o"/>
      <w:lvlJc w:val="left"/>
      <w:pPr>
        <w:ind w:left="1440" w:hanging="360"/>
      </w:pPr>
      <w:rPr>
        <w:rFonts w:hint="default" w:ascii="Courier New" w:hAnsi="Courier New"/>
      </w:rPr>
    </w:lvl>
    <w:lvl w:ilvl="2" w:tplc="3FF880B8">
      <w:start w:val="1"/>
      <w:numFmt w:val="bullet"/>
      <w:lvlText w:val=""/>
      <w:lvlJc w:val="left"/>
      <w:pPr>
        <w:ind w:left="2160" w:hanging="360"/>
      </w:pPr>
      <w:rPr>
        <w:rFonts w:hint="default" w:ascii="Wingdings" w:hAnsi="Wingdings"/>
      </w:rPr>
    </w:lvl>
    <w:lvl w:ilvl="3" w:tplc="741E4696">
      <w:start w:val="1"/>
      <w:numFmt w:val="bullet"/>
      <w:lvlText w:val=""/>
      <w:lvlJc w:val="left"/>
      <w:pPr>
        <w:ind w:left="2880" w:hanging="360"/>
      </w:pPr>
      <w:rPr>
        <w:rFonts w:hint="default" w:ascii="Symbol" w:hAnsi="Symbol"/>
      </w:rPr>
    </w:lvl>
    <w:lvl w:ilvl="4" w:tplc="655C0F3C">
      <w:start w:val="1"/>
      <w:numFmt w:val="bullet"/>
      <w:lvlText w:val="o"/>
      <w:lvlJc w:val="left"/>
      <w:pPr>
        <w:ind w:left="3600" w:hanging="360"/>
      </w:pPr>
      <w:rPr>
        <w:rFonts w:hint="default" w:ascii="Courier New" w:hAnsi="Courier New"/>
      </w:rPr>
    </w:lvl>
    <w:lvl w:ilvl="5" w:tplc="E3A01AB8">
      <w:start w:val="1"/>
      <w:numFmt w:val="bullet"/>
      <w:lvlText w:val=""/>
      <w:lvlJc w:val="left"/>
      <w:pPr>
        <w:ind w:left="4320" w:hanging="360"/>
      </w:pPr>
      <w:rPr>
        <w:rFonts w:hint="default" w:ascii="Wingdings" w:hAnsi="Wingdings"/>
      </w:rPr>
    </w:lvl>
    <w:lvl w:ilvl="6" w:tplc="85FC86F8">
      <w:start w:val="1"/>
      <w:numFmt w:val="bullet"/>
      <w:lvlText w:val=""/>
      <w:lvlJc w:val="left"/>
      <w:pPr>
        <w:ind w:left="5040" w:hanging="360"/>
      </w:pPr>
      <w:rPr>
        <w:rFonts w:hint="default" w:ascii="Symbol" w:hAnsi="Symbol"/>
      </w:rPr>
    </w:lvl>
    <w:lvl w:ilvl="7" w:tplc="4D2AD374">
      <w:start w:val="1"/>
      <w:numFmt w:val="bullet"/>
      <w:lvlText w:val="o"/>
      <w:lvlJc w:val="left"/>
      <w:pPr>
        <w:ind w:left="5760" w:hanging="360"/>
      </w:pPr>
      <w:rPr>
        <w:rFonts w:hint="default" w:ascii="Courier New" w:hAnsi="Courier New"/>
      </w:rPr>
    </w:lvl>
    <w:lvl w:ilvl="8" w:tplc="B8F03ECC">
      <w:start w:val="1"/>
      <w:numFmt w:val="bullet"/>
      <w:lvlText w:val=""/>
      <w:lvlJc w:val="left"/>
      <w:pPr>
        <w:ind w:left="6480" w:hanging="360"/>
      </w:pPr>
      <w:rPr>
        <w:rFonts w:hint="default" w:ascii="Wingdings" w:hAnsi="Wingdings"/>
      </w:rPr>
    </w:lvl>
  </w:abstractNum>
  <w:abstractNum w:abstractNumId="34" w15:restartNumberingAfterBreak="0">
    <w:nsid w:val="5E19164D"/>
    <w:multiLevelType w:val="hybridMultilevel"/>
    <w:tmpl w:val="00E0EBB8"/>
    <w:lvl w:ilvl="0" w:tplc="B15EE022">
      <w:start w:val="1"/>
      <w:numFmt w:val="bullet"/>
      <w:lvlText w:val=""/>
      <w:lvlJc w:val="left"/>
      <w:pPr>
        <w:ind w:left="720" w:hanging="360"/>
      </w:pPr>
      <w:rPr>
        <w:rFonts w:hint="default" w:ascii="Symbol" w:hAnsi="Symbol"/>
      </w:rPr>
    </w:lvl>
    <w:lvl w:ilvl="1" w:tplc="3D0A3AC6">
      <w:start w:val="1"/>
      <w:numFmt w:val="bullet"/>
      <w:lvlText w:val="o"/>
      <w:lvlJc w:val="left"/>
      <w:pPr>
        <w:ind w:left="1440" w:hanging="360"/>
      </w:pPr>
      <w:rPr>
        <w:rFonts w:hint="default" w:ascii="Courier New" w:hAnsi="Courier New"/>
      </w:rPr>
    </w:lvl>
    <w:lvl w:ilvl="2" w:tplc="2FA0823C">
      <w:start w:val="1"/>
      <w:numFmt w:val="bullet"/>
      <w:lvlText w:val=""/>
      <w:lvlJc w:val="left"/>
      <w:pPr>
        <w:ind w:left="2160" w:hanging="360"/>
      </w:pPr>
      <w:rPr>
        <w:rFonts w:hint="default" w:ascii="Wingdings" w:hAnsi="Wingdings"/>
      </w:rPr>
    </w:lvl>
    <w:lvl w:ilvl="3" w:tplc="DB7486D6">
      <w:start w:val="1"/>
      <w:numFmt w:val="bullet"/>
      <w:lvlText w:val=""/>
      <w:lvlJc w:val="left"/>
      <w:pPr>
        <w:ind w:left="2880" w:hanging="360"/>
      </w:pPr>
      <w:rPr>
        <w:rFonts w:hint="default" w:ascii="Symbol" w:hAnsi="Symbol"/>
      </w:rPr>
    </w:lvl>
    <w:lvl w:ilvl="4" w:tplc="2BEED54E">
      <w:start w:val="1"/>
      <w:numFmt w:val="bullet"/>
      <w:lvlText w:val="o"/>
      <w:lvlJc w:val="left"/>
      <w:pPr>
        <w:ind w:left="3600" w:hanging="360"/>
      </w:pPr>
      <w:rPr>
        <w:rFonts w:hint="default" w:ascii="Courier New" w:hAnsi="Courier New"/>
      </w:rPr>
    </w:lvl>
    <w:lvl w:ilvl="5" w:tplc="9D3C8A50">
      <w:start w:val="1"/>
      <w:numFmt w:val="bullet"/>
      <w:lvlText w:val=""/>
      <w:lvlJc w:val="left"/>
      <w:pPr>
        <w:ind w:left="4320" w:hanging="360"/>
      </w:pPr>
      <w:rPr>
        <w:rFonts w:hint="default" w:ascii="Wingdings" w:hAnsi="Wingdings"/>
      </w:rPr>
    </w:lvl>
    <w:lvl w:ilvl="6" w:tplc="B4583A02">
      <w:start w:val="1"/>
      <w:numFmt w:val="bullet"/>
      <w:lvlText w:val=""/>
      <w:lvlJc w:val="left"/>
      <w:pPr>
        <w:ind w:left="5040" w:hanging="360"/>
      </w:pPr>
      <w:rPr>
        <w:rFonts w:hint="default" w:ascii="Symbol" w:hAnsi="Symbol"/>
      </w:rPr>
    </w:lvl>
    <w:lvl w:ilvl="7" w:tplc="AB5E9EA4">
      <w:start w:val="1"/>
      <w:numFmt w:val="bullet"/>
      <w:lvlText w:val="o"/>
      <w:lvlJc w:val="left"/>
      <w:pPr>
        <w:ind w:left="5760" w:hanging="360"/>
      </w:pPr>
      <w:rPr>
        <w:rFonts w:hint="default" w:ascii="Courier New" w:hAnsi="Courier New"/>
      </w:rPr>
    </w:lvl>
    <w:lvl w:ilvl="8" w:tplc="662AE8BA">
      <w:start w:val="1"/>
      <w:numFmt w:val="bullet"/>
      <w:lvlText w:val=""/>
      <w:lvlJc w:val="left"/>
      <w:pPr>
        <w:ind w:left="6480" w:hanging="360"/>
      </w:pPr>
      <w:rPr>
        <w:rFonts w:hint="default" w:ascii="Wingdings" w:hAnsi="Wingdings"/>
      </w:rPr>
    </w:lvl>
  </w:abstractNum>
  <w:abstractNum w:abstractNumId="35" w15:restartNumberingAfterBreak="0">
    <w:nsid w:val="5E19F000"/>
    <w:multiLevelType w:val="hybridMultilevel"/>
    <w:tmpl w:val="3FC8412C"/>
    <w:lvl w:ilvl="0" w:tplc="AFB07610">
      <w:start w:val="1"/>
      <w:numFmt w:val="bullet"/>
      <w:lvlText w:val=""/>
      <w:lvlJc w:val="left"/>
      <w:pPr>
        <w:ind w:left="720" w:hanging="360"/>
      </w:pPr>
      <w:rPr>
        <w:rFonts w:hint="default" w:ascii="Symbol" w:hAnsi="Symbol"/>
      </w:rPr>
    </w:lvl>
    <w:lvl w:ilvl="1" w:tplc="A35C772A">
      <w:start w:val="1"/>
      <w:numFmt w:val="bullet"/>
      <w:lvlText w:val="o"/>
      <w:lvlJc w:val="left"/>
      <w:pPr>
        <w:ind w:left="1440" w:hanging="360"/>
      </w:pPr>
      <w:rPr>
        <w:rFonts w:hint="default" w:ascii="Courier New" w:hAnsi="Courier New"/>
      </w:rPr>
    </w:lvl>
    <w:lvl w:ilvl="2" w:tplc="12F0CCC2">
      <w:start w:val="1"/>
      <w:numFmt w:val="bullet"/>
      <w:lvlText w:val=""/>
      <w:lvlJc w:val="left"/>
      <w:pPr>
        <w:ind w:left="2160" w:hanging="360"/>
      </w:pPr>
      <w:rPr>
        <w:rFonts w:hint="default" w:ascii="Wingdings" w:hAnsi="Wingdings"/>
      </w:rPr>
    </w:lvl>
    <w:lvl w:ilvl="3" w:tplc="ECB80C5C">
      <w:start w:val="1"/>
      <w:numFmt w:val="bullet"/>
      <w:lvlText w:val=""/>
      <w:lvlJc w:val="left"/>
      <w:pPr>
        <w:ind w:left="2880" w:hanging="360"/>
      </w:pPr>
      <w:rPr>
        <w:rFonts w:hint="default" w:ascii="Symbol" w:hAnsi="Symbol"/>
      </w:rPr>
    </w:lvl>
    <w:lvl w:ilvl="4" w:tplc="6E7E34F8">
      <w:start w:val="1"/>
      <w:numFmt w:val="bullet"/>
      <w:lvlText w:val="o"/>
      <w:lvlJc w:val="left"/>
      <w:pPr>
        <w:ind w:left="3600" w:hanging="360"/>
      </w:pPr>
      <w:rPr>
        <w:rFonts w:hint="default" w:ascii="Courier New" w:hAnsi="Courier New"/>
      </w:rPr>
    </w:lvl>
    <w:lvl w:ilvl="5" w:tplc="6BD670EA">
      <w:start w:val="1"/>
      <w:numFmt w:val="bullet"/>
      <w:lvlText w:val=""/>
      <w:lvlJc w:val="left"/>
      <w:pPr>
        <w:ind w:left="4320" w:hanging="360"/>
      </w:pPr>
      <w:rPr>
        <w:rFonts w:hint="default" w:ascii="Wingdings" w:hAnsi="Wingdings"/>
      </w:rPr>
    </w:lvl>
    <w:lvl w:ilvl="6" w:tplc="1D301492">
      <w:start w:val="1"/>
      <w:numFmt w:val="bullet"/>
      <w:lvlText w:val=""/>
      <w:lvlJc w:val="left"/>
      <w:pPr>
        <w:ind w:left="5040" w:hanging="360"/>
      </w:pPr>
      <w:rPr>
        <w:rFonts w:hint="default" w:ascii="Symbol" w:hAnsi="Symbol"/>
      </w:rPr>
    </w:lvl>
    <w:lvl w:ilvl="7" w:tplc="723C0B70">
      <w:start w:val="1"/>
      <w:numFmt w:val="bullet"/>
      <w:lvlText w:val="o"/>
      <w:lvlJc w:val="left"/>
      <w:pPr>
        <w:ind w:left="5760" w:hanging="360"/>
      </w:pPr>
      <w:rPr>
        <w:rFonts w:hint="default" w:ascii="Courier New" w:hAnsi="Courier New"/>
      </w:rPr>
    </w:lvl>
    <w:lvl w:ilvl="8" w:tplc="3F8060DC">
      <w:start w:val="1"/>
      <w:numFmt w:val="bullet"/>
      <w:lvlText w:val=""/>
      <w:lvlJc w:val="left"/>
      <w:pPr>
        <w:ind w:left="6480" w:hanging="360"/>
      </w:pPr>
      <w:rPr>
        <w:rFonts w:hint="default" w:ascii="Wingdings" w:hAnsi="Wingdings"/>
      </w:rPr>
    </w:lvl>
  </w:abstractNum>
  <w:abstractNum w:abstractNumId="36" w15:restartNumberingAfterBreak="0">
    <w:nsid w:val="5EA76769"/>
    <w:multiLevelType w:val="multilevel"/>
    <w:tmpl w:val="03DA317E"/>
    <w:lvl w:ilvl="0">
      <w:start w:val="4"/>
      <w:numFmt w:val="decimal"/>
      <w:lvlText w:val="%1"/>
      <w:lvlJc w:val="left"/>
      <w:pPr>
        <w:ind w:left="480" w:hanging="480"/>
      </w:pPr>
      <w:rPr>
        <w:rFonts w:hint="default" w:eastAsia="Aptos"/>
        <w:b/>
      </w:rPr>
    </w:lvl>
    <w:lvl w:ilvl="1">
      <w:start w:val="1"/>
      <w:numFmt w:val="decimal"/>
      <w:lvlText w:val="%1.%2"/>
      <w:lvlJc w:val="left"/>
      <w:pPr>
        <w:ind w:left="480" w:hanging="480"/>
      </w:pPr>
      <w:rPr>
        <w:rFonts w:hint="default" w:eastAsia="Aptos"/>
        <w:b/>
      </w:rPr>
    </w:lvl>
    <w:lvl w:ilvl="2">
      <w:start w:val="3"/>
      <w:numFmt w:val="decimal"/>
      <w:lvlText w:val="%1.%2.%3"/>
      <w:lvlJc w:val="left"/>
      <w:pPr>
        <w:ind w:left="720" w:hanging="720"/>
      </w:pPr>
      <w:rPr>
        <w:rFonts w:hint="default" w:eastAsia="Aptos"/>
        <w:b/>
      </w:rPr>
    </w:lvl>
    <w:lvl w:ilvl="3">
      <w:start w:val="1"/>
      <w:numFmt w:val="decimal"/>
      <w:lvlText w:val="%1.%2.%3.%4"/>
      <w:lvlJc w:val="left"/>
      <w:pPr>
        <w:ind w:left="720" w:hanging="720"/>
      </w:pPr>
      <w:rPr>
        <w:rFonts w:hint="default" w:eastAsia="Aptos"/>
        <w:b/>
      </w:rPr>
    </w:lvl>
    <w:lvl w:ilvl="4">
      <w:start w:val="1"/>
      <w:numFmt w:val="decimal"/>
      <w:lvlText w:val="%1.%2.%3.%4.%5"/>
      <w:lvlJc w:val="left"/>
      <w:pPr>
        <w:ind w:left="1080" w:hanging="1080"/>
      </w:pPr>
      <w:rPr>
        <w:rFonts w:hint="default" w:eastAsia="Aptos"/>
        <w:b/>
      </w:rPr>
    </w:lvl>
    <w:lvl w:ilvl="5">
      <w:start w:val="1"/>
      <w:numFmt w:val="decimal"/>
      <w:lvlText w:val="%1.%2.%3.%4.%5.%6"/>
      <w:lvlJc w:val="left"/>
      <w:pPr>
        <w:ind w:left="1080" w:hanging="1080"/>
      </w:pPr>
      <w:rPr>
        <w:rFonts w:hint="default" w:eastAsia="Aptos"/>
        <w:b/>
      </w:rPr>
    </w:lvl>
    <w:lvl w:ilvl="6">
      <w:start w:val="1"/>
      <w:numFmt w:val="decimal"/>
      <w:lvlText w:val="%1.%2.%3.%4.%5.%6.%7"/>
      <w:lvlJc w:val="left"/>
      <w:pPr>
        <w:ind w:left="1440" w:hanging="1440"/>
      </w:pPr>
      <w:rPr>
        <w:rFonts w:hint="default" w:eastAsia="Aptos"/>
        <w:b/>
      </w:rPr>
    </w:lvl>
    <w:lvl w:ilvl="7">
      <w:start w:val="1"/>
      <w:numFmt w:val="decimal"/>
      <w:lvlText w:val="%1.%2.%3.%4.%5.%6.%7.%8"/>
      <w:lvlJc w:val="left"/>
      <w:pPr>
        <w:ind w:left="1440" w:hanging="1440"/>
      </w:pPr>
      <w:rPr>
        <w:rFonts w:hint="default" w:eastAsia="Aptos"/>
        <w:b/>
      </w:rPr>
    </w:lvl>
    <w:lvl w:ilvl="8">
      <w:start w:val="1"/>
      <w:numFmt w:val="decimal"/>
      <w:lvlText w:val="%1.%2.%3.%4.%5.%6.%7.%8.%9"/>
      <w:lvlJc w:val="left"/>
      <w:pPr>
        <w:ind w:left="1800" w:hanging="1800"/>
      </w:pPr>
      <w:rPr>
        <w:rFonts w:hint="default" w:eastAsia="Aptos"/>
        <w:b/>
      </w:rPr>
    </w:lvl>
  </w:abstractNum>
  <w:abstractNum w:abstractNumId="37" w15:restartNumberingAfterBreak="0">
    <w:nsid w:val="5F8C50D4"/>
    <w:multiLevelType w:val="hybridMultilevel"/>
    <w:tmpl w:val="19F2D712"/>
    <w:lvl w:ilvl="0" w:tplc="76D432A0">
      <w:numFmt w:val="bullet"/>
      <w:lvlText w:val=""/>
      <w:lvlJc w:val="left"/>
      <w:pPr>
        <w:ind w:left="782" w:hanging="286"/>
      </w:pPr>
      <w:rPr>
        <w:rFonts w:hint="default" w:ascii="Symbol" w:hAnsi="Symbol" w:eastAsia="Symbol" w:cs="Symbol"/>
        <w:w w:val="100"/>
        <w:sz w:val="24"/>
        <w:szCs w:val="24"/>
        <w:lang w:val="it-IT" w:eastAsia="it-IT" w:bidi="it-IT"/>
      </w:rPr>
    </w:lvl>
    <w:lvl w:ilvl="1" w:tplc="B2701434">
      <w:numFmt w:val="bullet"/>
      <w:lvlText w:val="•"/>
      <w:lvlJc w:val="left"/>
      <w:pPr>
        <w:ind w:left="1712" w:hanging="286"/>
      </w:pPr>
      <w:rPr>
        <w:rFonts w:hint="default"/>
        <w:lang w:val="it-IT" w:eastAsia="it-IT" w:bidi="it-IT"/>
      </w:rPr>
    </w:lvl>
    <w:lvl w:ilvl="2" w:tplc="4D4E2990">
      <w:numFmt w:val="bullet"/>
      <w:lvlText w:val="•"/>
      <w:lvlJc w:val="left"/>
      <w:pPr>
        <w:ind w:left="2645" w:hanging="286"/>
      </w:pPr>
      <w:rPr>
        <w:rFonts w:hint="default"/>
        <w:lang w:val="it-IT" w:eastAsia="it-IT" w:bidi="it-IT"/>
      </w:rPr>
    </w:lvl>
    <w:lvl w:ilvl="3" w:tplc="CB2046A8">
      <w:numFmt w:val="bullet"/>
      <w:lvlText w:val="•"/>
      <w:lvlJc w:val="left"/>
      <w:pPr>
        <w:ind w:left="3577" w:hanging="286"/>
      </w:pPr>
      <w:rPr>
        <w:rFonts w:hint="default"/>
        <w:lang w:val="it-IT" w:eastAsia="it-IT" w:bidi="it-IT"/>
      </w:rPr>
    </w:lvl>
    <w:lvl w:ilvl="4" w:tplc="27067C70">
      <w:numFmt w:val="bullet"/>
      <w:lvlText w:val="•"/>
      <w:lvlJc w:val="left"/>
      <w:pPr>
        <w:ind w:left="4510" w:hanging="286"/>
      </w:pPr>
      <w:rPr>
        <w:rFonts w:hint="default"/>
        <w:lang w:val="it-IT" w:eastAsia="it-IT" w:bidi="it-IT"/>
      </w:rPr>
    </w:lvl>
    <w:lvl w:ilvl="5" w:tplc="66CE8C18">
      <w:numFmt w:val="bullet"/>
      <w:lvlText w:val="•"/>
      <w:lvlJc w:val="left"/>
      <w:pPr>
        <w:ind w:left="5443" w:hanging="286"/>
      </w:pPr>
      <w:rPr>
        <w:rFonts w:hint="default"/>
        <w:lang w:val="it-IT" w:eastAsia="it-IT" w:bidi="it-IT"/>
      </w:rPr>
    </w:lvl>
    <w:lvl w:ilvl="6" w:tplc="D8CED462">
      <w:numFmt w:val="bullet"/>
      <w:lvlText w:val="•"/>
      <w:lvlJc w:val="left"/>
      <w:pPr>
        <w:ind w:left="6375" w:hanging="286"/>
      </w:pPr>
      <w:rPr>
        <w:rFonts w:hint="default"/>
        <w:lang w:val="it-IT" w:eastAsia="it-IT" w:bidi="it-IT"/>
      </w:rPr>
    </w:lvl>
    <w:lvl w:ilvl="7" w:tplc="69FC4506">
      <w:numFmt w:val="bullet"/>
      <w:lvlText w:val="•"/>
      <w:lvlJc w:val="left"/>
      <w:pPr>
        <w:ind w:left="7308" w:hanging="286"/>
      </w:pPr>
      <w:rPr>
        <w:rFonts w:hint="default"/>
        <w:lang w:val="it-IT" w:eastAsia="it-IT" w:bidi="it-IT"/>
      </w:rPr>
    </w:lvl>
    <w:lvl w:ilvl="8" w:tplc="4C76C9A4">
      <w:numFmt w:val="bullet"/>
      <w:lvlText w:val="•"/>
      <w:lvlJc w:val="left"/>
      <w:pPr>
        <w:ind w:left="8241" w:hanging="286"/>
      </w:pPr>
      <w:rPr>
        <w:rFonts w:hint="default"/>
        <w:lang w:val="it-IT" w:eastAsia="it-IT" w:bidi="it-IT"/>
      </w:rPr>
    </w:lvl>
  </w:abstractNum>
  <w:abstractNum w:abstractNumId="38" w15:restartNumberingAfterBreak="0">
    <w:nsid w:val="6099B80B"/>
    <w:multiLevelType w:val="hybridMultilevel"/>
    <w:tmpl w:val="54DCDDCE"/>
    <w:lvl w:ilvl="0" w:tplc="ABCC25B8">
      <w:start w:val="1"/>
      <w:numFmt w:val="decimal"/>
      <w:lvlText w:val="%1."/>
      <w:lvlJc w:val="left"/>
      <w:pPr>
        <w:ind w:left="720" w:hanging="360"/>
      </w:pPr>
    </w:lvl>
    <w:lvl w:ilvl="1" w:tplc="5B8466BE">
      <w:start w:val="1"/>
      <w:numFmt w:val="lowerLetter"/>
      <w:lvlText w:val="%2."/>
      <w:lvlJc w:val="left"/>
      <w:pPr>
        <w:ind w:left="1440" w:hanging="360"/>
      </w:pPr>
    </w:lvl>
    <w:lvl w:ilvl="2" w:tplc="EC8EC91C">
      <w:start w:val="1"/>
      <w:numFmt w:val="lowerRoman"/>
      <w:lvlText w:val="%3."/>
      <w:lvlJc w:val="right"/>
      <w:pPr>
        <w:ind w:left="2160" w:hanging="180"/>
      </w:pPr>
    </w:lvl>
    <w:lvl w:ilvl="3" w:tplc="CCB25690">
      <w:start w:val="1"/>
      <w:numFmt w:val="decimal"/>
      <w:lvlText w:val="%4."/>
      <w:lvlJc w:val="left"/>
      <w:pPr>
        <w:ind w:left="2880" w:hanging="360"/>
      </w:pPr>
    </w:lvl>
    <w:lvl w:ilvl="4" w:tplc="6E84508A">
      <w:start w:val="1"/>
      <w:numFmt w:val="lowerLetter"/>
      <w:lvlText w:val="%5."/>
      <w:lvlJc w:val="left"/>
      <w:pPr>
        <w:ind w:left="3600" w:hanging="360"/>
      </w:pPr>
    </w:lvl>
    <w:lvl w:ilvl="5" w:tplc="54187916">
      <w:start w:val="1"/>
      <w:numFmt w:val="lowerRoman"/>
      <w:lvlText w:val="%6."/>
      <w:lvlJc w:val="right"/>
      <w:pPr>
        <w:ind w:left="4320" w:hanging="180"/>
      </w:pPr>
    </w:lvl>
    <w:lvl w:ilvl="6" w:tplc="DA022EA0">
      <w:start w:val="1"/>
      <w:numFmt w:val="decimal"/>
      <w:lvlText w:val="%7."/>
      <w:lvlJc w:val="left"/>
      <w:pPr>
        <w:ind w:left="5040" w:hanging="360"/>
      </w:pPr>
    </w:lvl>
    <w:lvl w:ilvl="7" w:tplc="FCF2892C">
      <w:start w:val="1"/>
      <w:numFmt w:val="lowerLetter"/>
      <w:lvlText w:val="%8."/>
      <w:lvlJc w:val="left"/>
      <w:pPr>
        <w:ind w:left="5760" w:hanging="360"/>
      </w:pPr>
    </w:lvl>
    <w:lvl w:ilvl="8" w:tplc="03B47BDC">
      <w:start w:val="1"/>
      <w:numFmt w:val="lowerRoman"/>
      <w:lvlText w:val="%9."/>
      <w:lvlJc w:val="right"/>
      <w:pPr>
        <w:ind w:left="6480" w:hanging="180"/>
      </w:pPr>
    </w:lvl>
  </w:abstractNum>
  <w:abstractNum w:abstractNumId="39" w15:restartNumberingAfterBreak="0">
    <w:nsid w:val="60C991C4"/>
    <w:multiLevelType w:val="hybridMultilevel"/>
    <w:tmpl w:val="7DE08D6C"/>
    <w:lvl w:ilvl="0" w:tplc="FE50EF1C">
      <w:start w:val="1"/>
      <w:numFmt w:val="bullet"/>
      <w:lvlText w:val=""/>
      <w:lvlJc w:val="left"/>
      <w:pPr>
        <w:ind w:left="720" w:hanging="360"/>
      </w:pPr>
      <w:rPr>
        <w:rFonts w:hint="default" w:ascii="Wingdings" w:hAnsi="Wingdings"/>
      </w:rPr>
    </w:lvl>
    <w:lvl w:ilvl="1" w:tplc="869EBCFC">
      <w:start w:val="1"/>
      <w:numFmt w:val="bullet"/>
      <w:lvlText w:val="o"/>
      <w:lvlJc w:val="left"/>
      <w:pPr>
        <w:ind w:left="1440" w:hanging="360"/>
      </w:pPr>
      <w:rPr>
        <w:rFonts w:hint="default" w:ascii="Courier New" w:hAnsi="Courier New"/>
      </w:rPr>
    </w:lvl>
    <w:lvl w:ilvl="2" w:tplc="C32850A4">
      <w:start w:val="1"/>
      <w:numFmt w:val="bullet"/>
      <w:lvlText w:val=""/>
      <w:lvlJc w:val="left"/>
      <w:pPr>
        <w:ind w:left="2160" w:hanging="360"/>
      </w:pPr>
      <w:rPr>
        <w:rFonts w:hint="default" w:ascii="Wingdings" w:hAnsi="Wingdings"/>
      </w:rPr>
    </w:lvl>
    <w:lvl w:ilvl="3" w:tplc="0576E8B2">
      <w:start w:val="1"/>
      <w:numFmt w:val="bullet"/>
      <w:lvlText w:val=""/>
      <w:lvlJc w:val="left"/>
      <w:pPr>
        <w:ind w:left="2880" w:hanging="360"/>
      </w:pPr>
      <w:rPr>
        <w:rFonts w:hint="default" w:ascii="Symbol" w:hAnsi="Symbol"/>
      </w:rPr>
    </w:lvl>
    <w:lvl w:ilvl="4" w:tplc="93C8D7F2">
      <w:start w:val="1"/>
      <w:numFmt w:val="bullet"/>
      <w:lvlText w:val="o"/>
      <w:lvlJc w:val="left"/>
      <w:pPr>
        <w:ind w:left="3600" w:hanging="360"/>
      </w:pPr>
      <w:rPr>
        <w:rFonts w:hint="default" w:ascii="Courier New" w:hAnsi="Courier New"/>
      </w:rPr>
    </w:lvl>
    <w:lvl w:ilvl="5" w:tplc="08DC1F94">
      <w:start w:val="1"/>
      <w:numFmt w:val="bullet"/>
      <w:lvlText w:val=""/>
      <w:lvlJc w:val="left"/>
      <w:pPr>
        <w:ind w:left="4320" w:hanging="360"/>
      </w:pPr>
      <w:rPr>
        <w:rFonts w:hint="default" w:ascii="Wingdings" w:hAnsi="Wingdings"/>
      </w:rPr>
    </w:lvl>
    <w:lvl w:ilvl="6" w:tplc="DDAA44A4">
      <w:start w:val="1"/>
      <w:numFmt w:val="bullet"/>
      <w:lvlText w:val=""/>
      <w:lvlJc w:val="left"/>
      <w:pPr>
        <w:ind w:left="5040" w:hanging="360"/>
      </w:pPr>
      <w:rPr>
        <w:rFonts w:hint="default" w:ascii="Symbol" w:hAnsi="Symbol"/>
      </w:rPr>
    </w:lvl>
    <w:lvl w:ilvl="7" w:tplc="C2DE4D22">
      <w:start w:val="1"/>
      <w:numFmt w:val="bullet"/>
      <w:lvlText w:val="o"/>
      <w:lvlJc w:val="left"/>
      <w:pPr>
        <w:ind w:left="5760" w:hanging="360"/>
      </w:pPr>
      <w:rPr>
        <w:rFonts w:hint="default" w:ascii="Courier New" w:hAnsi="Courier New"/>
      </w:rPr>
    </w:lvl>
    <w:lvl w:ilvl="8" w:tplc="911A2078">
      <w:start w:val="1"/>
      <w:numFmt w:val="bullet"/>
      <w:lvlText w:val=""/>
      <w:lvlJc w:val="left"/>
      <w:pPr>
        <w:ind w:left="6480" w:hanging="360"/>
      </w:pPr>
      <w:rPr>
        <w:rFonts w:hint="default" w:ascii="Wingdings" w:hAnsi="Wingdings"/>
      </w:rPr>
    </w:lvl>
  </w:abstractNum>
  <w:abstractNum w:abstractNumId="40" w15:restartNumberingAfterBreak="0">
    <w:nsid w:val="60F498FF"/>
    <w:multiLevelType w:val="hybridMultilevel"/>
    <w:tmpl w:val="75C8D5F2"/>
    <w:lvl w:ilvl="0" w:tplc="48323B84">
      <w:start w:val="1"/>
      <w:numFmt w:val="bullet"/>
      <w:lvlText w:val=""/>
      <w:lvlJc w:val="left"/>
      <w:pPr>
        <w:ind w:left="720" w:hanging="360"/>
      </w:pPr>
      <w:rPr>
        <w:rFonts w:hint="default" w:ascii="Symbol" w:hAnsi="Symbol"/>
      </w:rPr>
    </w:lvl>
    <w:lvl w:ilvl="1" w:tplc="BE6A6750">
      <w:start w:val="1"/>
      <w:numFmt w:val="bullet"/>
      <w:lvlText w:val="o"/>
      <w:lvlJc w:val="left"/>
      <w:pPr>
        <w:ind w:left="1440" w:hanging="360"/>
      </w:pPr>
      <w:rPr>
        <w:rFonts w:hint="default" w:ascii="Courier New" w:hAnsi="Courier New"/>
      </w:rPr>
    </w:lvl>
    <w:lvl w:ilvl="2" w:tplc="CB32F88A">
      <w:start w:val="1"/>
      <w:numFmt w:val="bullet"/>
      <w:lvlText w:val=""/>
      <w:lvlJc w:val="left"/>
      <w:pPr>
        <w:ind w:left="2160" w:hanging="360"/>
      </w:pPr>
      <w:rPr>
        <w:rFonts w:hint="default" w:ascii="Wingdings" w:hAnsi="Wingdings"/>
      </w:rPr>
    </w:lvl>
    <w:lvl w:ilvl="3" w:tplc="8A5EA0FC">
      <w:start w:val="1"/>
      <w:numFmt w:val="bullet"/>
      <w:lvlText w:val=""/>
      <w:lvlJc w:val="left"/>
      <w:pPr>
        <w:ind w:left="2880" w:hanging="360"/>
      </w:pPr>
      <w:rPr>
        <w:rFonts w:hint="default" w:ascii="Symbol" w:hAnsi="Symbol"/>
      </w:rPr>
    </w:lvl>
    <w:lvl w:ilvl="4" w:tplc="6B4CAB88">
      <w:start w:val="1"/>
      <w:numFmt w:val="bullet"/>
      <w:lvlText w:val="o"/>
      <w:lvlJc w:val="left"/>
      <w:pPr>
        <w:ind w:left="3600" w:hanging="360"/>
      </w:pPr>
      <w:rPr>
        <w:rFonts w:hint="default" w:ascii="Courier New" w:hAnsi="Courier New"/>
      </w:rPr>
    </w:lvl>
    <w:lvl w:ilvl="5" w:tplc="13EA3A8A">
      <w:start w:val="1"/>
      <w:numFmt w:val="bullet"/>
      <w:lvlText w:val=""/>
      <w:lvlJc w:val="left"/>
      <w:pPr>
        <w:ind w:left="4320" w:hanging="360"/>
      </w:pPr>
      <w:rPr>
        <w:rFonts w:hint="default" w:ascii="Wingdings" w:hAnsi="Wingdings"/>
      </w:rPr>
    </w:lvl>
    <w:lvl w:ilvl="6" w:tplc="52EC81D4">
      <w:start w:val="1"/>
      <w:numFmt w:val="bullet"/>
      <w:lvlText w:val=""/>
      <w:lvlJc w:val="left"/>
      <w:pPr>
        <w:ind w:left="5040" w:hanging="360"/>
      </w:pPr>
      <w:rPr>
        <w:rFonts w:hint="default" w:ascii="Symbol" w:hAnsi="Symbol"/>
      </w:rPr>
    </w:lvl>
    <w:lvl w:ilvl="7" w:tplc="35B004E0">
      <w:start w:val="1"/>
      <w:numFmt w:val="bullet"/>
      <w:lvlText w:val="o"/>
      <w:lvlJc w:val="left"/>
      <w:pPr>
        <w:ind w:left="5760" w:hanging="360"/>
      </w:pPr>
      <w:rPr>
        <w:rFonts w:hint="default" w:ascii="Courier New" w:hAnsi="Courier New"/>
      </w:rPr>
    </w:lvl>
    <w:lvl w:ilvl="8" w:tplc="72021102">
      <w:start w:val="1"/>
      <w:numFmt w:val="bullet"/>
      <w:lvlText w:val=""/>
      <w:lvlJc w:val="left"/>
      <w:pPr>
        <w:ind w:left="6480" w:hanging="360"/>
      </w:pPr>
      <w:rPr>
        <w:rFonts w:hint="default" w:ascii="Wingdings" w:hAnsi="Wingdings"/>
      </w:rPr>
    </w:lvl>
  </w:abstractNum>
  <w:abstractNum w:abstractNumId="41" w15:restartNumberingAfterBreak="0">
    <w:nsid w:val="62C06719"/>
    <w:multiLevelType w:val="hybridMultilevel"/>
    <w:tmpl w:val="FFFFFFFF"/>
    <w:lvl w:ilvl="0" w:tplc="16646CBE">
      <w:start w:val="1"/>
      <w:numFmt w:val="bullet"/>
      <w:lvlText w:val=""/>
      <w:lvlJc w:val="left"/>
      <w:pPr>
        <w:ind w:left="720" w:hanging="360"/>
      </w:pPr>
      <w:rPr>
        <w:rFonts w:hint="default" w:ascii="Symbol" w:hAnsi="Symbol"/>
      </w:rPr>
    </w:lvl>
    <w:lvl w:ilvl="1" w:tplc="FFFFFFFF">
      <w:start w:val="1"/>
      <w:numFmt w:val="bullet"/>
      <w:lvlText w:val="•"/>
      <w:lvlJc w:val="left"/>
      <w:pPr>
        <w:ind w:left="1583" w:hanging="360"/>
      </w:pPr>
      <w:rPr>
        <w:rFonts w:hint="default" w:ascii="Arial" w:hAnsi="Arial"/>
      </w:rPr>
    </w:lvl>
    <w:lvl w:ilvl="2" w:tplc="6B121D7E">
      <w:start w:val="1"/>
      <w:numFmt w:val="bullet"/>
      <w:lvlText w:val=""/>
      <w:lvlJc w:val="left"/>
      <w:pPr>
        <w:ind w:left="2160" w:hanging="360"/>
      </w:pPr>
      <w:rPr>
        <w:rFonts w:hint="default" w:ascii="Wingdings" w:hAnsi="Wingdings"/>
      </w:rPr>
    </w:lvl>
    <w:lvl w:ilvl="3" w:tplc="B1220796">
      <w:start w:val="1"/>
      <w:numFmt w:val="bullet"/>
      <w:lvlText w:val=""/>
      <w:lvlJc w:val="left"/>
      <w:pPr>
        <w:ind w:left="2880" w:hanging="360"/>
      </w:pPr>
      <w:rPr>
        <w:rFonts w:hint="default" w:ascii="Symbol" w:hAnsi="Symbol"/>
      </w:rPr>
    </w:lvl>
    <w:lvl w:ilvl="4" w:tplc="6C3CB45C">
      <w:start w:val="1"/>
      <w:numFmt w:val="bullet"/>
      <w:lvlText w:val="o"/>
      <w:lvlJc w:val="left"/>
      <w:pPr>
        <w:ind w:left="3600" w:hanging="360"/>
      </w:pPr>
      <w:rPr>
        <w:rFonts w:hint="default" w:ascii="Courier New" w:hAnsi="Courier New"/>
      </w:rPr>
    </w:lvl>
    <w:lvl w:ilvl="5" w:tplc="B238BCEC">
      <w:start w:val="1"/>
      <w:numFmt w:val="bullet"/>
      <w:lvlText w:val=""/>
      <w:lvlJc w:val="left"/>
      <w:pPr>
        <w:ind w:left="4320" w:hanging="360"/>
      </w:pPr>
      <w:rPr>
        <w:rFonts w:hint="default" w:ascii="Wingdings" w:hAnsi="Wingdings"/>
      </w:rPr>
    </w:lvl>
    <w:lvl w:ilvl="6" w:tplc="6264F108">
      <w:start w:val="1"/>
      <w:numFmt w:val="bullet"/>
      <w:lvlText w:val=""/>
      <w:lvlJc w:val="left"/>
      <w:pPr>
        <w:ind w:left="5040" w:hanging="360"/>
      </w:pPr>
      <w:rPr>
        <w:rFonts w:hint="default" w:ascii="Symbol" w:hAnsi="Symbol"/>
      </w:rPr>
    </w:lvl>
    <w:lvl w:ilvl="7" w:tplc="50AADF56">
      <w:start w:val="1"/>
      <w:numFmt w:val="bullet"/>
      <w:lvlText w:val="o"/>
      <w:lvlJc w:val="left"/>
      <w:pPr>
        <w:ind w:left="5760" w:hanging="360"/>
      </w:pPr>
      <w:rPr>
        <w:rFonts w:hint="default" w:ascii="Courier New" w:hAnsi="Courier New"/>
      </w:rPr>
    </w:lvl>
    <w:lvl w:ilvl="8" w:tplc="9F2AAE98">
      <w:start w:val="1"/>
      <w:numFmt w:val="bullet"/>
      <w:lvlText w:val=""/>
      <w:lvlJc w:val="left"/>
      <w:pPr>
        <w:ind w:left="6480" w:hanging="360"/>
      </w:pPr>
      <w:rPr>
        <w:rFonts w:hint="default" w:ascii="Wingdings" w:hAnsi="Wingdings"/>
      </w:rPr>
    </w:lvl>
  </w:abstractNum>
  <w:abstractNum w:abstractNumId="42" w15:restartNumberingAfterBreak="0">
    <w:nsid w:val="68E94E97"/>
    <w:multiLevelType w:val="hybridMultilevel"/>
    <w:tmpl w:val="BB5AFC28"/>
    <w:lvl w:ilvl="0" w:tplc="4AD417FA">
      <w:start w:val="1"/>
      <w:numFmt w:val="bullet"/>
      <w:lvlText w:val=""/>
      <w:lvlJc w:val="left"/>
      <w:pPr>
        <w:ind w:left="720" w:hanging="360"/>
      </w:pPr>
      <w:rPr>
        <w:rFonts w:hint="default" w:ascii="Symbol" w:hAnsi="Symbol"/>
      </w:rPr>
    </w:lvl>
    <w:lvl w:ilvl="1" w:tplc="2736C636">
      <w:start w:val="1"/>
      <w:numFmt w:val="bullet"/>
      <w:lvlText w:val=""/>
      <w:lvlJc w:val="left"/>
      <w:pPr>
        <w:ind w:left="1440" w:hanging="360"/>
      </w:pPr>
      <w:rPr>
        <w:rFonts w:hint="default" w:ascii="Wingdings" w:hAnsi="Wingdings"/>
      </w:rPr>
    </w:lvl>
    <w:lvl w:ilvl="2" w:tplc="B9045C84">
      <w:start w:val="1"/>
      <w:numFmt w:val="bullet"/>
      <w:lvlText w:val=""/>
      <w:lvlJc w:val="left"/>
      <w:pPr>
        <w:ind w:left="2160" w:hanging="360"/>
      </w:pPr>
      <w:rPr>
        <w:rFonts w:hint="default" w:ascii="Wingdings" w:hAnsi="Wingdings"/>
      </w:rPr>
    </w:lvl>
    <w:lvl w:ilvl="3" w:tplc="C9A6A034">
      <w:start w:val="1"/>
      <w:numFmt w:val="bullet"/>
      <w:lvlText w:val=""/>
      <w:lvlJc w:val="left"/>
      <w:pPr>
        <w:ind w:left="2880" w:hanging="360"/>
      </w:pPr>
      <w:rPr>
        <w:rFonts w:hint="default" w:ascii="Symbol" w:hAnsi="Symbol"/>
      </w:rPr>
    </w:lvl>
    <w:lvl w:ilvl="4" w:tplc="7EB8DE6A">
      <w:start w:val="1"/>
      <w:numFmt w:val="bullet"/>
      <w:lvlText w:val="o"/>
      <w:lvlJc w:val="left"/>
      <w:pPr>
        <w:ind w:left="3600" w:hanging="360"/>
      </w:pPr>
      <w:rPr>
        <w:rFonts w:hint="default" w:ascii="Courier New" w:hAnsi="Courier New"/>
      </w:rPr>
    </w:lvl>
    <w:lvl w:ilvl="5" w:tplc="3FD2C1DA">
      <w:start w:val="1"/>
      <w:numFmt w:val="bullet"/>
      <w:lvlText w:val=""/>
      <w:lvlJc w:val="left"/>
      <w:pPr>
        <w:ind w:left="4320" w:hanging="360"/>
      </w:pPr>
      <w:rPr>
        <w:rFonts w:hint="default" w:ascii="Wingdings" w:hAnsi="Wingdings"/>
      </w:rPr>
    </w:lvl>
    <w:lvl w:ilvl="6" w:tplc="7DBAC380">
      <w:start w:val="1"/>
      <w:numFmt w:val="bullet"/>
      <w:lvlText w:val=""/>
      <w:lvlJc w:val="left"/>
      <w:pPr>
        <w:ind w:left="5040" w:hanging="360"/>
      </w:pPr>
      <w:rPr>
        <w:rFonts w:hint="default" w:ascii="Symbol" w:hAnsi="Symbol"/>
      </w:rPr>
    </w:lvl>
    <w:lvl w:ilvl="7" w:tplc="AD203DB6">
      <w:start w:val="1"/>
      <w:numFmt w:val="bullet"/>
      <w:lvlText w:val="o"/>
      <w:lvlJc w:val="left"/>
      <w:pPr>
        <w:ind w:left="5760" w:hanging="360"/>
      </w:pPr>
      <w:rPr>
        <w:rFonts w:hint="default" w:ascii="Courier New" w:hAnsi="Courier New"/>
      </w:rPr>
    </w:lvl>
    <w:lvl w:ilvl="8" w:tplc="E45C600C">
      <w:start w:val="1"/>
      <w:numFmt w:val="bullet"/>
      <w:lvlText w:val=""/>
      <w:lvlJc w:val="left"/>
      <w:pPr>
        <w:ind w:left="6480" w:hanging="360"/>
      </w:pPr>
      <w:rPr>
        <w:rFonts w:hint="default" w:ascii="Wingdings" w:hAnsi="Wingdings"/>
      </w:rPr>
    </w:lvl>
  </w:abstractNum>
  <w:abstractNum w:abstractNumId="43" w15:restartNumberingAfterBreak="0">
    <w:nsid w:val="69357DFF"/>
    <w:multiLevelType w:val="hybridMultilevel"/>
    <w:tmpl w:val="2912015E"/>
    <w:lvl w:ilvl="0" w:tplc="B2202654">
      <w:start w:val="1"/>
      <w:numFmt w:val="bullet"/>
      <w:lvlText w:val=""/>
      <w:lvlJc w:val="left"/>
      <w:pPr>
        <w:ind w:left="720" w:hanging="360"/>
      </w:pPr>
      <w:rPr>
        <w:rFonts w:hint="default" w:ascii="Symbol" w:hAnsi="Symbol"/>
      </w:rPr>
    </w:lvl>
    <w:lvl w:ilvl="1" w:tplc="D416D832">
      <w:start w:val="1"/>
      <w:numFmt w:val="bullet"/>
      <w:lvlText w:val="o"/>
      <w:lvlJc w:val="left"/>
      <w:pPr>
        <w:ind w:left="1440" w:hanging="360"/>
      </w:pPr>
      <w:rPr>
        <w:rFonts w:hint="default" w:ascii="Courier New" w:hAnsi="Courier New"/>
      </w:rPr>
    </w:lvl>
    <w:lvl w:ilvl="2" w:tplc="A692C52A">
      <w:start w:val="1"/>
      <w:numFmt w:val="bullet"/>
      <w:lvlText w:val=""/>
      <w:lvlJc w:val="left"/>
      <w:pPr>
        <w:ind w:left="2160" w:hanging="360"/>
      </w:pPr>
      <w:rPr>
        <w:rFonts w:hint="default" w:ascii="Wingdings" w:hAnsi="Wingdings"/>
      </w:rPr>
    </w:lvl>
    <w:lvl w:ilvl="3" w:tplc="5ECAFC64">
      <w:start w:val="1"/>
      <w:numFmt w:val="bullet"/>
      <w:lvlText w:val=""/>
      <w:lvlJc w:val="left"/>
      <w:pPr>
        <w:ind w:left="2880" w:hanging="360"/>
      </w:pPr>
      <w:rPr>
        <w:rFonts w:hint="default" w:ascii="Symbol" w:hAnsi="Symbol"/>
      </w:rPr>
    </w:lvl>
    <w:lvl w:ilvl="4" w:tplc="20ACE718">
      <w:start w:val="1"/>
      <w:numFmt w:val="bullet"/>
      <w:lvlText w:val="o"/>
      <w:lvlJc w:val="left"/>
      <w:pPr>
        <w:ind w:left="3600" w:hanging="360"/>
      </w:pPr>
      <w:rPr>
        <w:rFonts w:hint="default" w:ascii="Courier New" w:hAnsi="Courier New"/>
      </w:rPr>
    </w:lvl>
    <w:lvl w:ilvl="5" w:tplc="26CEFD50">
      <w:start w:val="1"/>
      <w:numFmt w:val="bullet"/>
      <w:lvlText w:val=""/>
      <w:lvlJc w:val="left"/>
      <w:pPr>
        <w:ind w:left="4320" w:hanging="360"/>
      </w:pPr>
      <w:rPr>
        <w:rFonts w:hint="default" w:ascii="Wingdings" w:hAnsi="Wingdings"/>
      </w:rPr>
    </w:lvl>
    <w:lvl w:ilvl="6" w:tplc="69AC8DAE">
      <w:start w:val="1"/>
      <w:numFmt w:val="bullet"/>
      <w:lvlText w:val=""/>
      <w:lvlJc w:val="left"/>
      <w:pPr>
        <w:ind w:left="5040" w:hanging="360"/>
      </w:pPr>
      <w:rPr>
        <w:rFonts w:hint="default" w:ascii="Symbol" w:hAnsi="Symbol"/>
      </w:rPr>
    </w:lvl>
    <w:lvl w:ilvl="7" w:tplc="B890171E">
      <w:start w:val="1"/>
      <w:numFmt w:val="bullet"/>
      <w:lvlText w:val="o"/>
      <w:lvlJc w:val="left"/>
      <w:pPr>
        <w:ind w:left="5760" w:hanging="360"/>
      </w:pPr>
      <w:rPr>
        <w:rFonts w:hint="default" w:ascii="Courier New" w:hAnsi="Courier New"/>
      </w:rPr>
    </w:lvl>
    <w:lvl w:ilvl="8" w:tplc="271840CE">
      <w:start w:val="1"/>
      <w:numFmt w:val="bullet"/>
      <w:lvlText w:val=""/>
      <w:lvlJc w:val="left"/>
      <w:pPr>
        <w:ind w:left="6480" w:hanging="360"/>
      </w:pPr>
      <w:rPr>
        <w:rFonts w:hint="default" w:ascii="Wingdings" w:hAnsi="Wingdings"/>
      </w:rPr>
    </w:lvl>
  </w:abstractNum>
  <w:abstractNum w:abstractNumId="44" w15:restartNumberingAfterBreak="0">
    <w:nsid w:val="6AA28878"/>
    <w:multiLevelType w:val="hybridMultilevel"/>
    <w:tmpl w:val="DB5623E6"/>
    <w:lvl w:ilvl="0" w:tplc="BA7C9BC8">
      <w:start w:val="1"/>
      <w:numFmt w:val="bullet"/>
      <w:lvlText w:val=""/>
      <w:lvlJc w:val="left"/>
      <w:pPr>
        <w:ind w:left="720" w:hanging="360"/>
      </w:pPr>
      <w:rPr>
        <w:rFonts w:hint="default" w:ascii="Wingdings" w:hAnsi="Wingdings"/>
      </w:rPr>
    </w:lvl>
    <w:lvl w:ilvl="1" w:tplc="B11AB76E">
      <w:start w:val="1"/>
      <w:numFmt w:val="bullet"/>
      <w:lvlText w:val="o"/>
      <w:lvlJc w:val="left"/>
      <w:pPr>
        <w:ind w:left="1440" w:hanging="360"/>
      </w:pPr>
      <w:rPr>
        <w:rFonts w:hint="default" w:ascii="Courier New" w:hAnsi="Courier New"/>
      </w:rPr>
    </w:lvl>
    <w:lvl w:ilvl="2" w:tplc="A79463CC">
      <w:start w:val="1"/>
      <w:numFmt w:val="bullet"/>
      <w:lvlText w:val=""/>
      <w:lvlJc w:val="left"/>
      <w:pPr>
        <w:ind w:left="2160" w:hanging="360"/>
      </w:pPr>
      <w:rPr>
        <w:rFonts w:hint="default" w:ascii="Wingdings" w:hAnsi="Wingdings"/>
      </w:rPr>
    </w:lvl>
    <w:lvl w:ilvl="3" w:tplc="DD6AAF56">
      <w:start w:val="1"/>
      <w:numFmt w:val="bullet"/>
      <w:lvlText w:val=""/>
      <w:lvlJc w:val="left"/>
      <w:pPr>
        <w:ind w:left="2880" w:hanging="360"/>
      </w:pPr>
      <w:rPr>
        <w:rFonts w:hint="default" w:ascii="Symbol" w:hAnsi="Symbol"/>
      </w:rPr>
    </w:lvl>
    <w:lvl w:ilvl="4" w:tplc="2C2E5E90">
      <w:start w:val="1"/>
      <w:numFmt w:val="bullet"/>
      <w:lvlText w:val="o"/>
      <w:lvlJc w:val="left"/>
      <w:pPr>
        <w:ind w:left="3600" w:hanging="360"/>
      </w:pPr>
      <w:rPr>
        <w:rFonts w:hint="default" w:ascii="Courier New" w:hAnsi="Courier New"/>
      </w:rPr>
    </w:lvl>
    <w:lvl w:ilvl="5" w:tplc="19A419B4">
      <w:start w:val="1"/>
      <w:numFmt w:val="bullet"/>
      <w:lvlText w:val=""/>
      <w:lvlJc w:val="left"/>
      <w:pPr>
        <w:ind w:left="4320" w:hanging="360"/>
      </w:pPr>
      <w:rPr>
        <w:rFonts w:hint="default" w:ascii="Wingdings" w:hAnsi="Wingdings"/>
      </w:rPr>
    </w:lvl>
    <w:lvl w:ilvl="6" w:tplc="8DF6BAF8">
      <w:start w:val="1"/>
      <w:numFmt w:val="bullet"/>
      <w:lvlText w:val=""/>
      <w:lvlJc w:val="left"/>
      <w:pPr>
        <w:ind w:left="5040" w:hanging="360"/>
      </w:pPr>
      <w:rPr>
        <w:rFonts w:hint="default" w:ascii="Symbol" w:hAnsi="Symbol"/>
      </w:rPr>
    </w:lvl>
    <w:lvl w:ilvl="7" w:tplc="5B123CC0">
      <w:start w:val="1"/>
      <w:numFmt w:val="bullet"/>
      <w:lvlText w:val="o"/>
      <w:lvlJc w:val="left"/>
      <w:pPr>
        <w:ind w:left="5760" w:hanging="360"/>
      </w:pPr>
      <w:rPr>
        <w:rFonts w:hint="default" w:ascii="Courier New" w:hAnsi="Courier New"/>
      </w:rPr>
    </w:lvl>
    <w:lvl w:ilvl="8" w:tplc="F1D0593E">
      <w:start w:val="1"/>
      <w:numFmt w:val="bullet"/>
      <w:lvlText w:val=""/>
      <w:lvlJc w:val="left"/>
      <w:pPr>
        <w:ind w:left="6480" w:hanging="360"/>
      </w:pPr>
      <w:rPr>
        <w:rFonts w:hint="default" w:ascii="Wingdings" w:hAnsi="Wingdings"/>
      </w:rPr>
    </w:lvl>
  </w:abstractNum>
  <w:abstractNum w:abstractNumId="45" w15:restartNumberingAfterBreak="0">
    <w:nsid w:val="6C862666"/>
    <w:multiLevelType w:val="hybridMultilevel"/>
    <w:tmpl w:val="99001DB2"/>
    <w:lvl w:ilvl="0" w:tplc="A1CEF5A2">
      <w:numFmt w:val="bullet"/>
      <w:lvlText w:val="-"/>
      <w:lvlJc w:val="left"/>
      <w:pPr>
        <w:ind w:left="933" w:hanging="360"/>
      </w:pPr>
      <w:rPr>
        <w:rFonts w:hint="default" w:ascii="Times New Roman" w:hAnsi="Times New Roman" w:eastAsia="Times New Roman" w:cs="Times New Roman"/>
        <w:spacing w:val="-1"/>
        <w:w w:val="99"/>
        <w:sz w:val="24"/>
        <w:szCs w:val="24"/>
        <w:lang w:val="it-IT" w:eastAsia="it-IT" w:bidi="it-IT"/>
      </w:rPr>
    </w:lvl>
    <w:lvl w:ilvl="1" w:tplc="108408B6">
      <w:numFmt w:val="bullet"/>
      <w:lvlText w:val="•"/>
      <w:lvlJc w:val="left"/>
      <w:pPr>
        <w:ind w:left="1856" w:hanging="360"/>
      </w:pPr>
      <w:rPr>
        <w:rFonts w:hint="default"/>
        <w:lang w:val="it-IT" w:eastAsia="it-IT" w:bidi="it-IT"/>
      </w:rPr>
    </w:lvl>
    <w:lvl w:ilvl="2" w:tplc="93E4292C">
      <w:numFmt w:val="bullet"/>
      <w:lvlText w:val="•"/>
      <w:lvlJc w:val="left"/>
      <w:pPr>
        <w:ind w:left="2773" w:hanging="360"/>
      </w:pPr>
      <w:rPr>
        <w:rFonts w:hint="default"/>
        <w:lang w:val="it-IT" w:eastAsia="it-IT" w:bidi="it-IT"/>
      </w:rPr>
    </w:lvl>
    <w:lvl w:ilvl="3" w:tplc="DB8065E6">
      <w:numFmt w:val="bullet"/>
      <w:lvlText w:val="•"/>
      <w:lvlJc w:val="left"/>
      <w:pPr>
        <w:ind w:left="3689" w:hanging="360"/>
      </w:pPr>
      <w:rPr>
        <w:rFonts w:hint="default"/>
        <w:lang w:val="it-IT" w:eastAsia="it-IT" w:bidi="it-IT"/>
      </w:rPr>
    </w:lvl>
    <w:lvl w:ilvl="4" w:tplc="C5ACD916">
      <w:numFmt w:val="bullet"/>
      <w:lvlText w:val="•"/>
      <w:lvlJc w:val="left"/>
      <w:pPr>
        <w:ind w:left="4606" w:hanging="360"/>
      </w:pPr>
      <w:rPr>
        <w:rFonts w:hint="default"/>
        <w:lang w:val="it-IT" w:eastAsia="it-IT" w:bidi="it-IT"/>
      </w:rPr>
    </w:lvl>
    <w:lvl w:ilvl="5" w:tplc="C59206CC">
      <w:numFmt w:val="bullet"/>
      <w:lvlText w:val="•"/>
      <w:lvlJc w:val="left"/>
      <w:pPr>
        <w:ind w:left="5523" w:hanging="360"/>
      </w:pPr>
      <w:rPr>
        <w:rFonts w:hint="default"/>
        <w:lang w:val="it-IT" w:eastAsia="it-IT" w:bidi="it-IT"/>
      </w:rPr>
    </w:lvl>
    <w:lvl w:ilvl="6" w:tplc="17822F32">
      <w:numFmt w:val="bullet"/>
      <w:lvlText w:val="•"/>
      <w:lvlJc w:val="left"/>
      <w:pPr>
        <w:ind w:left="6439" w:hanging="360"/>
      </w:pPr>
      <w:rPr>
        <w:rFonts w:hint="default"/>
        <w:lang w:val="it-IT" w:eastAsia="it-IT" w:bidi="it-IT"/>
      </w:rPr>
    </w:lvl>
    <w:lvl w:ilvl="7" w:tplc="14DC8538">
      <w:numFmt w:val="bullet"/>
      <w:lvlText w:val="•"/>
      <w:lvlJc w:val="left"/>
      <w:pPr>
        <w:ind w:left="7356" w:hanging="360"/>
      </w:pPr>
      <w:rPr>
        <w:rFonts w:hint="default"/>
        <w:lang w:val="it-IT" w:eastAsia="it-IT" w:bidi="it-IT"/>
      </w:rPr>
    </w:lvl>
    <w:lvl w:ilvl="8" w:tplc="22B86412">
      <w:numFmt w:val="bullet"/>
      <w:lvlText w:val="•"/>
      <w:lvlJc w:val="left"/>
      <w:pPr>
        <w:ind w:left="8273" w:hanging="360"/>
      </w:pPr>
      <w:rPr>
        <w:rFonts w:hint="default"/>
        <w:lang w:val="it-IT" w:eastAsia="it-IT" w:bidi="it-IT"/>
      </w:rPr>
    </w:lvl>
  </w:abstractNum>
  <w:abstractNum w:abstractNumId="46" w15:restartNumberingAfterBreak="0">
    <w:nsid w:val="6D324EF4"/>
    <w:multiLevelType w:val="hybridMultilevel"/>
    <w:tmpl w:val="73ACF3AE"/>
    <w:lvl w:ilvl="0" w:tplc="0FCC4FC2">
      <w:start w:val="1"/>
      <w:numFmt w:val="bullet"/>
      <w:lvlText w:val=""/>
      <w:lvlJc w:val="left"/>
      <w:pPr>
        <w:ind w:left="720" w:hanging="360"/>
      </w:pPr>
      <w:rPr>
        <w:rFonts w:hint="default" w:ascii="Symbol" w:hAnsi="Symbol"/>
      </w:rPr>
    </w:lvl>
    <w:lvl w:ilvl="1" w:tplc="33E40CA0">
      <w:start w:val="1"/>
      <w:numFmt w:val="bullet"/>
      <w:lvlText w:val="o"/>
      <w:lvlJc w:val="left"/>
      <w:pPr>
        <w:ind w:left="1440" w:hanging="360"/>
      </w:pPr>
      <w:rPr>
        <w:rFonts w:hint="default" w:ascii="Courier New" w:hAnsi="Courier New"/>
      </w:rPr>
    </w:lvl>
    <w:lvl w:ilvl="2" w:tplc="D430CAF8">
      <w:start w:val="1"/>
      <w:numFmt w:val="bullet"/>
      <w:lvlText w:val=""/>
      <w:lvlJc w:val="left"/>
      <w:pPr>
        <w:ind w:left="2160" w:hanging="360"/>
      </w:pPr>
      <w:rPr>
        <w:rFonts w:hint="default" w:ascii="Wingdings" w:hAnsi="Wingdings"/>
      </w:rPr>
    </w:lvl>
    <w:lvl w:ilvl="3" w:tplc="1E1EC24A">
      <w:start w:val="1"/>
      <w:numFmt w:val="bullet"/>
      <w:lvlText w:val=""/>
      <w:lvlJc w:val="left"/>
      <w:pPr>
        <w:ind w:left="2880" w:hanging="360"/>
      </w:pPr>
      <w:rPr>
        <w:rFonts w:hint="default" w:ascii="Symbol" w:hAnsi="Symbol"/>
      </w:rPr>
    </w:lvl>
    <w:lvl w:ilvl="4" w:tplc="2A2EB144">
      <w:start w:val="1"/>
      <w:numFmt w:val="bullet"/>
      <w:lvlText w:val="o"/>
      <w:lvlJc w:val="left"/>
      <w:pPr>
        <w:ind w:left="3600" w:hanging="360"/>
      </w:pPr>
      <w:rPr>
        <w:rFonts w:hint="default" w:ascii="Courier New" w:hAnsi="Courier New"/>
      </w:rPr>
    </w:lvl>
    <w:lvl w:ilvl="5" w:tplc="0A269644">
      <w:start w:val="1"/>
      <w:numFmt w:val="bullet"/>
      <w:lvlText w:val=""/>
      <w:lvlJc w:val="left"/>
      <w:pPr>
        <w:ind w:left="4320" w:hanging="360"/>
      </w:pPr>
      <w:rPr>
        <w:rFonts w:hint="default" w:ascii="Wingdings" w:hAnsi="Wingdings"/>
      </w:rPr>
    </w:lvl>
    <w:lvl w:ilvl="6" w:tplc="1F127A76">
      <w:start w:val="1"/>
      <w:numFmt w:val="bullet"/>
      <w:lvlText w:val=""/>
      <w:lvlJc w:val="left"/>
      <w:pPr>
        <w:ind w:left="5040" w:hanging="360"/>
      </w:pPr>
      <w:rPr>
        <w:rFonts w:hint="default" w:ascii="Symbol" w:hAnsi="Symbol"/>
      </w:rPr>
    </w:lvl>
    <w:lvl w:ilvl="7" w:tplc="96385DBE">
      <w:start w:val="1"/>
      <w:numFmt w:val="bullet"/>
      <w:lvlText w:val="o"/>
      <w:lvlJc w:val="left"/>
      <w:pPr>
        <w:ind w:left="5760" w:hanging="360"/>
      </w:pPr>
      <w:rPr>
        <w:rFonts w:hint="default" w:ascii="Courier New" w:hAnsi="Courier New"/>
      </w:rPr>
    </w:lvl>
    <w:lvl w:ilvl="8" w:tplc="DF3A5A90">
      <w:start w:val="1"/>
      <w:numFmt w:val="bullet"/>
      <w:lvlText w:val=""/>
      <w:lvlJc w:val="left"/>
      <w:pPr>
        <w:ind w:left="6480" w:hanging="360"/>
      </w:pPr>
      <w:rPr>
        <w:rFonts w:hint="default" w:ascii="Wingdings" w:hAnsi="Wingdings"/>
      </w:rPr>
    </w:lvl>
  </w:abstractNum>
  <w:abstractNum w:abstractNumId="47" w15:restartNumberingAfterBreak="0">
    <w:nsid w:val="6D3894A0"/>
    <w:multiLevelType w:val="hybridMultilevel"/>
    <w:tmpl w:val="FFFFFFFF"/>
    <w:lvl w:ilvl="0" w:tplc="FFFFFFFF">
      <w:start w:val="1"/>
      <w:numFmt w:val="lowerLetter"/>
      <w:lvlText w:val="%1."/>
      <w:lvlJc w:val="left"/>
      <w:pPr>
        <w:ind w:left="720" w:hanging="360"/>
      </w:pPr>
    </w:lvl>
    <w:lvl w:ilvl="1" w:tplc="5DCE3D4A">
      <w:start w:val="1"/>
      <w:numFmt w:val="lowerLetter"/>
      <w:lvlText w:val="%2."/>
      <w:lvlJc w:val="left"/>
      <w:pPr>
        <w:ind w:left="1440" w:hanging="360"/>
      </w:pPr>
    </w:lvl>
    <w:lvl w:ilvl="2" w:tplc="8CFC0B2A">
      <w:start w:val="1"/>
      <w:numFmt w:val="lowerRoman"/>
      <w:lvlText w:val="%3."/>
      <w:lvlJc w:val="right"/>
      <w:pPr>
        <w:ind w:left="2160" w:hanging="180"/>
      </w:pPr>
    </w:lvl>
    <w:lvl w:ilvl="3" w:tplc="ACC0F80E">
      <w:start w:val="1"/>
      <w:numFmt w:val="decimal"/>
      <w:lvlText w:val="%4."/>
      <w:lvlJc w:val="left"/>
      <w:pPr>
        <w:ind w:left="2880" w:hanging="360"/>
      </w:pPr>
    </w:lvl>
    <w:lvl w:ilvl="4" w:tplc="F6E68BE8">
      <w:start w:val="1"/>
      <w:numFmt w:val="lowerLetter"/>
      <w:lvlText w:val="%5."/>
      <w:lvlJc w:val="left"/>
      <w:pPr>
        <w:ind w:left="3600" w:hanging="360"/>
      </w:pPr>
    </w:lvl>
    <w:lvl w:ilvl="5" w:tplc="C97C3968">
      <w:start w:val="1"/>
      <w:numFmt w:val="lowerRoman"/>
      <w:lvlText w:val="%6."/>
      <w:lvlJc w:val="right"/>
      <w:pPr>
        <w:ind w:left="4320" w:hanging="180"/>
      </w:pPr>
    </w:lvl>
    <w:lvl w:ilvl="6" w:tplc="B010CC78">
      <w:start w:val="1"/>
      <w:numFmt w:val="decimal"/>
      <w:lvlText w:val="%7."/>
      <w:lvlJc w:val="left"/>
      <w:pPr>
        <w:ind w:left="5040" w:hanging="360"/>
      </w:pPr>
    </w:lvl>
    <w:lvl w:ilvl="7" w:tplc="CA582A9C">
      <w:start w:val="1"/>
      <w:numFmt w:val="lowerLetter"/>
      <w:lvlText w:val="%8."/>
      <w:lvlJc w:val="left"/>
      <w:pPr>
        <w:ind w:left="5760" w:hanging="360"/>
      </w:pPr>
    </w:lvl>
    <w:lvl w:ilvl="8" w:tplc="09F0A460">
      <w:start w:val="1"/>
      <w:numFmt w:val="lowerRoman"/>
      <w:lvlText w:val="%9."/>
      <w:lvlJc w:val="right"/>
      <w:pPr>
        <w:ind w:left="6480" w:hanging="180"/>
      </w:pPr>
    </w:lvl>
  </w:abstractNum>
  <w:abstractNum w:abstractNumId="48" w15:restartNumberingAfterBreak="0">
    <w:nsid w:val="71127E61"/>
    <w:multiLevelType w:val="hybridMultilevel"/>
    <w:tmpl w:val="FFFFFFFF"/>
    <w:lvl w:ilvl="0" w:tplc="FFFFFFFF">
      <w:start w:val="1"/>
      <w:numFmt w:val="lowerLetter"/>
      <w:lvlText w:val="%1."/>
      <w:lvlJc w:val="left"/>
      <w:pPr>
        <w:ind w:left="720" w:hanging="360"/>
      </w:pPr>
    </w:lvl>
    <w:lvl w:ilvl="1" w:tplc="81EA60A2">
      <w:start w:val="1"/>
      <w:numFmt w:val="lowerLetter"/>
      <w:lvlText w:val="%2."/>
      <w:lvlJc w:val="left"/>
      <w:pPr>
        <w:ind w:left="1440" w:hanging="360"/>
      </w:pPr>
    </w:lvl>
    <w:lvl w:ilvl="2" w:tplc="99B647B6">
      <w:start w:val="1"/>
      <w:numFmt w:val="lowerRoman"/>
      <w:lvlText w:val="%3."/>
      <w:lvlJc w:val="right"/>
      <w:pPr>
        <w:ind w:left="2160" w:hanging="180"/>
      </w:pPr>
    </w:lvl>
    <w:lvl w:ilvl="3" w:tplc="7CA42996">
      <w:start w:val="1"/>
      <w:numFmt w:val="decimal"/>
      <w:lvlText w:val="%4."/>
      <w:lvlJc w:val="left"/>
      <w:pPr>
        <w:ind w:left="2880" w:hanging="360"/>
      </w:pPr>
    </w:lvl>
    <w:lvl w:ilvl="4" w:tplc="BB842BF6">
      <w:start w:val="1"/>
      <w:numFmt w:val="lowerLetter"/>
      <w:lvlText w:val="%5."/>
      <w:lvlJc w:val="left"/>
      <w:pPr>
        <w:ind w:left="3600" w:hanging="360"/>
      </w:pPr>
    </w:lvl>
    <w:lvl w:ilvl="5" w:tplc="06323022">
      <w:start w:val="1"/>
      <w:numFmt w:val="lowerRoman"/>
      <w:lvlText w:val="%6."/>
      <w:lvlJc w:val="right"/>
      <w:pPr>
        <w:ind w:left="4320" w:hanging="180"/>
      </w:pPr>
    </w:lvl>
    <w:lvl w:ilvl="6" w:tplc="0ABC3662">
      <w:start w:val="1"/>
      <w:numFmt w:val="decimal"/>
      <w:lvlText w:val="%7."/>
      <w:lvlJc w:val="left"/>
      <w:pPr>
        <w:ind w:left="5040" w:hanging="360"/>
      </w:pPr>
    </w:lvl>
    <w:lvl w:ilvl="7" w:tplc="9D66E76A">
      <w:start w:val="1"/>
      <w:numFmt w:val="lowerLetter"/>
      <w:lvlText w:val="%8."/>
      <w:lvlJc w:val="left"/>
      <w:pPr>
        <w:ind w:left="5760" w:hanging="360"/>
      </w:pPr>
    </w:lvl>
    <w:lvl w:ilvl="8" w:tplc="4A4A6F30">
      <w:start w:val="1"/>
      <w:numFmt w:val="lowerRoman"/>
      <w:lvlText w:val="%9."/>
      <w:lvlJc w:val="right"/>
      <w:pPr>
        <w:ind w:left="6480" w:hanging="180"/>
      </w:pPr>
    </w:lvl>
  </w:abstractNum>
  <w:abstractNum w:abstractNumId="49" w15:restartNumberingAfterBreak="0">
    <w:nsid w:val="716A19CD"/>
    <w:multiLevelType w:val="hybridMultilevel"/>
    <w:tmpl w:val="60F29D10"/>
    <w:lvl w:ilvl="0" w:tplc="E14EE784">
      <w:start w:val="1"/>
      <w:numFmt w:val="bullet"/>
      <w:lvlText w:val=""/>
      <w:lvlJc w:val="left"/>
      <w:pPr>
        <w:ind w:left="720" w:hanging="360"/>
      </w:pPr>
      <w:rPr>
        <w:rFonts w:hint="default" w:ascii="Symbol" w:hAnsi="Symbol"/>
      </w:rPr>
    </w:lvl>
    <w:lvl w:ilvl="1" w:tplc="5380C6AC">
      <w:start w:val="1"/>
      <w:numFmt w:val="bullet"/>
      <w:lvlText w:val=""/>
      <w:lvlJc w:val="left"/>
      <w:pPr>
        <w:ind w:left="1440" w:hanging="360"/>
      </w:pPr>
      <w:rPr>
        <w:rFonts w:hint="default" w:ascii="Wingdings" w:hAnsi="Wingdings"/>
      </w:rPr>
    </w:lvl>
    <w:lvl w:ilvl="2" w:tplc="652E208A">
      <w:start w:val="1"/>
      <w:numFmt w:val="bullet"/>
      <w:lvlText w:val=""/>
      <w:lvlJc w:val="left"/>
      <w:pPr>
        <w:ind w:left="2160" w:hanging="360"/>
      </w:pPr>
      <w:rPr>
        <w:rFonts w:hint="default" w:ascii="Wingdings" w:hAnsi="Wingdings"/>
      </w:rPr>
    </w:lvl>
    <w:lvl w:ilvl="3" w:tplc="AB9C2D48">
      <w:start w:val="1"/>
      <w:numFmt w:val="bullet"/>
      <w:lvlText w:val=""/>
      <w:lvlJc w:val="left"/>
      <w:pPr>
        <w:ind w:left="2880" w:hanging="360"/>
      </w:pPr>
      <w:rPr>
        <w:rFonts w:hint="default" w:ascii="Symbol" w:hAnsi="Symbol"/>
      </w:rPr>
    </w:lvl>
    <w:lvl w:ilvl="4" w:tplc="9554242C">
      <w:start w:val="1"/>
      <w:numFmt w:val="bullet"/>
      <w:lvlText w:val="o"/>
      <w:lvlJc w:val="left"/>
      <w:pPr>
        <w:ind w:left="3600" w:hanging="360"/>
      </w:pPr>
      <w:rPr>
        <w:rFonts w:hint="default" w:ascii="Courier New" w:hAnsi="Courier New"/>
      </w:rPr>
    </w:lvl>
    <w:lvl w:ilvl="5" w:tplc="21F62788">
      <w:start w:val="1"/>
      <w:numFmt w:val="bullet"/>
      <w:lvlText w:val=""/>
      <w:lvlJc w:val="left"/>
      <w:pPr>
        <w:ind w:left="4320" w:hanging="360"/>
      </w:pPr>
      <w:rPr>
        <w:rFonts w:hint="default" w:ascii="Wingdings" w:hAnsi="Wingdings"/>
      </w:rPr>
    </w:lvl>
    <w:lvl w:ilvl="6" w:tplc="FA9A9F70">
      <w:start w:val="1"/>
      <w:numFmt w:val="bullet"/>
      <w:lvlText w:val=""/>
      <w:lvlJc w:val="left"/>
      <w:pPr>
        <w:ind w:left="5040" w:hanging="360"/>
      </w:pPr>
      <w:rPr>
        <w:rFonts w:hint="default" w:ascii="Symbol" w:hAnsi="Symbol"/>
      </w:rPr>
    </w:lvl>
    <w:lvl w:ilvl="7" w:tplc="18EC5490">
      <w:start w:val="1"/>
      <w:numFmt w:val="bullet"/>
      <w:lvlText w:val="o"/>
      <w:lvlJc w:val="left"/>
      <w:pPr>
        <w:ind w:left="5760" w:hanging="360"/>
      </w:pPr>
      <w:rPr>
        <w:rFonts w:hint="default" w:ascii="Courier New" w:hAnsi="Courier New"/>
      </w:rPr>
    </w:lvl>
    <w:lvl w:ilvl="8" w:tplc="A5ECD7E0">
      <w:start w:val="1"/>
      <w:numFmt w:val="bullet"/>
      <w:lvlText w:val=""/>
      <w:lvlJc w:val="left"/>
      <w:pPr>
        <w:ind w:left="6480" w:hanging="360"/>
      </w:pPr>
      <w:rPr>
        <w:rFonts w:hint="default" w:ascii="Wingdings" w:hAnsi="Wingdings"/>
      </w:rPr>
    </w:lvl>
  </w:abstractNum>
  <w:abstractNum w:abstractNumId="50" w15:restartNumberingAfterBreak="0">
    <w:nsid w:val="77C23275"/>
    <w:multiLevelType w:val="hybridMultilevel"/>
    <w:tmpl w:val="FFFFFFFF"/>
    <w:lvl w:ilvl="0" w:tplc="CA62A698">
      <w:start w:val="1"/>
      <w:numFmt w:val="bullet"/>
      <w:lvlText w:val=""/>
      <w:lvlJc w:val="left"/>
      <w:pPr>
        <w:ind w:left="720" w:hanging="360"/>
      </w:pPr>
      <w:rPr>
        <w:rFonts w:hint="default" w:ascii="Symbol" w:hAnsi="Symbol"/>
      </w:rPr>
    </w:lvl>
    <w:lvl w:ilvl="1" w:tplc="BCE632B6">
      <w:start w:val="1"/>
      <w:numFmt w:val="bullet"/>
      <w:lvlText w:val="o"/>
      <w:lvlJc w:val="left"/>
      <w:pPr>
        <w:ind w:left="1440" w:hanging="360"/>
      </w:pPr>
      <w:rPr>
        <w:rFonts w:hint="default" w:ascii="Courier New" w:hAnsi="Courier New"/>
      </w:rPr>
    </w:lvl>
    <w:lvl w:ilvl="2" w:tplc="D1228E32">
      <w:start w:val="1"/>
      <w:numFmt w:val="bullet"/>
      <w:lvlText w:val=""/>
      <w:lvlJc w:val="left"/>
      <w:pPr>
        <w:ind w:left="2160" w:hanging="360"/>
      </w:pPr>
      <w:rPr>
        <w:rFonts w:hint="default" w:ascii="Wingdings" w:hAnsi="Wingdings"/>
      </w:rPr>
    </w:lvl>
    <w:lvl w:ilvl="3" w:tplc="B288AB0E">
      <w:start w:val="1"/>
      <w:numFmt w:val="bullet"/>
      <w:lvlText w:val=""/>
      <w:lvlJc w:val="left"/>
      <w:pPr>
        <w:ind w:left="2880" w:hanging="360"/>
      </w:pPr>
      <w:rPr>
        <w:rFonts w:hint="default" w:ascii="Symbol" w:hAnsi="Symbol"/>
      </w:rPr>
    </w:lvl>
    <w:lvl w:ilvl="4" w:tplc="D622558C">
      <w:start w:val="1"/>
      <w:numFmt w:val="bullet"/>
      <w:lvlText w:val="o"/>
      <w:lvlJc w:val="left"/>
      <w:pPr>
        <w:ind w:left="3600" w:hanging="360"/>
      </w:pPr>
      <w:rPr>
        <w:rFonts w:hint="default" w:ascii="Courier New" w:hAnsi="Courier New"/>
      </w:rPr>
    </w:lvl>
    <w:lvl w:ilvl="5" w:tplc="400ECBBC">
      <w:start w:val="1"/>
      <w:numFmt w:val="bullet"/>
      <w:lvlText w:val=""/>
      <w:lvlJc w:val="left"/>
      <w:pPr>
        <w:ind w:left="4320" w:hanging="360"/>
      </w:pPr>
      <w:rPr>
        <w:rFonts w:hint="default" w:ascii="Wingdings" w:hAnsi="Wingdings"/>
      </w:rPr>
    </w:lvl>
    <w:lvl w:ilvl="6" w:tplc="8B245EDE">
      <w:start w:val="1"/>
      <w:numFmt w:val="bullet"/>
      <w:lvlText w:val=""/>
      <w:lvlJc w:val="left"/>
      <w:pPr>
        <w:ind w:left="5040" w:hanging="360"/>
      </w:pPr>
      <w:rPr>
        <w:rFonts w:hint="default" w:ascii="Symbol" w:hAnsi="Symbol"/>
      </w:rPr>
    </w:lvl>
    <w:lvl w:ilvl="7" w:tplc="EB3C21B2">
      <w:start w:val="1"/>
      <w:numFmt w:val="bullet"/>
      <w:lvlText w:val="o"/>
      <w:lvlJc w:val="left"/>
      <w:pPr>
        <w:ind w:left="5760" w:hanging="360"/>
      </w:pPr>
      <w:rPr>
        <w:rFonts w:hint="default" w:ascii="Courier New" w:hAnsi="Courier New"/>
      </w:rPr>
    </w:lvl>
    <w:lvl w:ilvl="8" w:tplc="1A2A0158">
      <w:start w:val="1"/>
      <w:numFmt w:val="bullet"/>
      <w:lvlText w:val=""/>
      <w:lvlJc w:val="left"/>
      <w:pPr>
        <w:ind w:left="6480" w:hanging="360"/>
      </w:pPr>
      <w:rPr>
        <w:rFonts w:hint="default" w:ascii="Wingdings" w:hAnsi="Wingdings"/>
      </w:rPr>
    </w:lvl>
  </w:abstractNum>
  <w:abstractNum w:abstractNumId="51" w15:restartNumberingAfterBreak="0">
    <w:nsid w:val="7BA1FFD8"/>
    <w:multiLevelType w:val="hybridMultilevel"/>
    <w:tmpl w:val="C08AF27C"/>
    <w:lvl w:ilvl="0" w:tplc="3814D80A">
      <w:start w:val="1"/>
      <w:numFmt w:val="bullet"/>
      <w:lvlText w:val=""/>
      <w:lvlJc w:val="left"/>
      <w:pPr>
        <w:ind w:left="1080" w:hanging="360"/>
      </w:pPr>
      <w:rPr>
        <w:rFonts w:hint="default" w:ascii="Symbol" w:hAnsi="Symbol"/>
      </w:rPr>
    </w:lvl>
    <w:lvl w:ilvl="1" w:tplc="78BEAFA0">
      <w:start w:val="1"/>
      <w:numFmt w:val="bullet"/>
      <w:lvlText w:val="o"/>
      <w:lvlJc w:val="left"/>
      <w:pPr>
        <w:ind w:left="1800" w:hanging="360"/>
      </w:pPr>
      <w:rPr>
        <w:rFonts w:hint="default" w:ascii="Courier New" w:hAnsi="Courier New"/>
      </w:rPr>
    </w:lvl>
    <w:lvl w:ilvl="2" w:tplc="181EA996">
      <w:start w:val="1"/>
      <w:numFmt w:val="bullet"/>
      <w:lvlText w:val=""/>
      <w:lvlJc w:val="left"/>
      <w:pPr>
        <w:ind w:left="2520" w:hanging="360"/>
      </w:pPr>
      <w:rPr>
        <w:rFonts w:hint="default" w:ascii="Wingdings" w:hAnsi="Wingdings"/>
      </w:rPr>
    </w:lvl>
    <w:lvl w:ilvl="3" w:tplc="726643CA">
      <w:start w:val="1"/>
      <w:numFmt w:val="bullet"/>
      <w:lvlText w:val=""/>
      <w:lvlJc w:val="left"/>
      <w:pPr>
        <w:ind w:left="3240" w:hanging="360"/>
      </w:pPr>
      <w:rPr>
        <w:rFonts w:hint="default" w:ascii="Symbol" w:hAnsi="Symbol"/>
      </w:rPr>
    </w:lvl>
    <w:lvl w:ilvl="4" w:tplc="13BEB2C0">
      <w:start w:val="1"/>
      <w:numFmt w:val="bullet"/>
      <w:lvlText w:val="o"/>
      <w:lvlJc w:val="left"/>
      <w:pPr>
        <w:ind w:left="3960" w:hanging="360"/>
      </w:pPr>
      <w:rPr>
        <w:rFonts w:hint="default" w:ascii="Courier New" w:hAnsi="Courier New"/>
      </w:rPr>
    </w:lvl>
    <w:lvl w:ilvl="5" w:tplc="E77050A2">
      <w:start w:val="1"/>
      <w:numFmt w:val="bullet"/>
      <w:lvlText w:val=""/>
      <w:lvlJc w:val="left"/>
      <w:pPr>
        <w:ind w:left="4680" w:hanging="360"/>
      </w:pPr>
      <w:rPr>
        <w:rFonts w:hint="default" w:ascii="Wingdings" w:hAnsi="Wingdings"/>
      </w:rPr>
    </w:lvl>
    <w:lvl w:ilvl="6" w:tplc="AEFC707C">
      <w:start w:val="1"/>
      <w:numFmt w:val="bullet"/>
      <w:lvlText w:val=""/>
      <w:lvlJc w:val="left"/>
      <w:pPr>
        <w:ind w:left="5400" w:hanging="360"/>
      </w:pPr>
      <w:rPr>
        <w:rFonts w:hint="default" w:ascii="Symbol" w:hAnsi="Symbol"/>
      </w:rPr>
    </w:lvl>
    <w:lvl w:ilvl="7" w:tplc="D8A26FAC">
      <w:start w:val="1"/>
      <w:numFmt w:val="bullet"/>
      <w:lvlText w:val="o"/>
      <w:lvlJc w:val="left"/>
      <w:pPr>
        <w:ind w:left="6120" w:hanging="360"/>
      </w:pPr>
      <w:rPr>
        <w:rFonts w:hint="default" w:ascii="Courier New" w:hAnsi="Courier New"/>
      </w:rPr>
    </w:lvl>
    <w:lvl w:ilvl="8" w:tplc="903258A6">
      <w:start w:val="1"/>
      <w:numFmt w:val="bullet"/>
      <w:lvlText w:val=""/>
      <w:lvlJc w:val="left"/>
      <w:pPr>
        <w:ind w:left="6840" w:hanging="360"/>
      </w:pPr>
      <w:rPr>
        <w:rFonts w:hint="default" w:ascii="Wingdings" w:hAnsi="Wingdings"/>
      </w:rPr>
    </w:lvl>
  </w:abstractNum>
  <w:abstractNum w:abstractNumId="52" w15:restartNumberingAfterBreak="0">
    <w:nsid w:val="7DE32FC7"/>
    <w:multiLevelType w:val="multilevel"/>
    <w:tmpl w:val="64663CF4"/>
    <w:lvl w:ilvl="0">
      <w:start w:val="4"/>
      <w:numFmt w:val="decimal"/>
      <w:lvlText w:val="%1"/>
      <w:lvlJc w:val="left"/>
      <w:pPr>
        <w:ind w:left="480" w:hanging="480"/>
      </w:pPr>
      <w:rPr>
        <w:rFonts w:hint="default" w:eastAsia="Aptos"/>
        <w:b/>
      </w:rPr>
    </w:lvl>
    <w:lvl w:ilvl="1">
      <w:start w:val="1"/>
      <w:numFmt w:val="bullet"/>
      <w:lvlText w:val=""/>
      <w:lvlJc w:val="left"/>
      <w:pPr>
        <w:ind w:left="360" w:hanging="360"/>
      </w:pPr>
      <w:rPr>
        <w:rFonts w:hint="default" w:ascii="Symbol" w:hAnsi="Symbol"/>
      </w:rPr>
    </w:lvl>
    <w:lvl w:ilvl="2">
      <w:start w:val="3"/>
      <w:numFmt w:val="decimal"/>
      <w:lvlText w:val="%1.%2.%3"/>
      <w:lvlJc w:val="left"/>
      <w:pPr>
        <w:ind w:left="720" w:hanging="720"/>
      </w:pPr>
      <w:rPr>
        <w:rFonts w:hint="default" w:eastAsia="Aptos"/>
        <w:b/>
      </w:rPr>
    </w:lvl>
    <w:lvl w:ilvl="3">
      <w:start w:val="1"/>
      <w:numFmt w:val="decimal"/>
      <w:lvlText w:val="%1.%2.%3.%4"/>
      <w:lvlJc w:val="left"/>
      <w:pPr>
        <w:ind w:left="720" w:hanging="720"/>
      </w:pPr>
      <w:rPr>
        <w:rFonts w:hint="default" w:eastAsia="Aptos"/>
        <w:b/>
      </w:rPr>
    </w:lvl>
    <w:lvl w:ilvl="4">
      <w:start w:val="1"/>
      <w:numFmt w:val="decimal"/>
      <w:lvlText w:val="%1.%2.%3.%4.%5"/>
      <w:lvlJc w:val="left"/>
      <w:pPr>
        <w:ind w:left="1080" w:hanging="1080"/>
      </w:pPr>
      <w:rPr>
        <w:rFonts w:hint="default" w:eastAsia="Aptos"/>
        <w:b/>
      </w:rPr>
    </w:lvl>
    <w:lvl w:ilvl="5">
      <w:start w:val="1"/>
      <w:numFmt w:val="decimal"/>
      <w:lvlText w:val="%1.%2.%3.%4.%5.%6"/>
      <w:lvlJc w:val="left"/>
      <w:pPr>
        <w:ind w:left="1080" w:hanging="1080"/>
      </w:pPr>
      <w:rPr>
        <w:rFonts w:hint="default" w:eastAsia="Aptos"/>
        <w:b/>
      </w:rPr>
    </w:lvl>
    <w:lvl w:ilvl="6">
      <w:start w:val="1"/>
      <w:numFmt w:val="decimal"/>
      <w:lvlText w:val="%1.%2.%3.%4.%5.%6.%7"/>
      <w:lvlJc w:val="left"/>
      <w:pPr>
        <w:ind w:left="1440" w:hanging="1440"/>
      </w:pPr>
      <w:rPr>
        <w:rFonts w:hint="default" w:eastAsia="Aptos"/>
        <w:b/>
      </w:rPr>
    </w:lvl>
    <w:lvl w:ilvl="7">
      <w:start w:val="1"/>
      <w:numFmt w:val="decimal"/>
      <w:lvlText w:val="%1.%2.%3.%4.%5.%6.%7.%8"/>
      <w:lvlJc w:val="left"/>
      <w:pPr>
        <w:ind w:left="1440" w:hanging="1440"/>
      </w:pPr>
      <w:rPr>
        <w:rFonts w:hint="default" w:eastAsia="Aptos"/>
        <w:b/>
      </w:rPr>
    </w:lvl>
    <w:lvl w:ilvl="8">
      <w:start w:val="1"/>
      <w:numFmt w:val="decimal"/>
      <w:lvlText w:val="%1.%2.%3.%4.%5.%6.%7.%8.%9"/>
      <w:lvlJc w:val="left"/>
      <w:pPr>
        <w:ind w:left="1800" w:hanging="1800"/>
      </w:pPr>
      <w:rPr>
        <w:rFonts w:hint="default" w:eastAsia="Aptos"/>
        <w:b/>
      </w:rPr>
    </w:lvl>
  </w:abstractNum>
  <w:num w:numId="56">
    <w:abstractNumId w:val="55"/>
  </w:num>
  <w:num w:numId="55">
    <w:abstractNumId w:val="54"/>
  </w:num>
  <w:num w:numId="54">
    <w:abstractNumId w:val="53"/>
  </w:num>
  <w:num w:numId="1" w16cid:durableId="1599948486">
    <w:abstractNumId w:val="20"/>
  </w:num>
  <w:num w:numId="2" w16cid:durableId="2071152612">
    <w:abstractNumId w:val="14"/>
  </w:num>
  <w:num w:numId="3" w16cid:durableId="617444423">
    <w:abstractNumId w:val="33"/>
  </w:num>
  <w:num w:numId="4" w16cid:durableId="296448135">
    <w:abstractNumId w:val="38"/>
  </w:num>
  <w:num w:numId="5" w16cid:durableId="1342004591">
    <w:abstractNumId w:val="3"/>
  </w:num>
  <w:num w:numId="6" w16cid:durableId="1720783667">
    <w:abstractNumId w:val="0"/>
  </w:num>
  <w:num w:numId="7" w16cid:durableId="869879007">
    <w:abstractNumId w:val="31"/>
  </w:num>
  <w:num w:numId="8" w16cid:durableId="137646478">
    <w:abstractNumId w:val="51"/>
  </w:num>
  <w:num w:numId="9" w16cid:durableId="1757707960">
    <w:abstractNumId w:val="6"/>
  </w:num>
  <w:num w:numId="10" w16cid:durableId="394667682">
    <w:abstractNumId w:val="27"/>
  </w:num>
  <w:num w:numId="11" w16cid:durableId="55057028">
    <w:abstractNumId w:val="30"/>
  </w:num>
  <w:num w:numId="12" w16cid:durableId="1116481203">
    <w:abstractNumId w:val="7"/>
  </w:num>
  <w:num w:numId="13" w16cid:durableId="343827985">
    <w:abstractNumId w:val="19"/>
  </w:num>
  <w:num w:numId="14" w16cid:durableId="545144485">
    <w:abstractNumId w:val="35"/>
  </w:num>
  <w:num w:numId="15" w16cid:durableId="243223299">
    <w:abstractNumId w:val="10"/>
  </w:num>
  <w:num w:numId="16" w16cid:durableId="1635717459">
    <w:abstractNumId w:val="9"/>
  </w:num>
  <w:num w:numId="17" w16cid:durableId="86318943">
    <w:abstractNumId w:val="5"/>
  </w:num>
  <w:num w:numId="18" w16cid:durableId="440415643">
    <w:abstractNumId w:val="34"/>
  </w:num>
  <w:num w:numId="19" w16cid:durableId="180819741">
    <w:abstractNumId w:val="13"/>
  </w:num>
  <w:num w:numId="20" w16cid:durableId="1677147758">
    <w:abstractNumId w:val="40"/>
  </w:num>
  <w:num w:numId="21" w16cid:durableId="1219172643">
    <w:abstractNumId w:val="1"/>
  </w:num>
  <w:num w:numId="22" w16cid:durableId="1221164336">
    <w:abstractNumId w:val="22"/>
  </w:num>
  <w:num w:numId="23" w16cid:durableId="797842941">
    <w:abstractNumId w:val="25"/>
  </w:num>
  <w:num w:numId="24" w16cid:durableId="2074311689">
    <w:abstractNumId w:val="46"/>
  </w:num>
  <w:num w:numId="25" w16cid:durableId="154342800">
    <w:abstractNumId w:val="15"/>
  </w:num>
  <w:num w:numId="26" w16cid:durableId="774399911">
    <w:abstractNumId w:val="26"/>
  </w:num>
  <w:num w:numId="27" w16cid:durableId="1742098563">
    <w:abstractNumId w:val="16"/>
  </w:num>
  <w:num w:numId="28" w16cid:durableId="1796942642">
    <w:abstractNumId w:val="11"/>
  </w:num>
  <w:num w:numId="29" w16cid:durableId="791440108">
    <w:abstractNumId w:val="43"/>
  </w:num>
  <w:num w:numId="30" w16cid:durableId="1979021082">
    <w:abstractNumId w:val="12"/>
  </w:num>
  <w:num w:numId="31" w16cid:durableId="1064916369">
    <w:abstractNumId w:val="49"/>
  </w:num>
  <w:num w:numId="32" w16cid:durableId="1599291166">
    <w:abstractNumId w:val="42"/>
  </w:num>
  <w:num w:numId="33" w16cid:durableId="316693142">
    <w:abstractNumId w:val="24"/>
  </w:num>
  <w:num w:numId="34" w16cid:durableId="312871970">
    <w:abstractNumId w:val="29"/>
  </w:num>
  <w:num w:numId="35" w16cid:durableId="1866407443">
    <w:abstractNumId w:val="28"/>
  </w:num>
  <w:num w:numId="36" w16cid:durableId="1361392111">
    <w:abstractNumId w:val="39"/>
  </w:num>
  <w:num w:numId="37" w16cid:durableId="1273440399">
    <w:abstractNumId w:val="44"/>
  </w:num>
  <w:num w:numId="38" w16cid:durableId="261643812">
    <w:abstractNumId w:val="8"/>
  </w:num>
  <w:num w:numId="39" w16cid:durableId="505705159">
    <w:abstractNumId w:val="17"/>
  </w:num>
  <w:num w:numId="40" w16cid:durableId="245964812">
    <w:abstractNumId w:val="2"/>
  </w:num>
  <w:num w:numId="41" w16cid:durableId="1505120585">
    <w:abstractNumId w:val="41"/>
  </w:num>
  <w:num w:numId="42" w16cid:durableId="1641418139">
    <w:abstractNumId w:val="47"/>
  </w:num>
  <w:num w:numId="43" w16cid:durableId="743724458">
    <w:abstractNumId w:val="18"/>
  </w:num>
  <w:num w:numId="44" w16cid:durableId="2059277655">
    <w:abstractNumId w:val="48"/>
  </w:num>
  <w:num w:numId="45" w16cid:durableId="1806047730">
    <w:abstractNumId w:val="32"/>
  </w:num>
  <w:num w:numId="46" w16cid:durableId="1731149638">
    <w:abstractNumId w:val="4"/>
  </w:num>
  <w:num w:numId="47" w16cid:durableId="887692514">
    <w:abstractNumId w:val="45"/>
  </w:num>
  <w:num w:numId="48" w16cid:durableId="411203499">
    <w:abstractNumId w:val="23"/>
  </w:num>
  <w:num w:numId="49" w16cid:durableId="1303734425">
    <w:abstractNumId w:val="37"/>
  </w:num>
  <w:num w:numId="50" w16cid:durableId="1476992534">
    <w:abstractNumId w:val="21"/>
  </w:num>
  <w:num w:numId="51" w16cid:durableId="1456556837">
    <w:abstractNumId w:val="50"/>
  </w:num>
  <w:num w:numId="52" w16cid:durableId="2137141630">
    <w:abstractNumId w:val="36"/>
  </w:num>
  <w:num w:numId="53" w16cid:durableId="646324450">
    <w:abstractNumId w:val="52"/>
  </w:num>
  <w:numIdMacAtCleanup w:val="5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AC"/>
    <w:rsid w:val="000001CF"/>
    <w:rsid w:val="00004F02"/>
    <w:rsid w:val="00005080"/>
    <w:rsid w:val="00005784"/>
    <w:rsid w:val="00005B8D"/>
    <w:rsid w:val="00006116"/>
    <w:rsid w:val="000069F2"/>
    <w:rsid w:val="00006A1E"/>
    <w:rsid w:val="000074A8"/>
    <w:rsid w:val="000139F5"/>
    <w:rsid w:val="000140C0"/>
    <w:rsid w:val="000148AD"/>
    <w:rsid w:val="00014A00"/>
    <w:rsid w:val="00014DB5"/>
    <w:rsid w:val="000150A6"/>
    <w:rsid w:val="00015449"/>
    <w:rsid w:val="0001562B"/>
    <w:rsid w:val="00020714"/>
    <w:rsid w:val="000210CE"/>
    <w:rsid w:val="00022C99"/>
    <w:rsid w:val="000240FC"/>
    <w:rsid w:val="000246AD"/>
    <w:rsid w:val="0002512A"/>
    <w:rsid w:val="00026F43"/>
    <w:rsid w:val="00030661"/>
    <w:rsid w:val="00032AF8"/>
    <w:rsid w:val="00032B56"/>
    <w:rsid w:val="00033724"/>
    <w:rsid w:val="0003380E"/>
    <w:rsid w:val="00037B05"/>
    <w:rsid w:val="00041C4E"/>
    <w:rsid w:val="0004614D"/>
    <w:rsid w:val="00046227"/>
    <w:rsid w:val="0004682B"/>
    <w:rsid w:val="00046FF9"/>
    <w:rsid w:val="00050CC1"/>
    <w:rsid w:val="00054001"/>
    <w:rsid w:val="00054DE2"/>
    <w:rsid w:val="00056956"/>
    <w:rsid w:val="0006209D"/>
    <w:rsid w:val="00065663"/>
    <w:rsid w:val="000656CE"/>
    <w:rsid w:val="00067B29"/>
    <w:rsid w:val="00071A66"/>
    <w:rsid w:val="00072836"/>
    <w:rsid w:val="00073154"/>
    <w:rsid w:val="00073424"/>
    <w:rsid w:val="00076B79"/>
    <w:rsid w:val="00080142"/>
    <w:rsid w:val="00080516"/>
    <w:rsid w:val="00080FF0"/>
    <w:rsid w:val="00084BB9"/>
    <w:rsid w:val="000873FC"/>
    <w:rsid w:val="00087EDC"/>
    <w:rsid w:val="0009049B"/>
    <w:rsid w:val="0009157E"/>
    <w:rsid w:val="00094B29"/>
    <w:rsid w:val="0009523A"/>
    <w:rsid w:val="00097A3E"/>
    <w:rsid w:val="00097BA7"/>
    <w:rsid w:val="000A3C8D"/>
    <w:rsid w:val="000A54FE"/>
    <w:rsid w:val="000A7174"/>
    <w:rsid w:val="000A76C9"/>
    <w:rsid w:val="000B0939"/>
    <w:rsid w:val="000B186D"/>
    <w:rsid w:val="000B24FE"/>
    <w:rsid w:val="000B4877"/>
    <w:rsid w:val="000C134C"/>
    <w:rsid w:val="000C245F"/>
    <w:rsid w:val="000C3881"/>
    <w:rsid w:val="000C63C0"/>
    <w:rsid w:val="000C6F65"/>
    <w:rsid w:val="000C78E0"/>
    <w:rsid w:val="000C7F92"/>
    <w:rsid w:val="000D1257"/>
    <w:rsid w:val="000D412C"/>
    <w:rsid w:val="000D5C4E"/>
    <w:rsid w:val="000D725C"/>
    <w:rsid w:val="000D7800"/>
    <w:rsid w:val="000D7938"/>
    <w:rsid w:val="000E2175"/>
    <w:rsid w:val="000E2A6C"/>
    <w:rsid w:val="000E3184"/>
    <w:rsid w:val="000E4CA8"/>
    <w:rsid w:val="000E5707"/>
    <w:rsid w:val="000E60AE"/>
    <w:rsid w:val="000E7272"/>
    <w:rsid w:val="000F081C"/>
    <w:rsid w:val="000F128E"/>
    <w:rsid w:val="000F1485"/>
    <w:rsid w:val="000F31A6"/>
    <w:rsid w:val="000F338C"/>
    <w:rsid w:val="000F3BE2"/>
    <w:rsid w:val="000F3BED"/>
    <w:rsid w:val="000F628A"/>
    <w:rsid w:val="000F67E8"/>
    <w:rsid w:val="000F79B4"/>
    <w:rsid w:val="000F978F"/>
    <w:rsid w:val="00103878"/>
    <w:rsid w:val="00103E3E"/>
    <w:rsid w:val="00103F34"/>
    <w:rsid w:val="00104679"/>
    <w:rsid w:val="0011110F"/>
    <w:rsid w:val="0011421A"/>
    <w:rsid w:val="00116B30"/>
    <w:rsid w:val="00120AE2"/>
    <w:rsid w:val="00123335"/>
    <w:rsid w:val="00125DF4"/>
    <w:rsid w:val="00125EB1"/>
    <w:rsid w:val="00125FD5"/>
    <w:rsid w:val="00126C48"/>
    <w:rsid w:val="00130371"/>
    <w:rsid w:val="00131AB7"/>
    <w:rsid w:val="0013380C"/>
    <w:rsid w:val="0013429F"/>
    <w:rsid w:val="00134427"/>
    <w:rsid w:val="001350CB"/>
    <w:rsid w:val="00137527"/>
    <w:rsid w:val="00142332"/>
    <w:rsid w:val="00143A20"/>
    <w:rsid w:val="00145132"/>
    <w:rsid w:val="00145610"/>
    <w:rsid w:val="001461FD"/>
    <w:rsid w:val="00146C6E"/>
    <w:rsid w:val="00147E15"/>
    <w:rsid w:val="0014848A"/>
    <w:rsid w:val="00153CCE"/>
    <w:rsid w:val="00155361"/>
    <w:rsid w:val="001567B4"/>
    <w:rsid w:val="0015766D"/>
    <w:rsid w:val="00160874"/>
    <w:rsid w:val="001609A8"/>
    <w:rsid w:val="0016403C"/>
    <w:rsid w:val="001644FE"/>
    <w:rsid w:val="0016450D"/>
    <w:rsid w:val="00165B94"/>
    <w:rsid w:val="00170ED7"/>
    <w:rsid w:val="00171A4F"/>
    <w:rsid w:val="00172E4C"/>
    <w:rsid w:val="00174047"/>
    <w:rsid w:val="00174B85"/>
    <w:rsid w:val="00174BE0"/>
    <w:rsid w:val="00175BAB"/>
    <w:rsid w:val="001816D6"/>
    <w:rsid w:val="001829D0"/>
    <w:rsid w:val="001854F9"/>
    <w:rsid w:val="001873F2"/>
    <w:rsid w:val="00187FFE"/>
    <w:rsid w:val="0019187C"/>
    <w:rsid w:val="00195784"/>
    <w:rsid w:val="001A017B"/>
    <w:rsid w:val="001A0835"/>
    <w:rsid w:val="001A0919"/>
    <w:rsid w:val="001A3668"/>
    <w:rsid w:val="001A502C"/>
    <w:rsid w:val="001A6E93"/>
    <w:rsid w:val="001B0C0A"/>
    <w:rsid w:val="001B350F"/>
    <w:rsid w:val="001B535A"/>
    <w:rsid w:val="001B7926"/>
    <w:rsid w:val="001B7ABE"/>
    <w:rsid w:val="001C2A05"/>
    <w:rsid w:val="001C2EB1"/>
    <w:rsid w:val="001C3742"/>
    <w:rsid w:val="001C4495"/>
    <w:rsid w:val="001C69E7"/>
    <w:rsid w:val="001D14C6"/>
    <w:rsid w:val="001D4803"/>
    <w:rsid w:val="001E02E2"/>
    <w:rsid w:val="001E26D7"/>
    <w:rsid w:val="001E307E"/>
    <w:rsid w:val="001E3153"/>
    <w:rsid w:val="001E352C"/>
    <w:rsid w:val="001F0031"/>
    <w:rsid w:val="001F11C4"/>
    <w:rsid w:val="001F1206"/>
    <w:rsid w:val="001F27AA"/>
    <w:rsid w:val="001F345D"/>
    <w:rsid w:val="00201F4F"/>
    <w:rsid w:val="002041AC"/>
    <w:rsid w:val="0020687E"/>
    <w:rsid w:val="002071A8"/>
    <w:rsid w:val="0020762F"/>
    <w:rsid w:val="0021030E"/>
    <w:rsid w:val="00216449"/>
    <w:rsid w:val="00216A34"/>
    <w:rsid w:val="00225072"/>
    <w:rsid w:val="0022564C"/>
    <w:rsid w:val="002257F0"/>
    <w:rsid w:val="002260D5"/>
    <w:rsid w:val="00226C2B"/>
    <w:rsid w:val="002309CD"/>
    <w:rsid w:val="00231499"/>
    <w:rsid w:val="00233C92"/>
    <w:rsid w:val="00234CD1"/>
    <w:rsid w:val="00234F47"/>
    <w:rsid w:val="00235B38"/>
    <w:rsid w:val="00235EC3"/>
    <w:rsid w:val="00237909"/>
    <w:rsid w:val="00237B6B"/>
    <w:rsid w:val="00237C56"/>
    <w:rsid w:val="00241B52"/>
    <w:rsid w:val="0024348E"/>
    <w:rsid w:val="002459A5"/>
    <w:rsid w:val="00247A3F"/>
    <w:rsid w:val="00247AC3"/>
    <w:rsid w:val="00247F2F"/>
    <w:rsid w:val="00251AB6"/>
    <w:rsid w:val="00255764"/>
    <w:rsid w:val="002579BC"/>
    <w:rsid w:val="00262E4E"/>
    <w:rsid w:val="002639FE"/>
    <w:rsid w:val="00263C42"/>
    <w:rsid w:val="00265782"/>
    <w:rsid w:val="002669C3"/>
    <w:rsid w:val="00266E85"/>
    <w:rsid w:val="0027062C"/>
    <w:rsid w:val="002706AB"/>
    <w:rsid w:val="00270F52"/>
    <w:rsid w:val="002731D5"/>
    <w:rsid w:val="002752A8"/>
    <w:rsid w:val="002756FA"/>
    <w:rsid w:val="002759D9"/>
    <w:rsid w:val="00277026"/>
    <w:rsid w:val="002805A5"/>
    <w:rsid w:val="00280B29"/>
    <w:rsid w:val="00280D70"/>
    <w:rsid w:val="00282BAF"/>
    <w:rsid w:val="0028535B"/>
    <w:rsid w:val="002917B4"/>
    <w:rsid w:val="0029287B"/>
    <w:rsid w:val="00292F19"/>
    <w:rsid w:val="00294783"/>
    <w:rsid w:val="0029549B"/>
    <w:rsid w:val="00295B10"/>
    <w:rsid w:val="0029769A"/>
    <w:rsid w:val="002A25CE"/>
    <w:rsid w:val="002A283C"/>
    <w:rsid w:val="002A2DAF"/>
    <w:rsid w:val="002A2E5D"/>
    <w:rsid w:val="002A3AB9"/>
    <w:rsid w:val="002B3355"/>
    <w:rsid w:val="002B418C"/>
    <w:rsid w:val="002B4404"/>
    <w:rsid w:val="002B44EF"/>
    <w:rsid w:val="002B7651"/>
    <w:rsid w:val="002B7FDD"/>
    <w:rsid w:val="002C0F96"/>
    <w:rsid w:val="002C15E8"/>
    <w:rsid w:val="002C710F"/>
    <w:rsid w:val="002D064D"/>
    <w:rsid w:val="002D098C"/>
    <w:rsid w:val="002D2019"/>
    <w:rsid w:val="002D3487"/>
    <w:rsid w:val="002D5B42"/>
    <w:rsid w:val="002D6A4B"/>
    <w:rsid w:val="002E0EF8"/>
    <w:rsid w:val="002E212C"/>
    <w:rsid w:val="002E345D"/>
    <w:rsid w:val="002E3A9E"/>
    <w:rsid w:val="002E476F"/>
    <w:rsid w:val="002E54E1"/>
    <w:rsid w:val="002E7066"/>
    <w:rsid w:val="002E730C"/>
    <w:rsid w:val="002E7E2A"/>
    <w:rsid w:val="002E7E7C"/>
    <w:rsid w:val="002F10B7"/>
    <w:rsid w:val="002F2312"/>
    <w:rsid w:val="002F396A"/>
    <w:rsid w:val="002F4776"/>
    <w:rsid w:val="002F6F76"/>
    <w:rsid w:val="002F6F86"/>
    <w:rsid w:val="003021E1"/>
    <w:rsid w:val="00303309"/>
    <w:rsid w:val="00303585"/>
    <w:rsid w:val="0030460C"/>
    <w:rsid w:val="00304DB2"/>
    <w:rsid w:val="0030517E"/>
    <w:rsid w:val="0030704C"/>
    <w:rsid w:val="0030CD0F"/>
    <w:rsid w:val="003103F4"/>
    <w:rsid w:val="00310607"/>
    <w:rsid w:val="00311557"/>
    <w:rsid w:val="003115EF"/>
    <w:rsid w:val="00314552"/>
    <w:rsid w:val="003146E7"/>
    <w:rsid w:val="003148CE"/>
    <w:rsid w:val="00315A8D"/>
    <w:rsid w:val="00316375"/>
    <w:rsid w:val="003172F9"/>
    <w:rsid w:val="00317800"/>
    <w:rsid w:val="00320558"/>
    <w:rsid w:val="003211DE"/>
    <w:rsid w:val="00327123"/>
    <w:rsid w:val="003278A3"/>
    <w:rsid w:val="00327A27"/>
    <w:rsid w:val="003368F7"/>
    <w:rsid w:val="00337511"/>
    <w:rsid w:val="00337F63"/>
    <w:rsid w:val="00340C7F"/>
    <w:rsid w:val="00343017"/>
    <w:rsid w:val="00346986"/>
    <w:rsid w:val="00347DE3"/>
    <w:rsid w:val="003519E1"/>
    <w:rsid w:val="00353CD4"/>
    <w:rsid w:val="00354387"/>
    <w:rsid w:val="00354BDA"/>
    <w:rsid w:val="003553EF"/>
    <w:rsid w:val="0035598F"/>
    <w:rsid w:val="003560D6"/>
    <w:rsid w:val="003570A1"/>
    <w:rsid w:val="003577D4"/>
    <w:rsid w:val="003604D7"/>
    <w:rsid w:val="00360CC1"/>
    <w:rsid w:val="00361849"/>
    <w:rsid w:val="00361EFE"/>
    <w:rsid w:val="0036431D"/>
    <w:rsid w:val="0036513B"/>
    <w:rsid w:val="0036564A"/>
    <w:rsid w:val="00366B23"/>
    <w:rsid w:val="00367B66"/>
    <w:rsid w:val="0036EA4B"/>
    <w:rsid w:val="00370DD5"/>
    <w:rsid w:val="0037285C"/>
    <w:rsid w:val="00373829"/>
    <w:rsid w:val="00374DD5"/>
    <w:rsid w:val="003751C8"/>
    <w:rsid w:val="003765D6"/>
    <w:rsid w:val="00376F0B"/>
    <w:rsid w:val="003777F3"/>
    <w:rsid w:val="00382E6E"/>
    <w:rsid w:val="00383B6E"/>
    <w:rsid w:val="00383E58"/>
    <w:rsid w:val="00385E3E"/>
    <w:rsid w:val="003861A0"/>
    <w:rsid w:val="00386D86"/>
    <w:rsid w:val="00391AF0"/>
    <w:rsid w:val="00393D48"/>
    <w:rsid w:val="00393F77"/>
    <w:rsid w:val="0039597C"/>
    <w:rsid w:val="00395FDC"/>
    <w:rsid w:val="00396360"/>
    <w:rsid w:val="00396752"/>
    <w:rsid w:val="003A39D3"/>
    <w:rsid w:val="003A40B3"/>
    <w:rsid w:val="003A5499"/>
    <w:rsid w:val="003A64E7"/>
    <w:rsid w:val="003ABA81"/>
    <w:rsid w:val="003B0A4A"/>
    <w:rsid w:val="003B1050"/>
    <w:rsid w:val="003B1B96"/>
    <w:rsid w:val="003B29DF"/>
    <w:rsid w:val="003B2E20"/>
    <w:rsid w:val="003B3612"/>
    <w:rsid w:val="003B70EF"/>
    <w:rsid w:val="003B7F3E"/>
    <w:rsid w:val="003C350E"/>
    <w:rsid w:val="003C9A35"/>
    <w:rsid w:val="003D16F2"/>
    <w:rsid w:val="003D307F"/>
    <w:rsid w:val="003D61A3"/>
    <w:rsid w:val="003D6300"/>
    <w:rsid w:val="003D6588"/>
    <w:rsid w:val="003D6D97"/>
    <w:rsid w:val="003D76AC"/>
    <w:rsid w:val="003D79FC"/>
    <w:rsid w:val="003E2560"/>
    <w:rsid w:val="003E46B7"/>
    <w:rsid w:val="003E4E25"/>
    <w:rsid w:val="003F3354"/>
    <w:rsid w:val="003F66A1"/>
    <w:rsid w:val="003F6B06"/>
    <w:rsid w:val="00402D6F"/>
    <w:rsid w:val="004047C9"/>
    <w:rsid w:val="00405A73"/>
    <w:rsid w:val="00407004"/>
    <w:rsid w:val="00412AE5"/>
    <w:rsid w:val="00414E98"/>
    <w:rsid w:val="004152A4"/>
    <w:rsid w:val="00416B4B"/>
    <w:rsid w:val="00416E91"/>
    <w:rsid w:val="00420951"/>
    <w:rsid w:val="00422355"/>
    <w:rsid w:val="0042275D"/>
    <w:rsid w:val="00423710"/>
    <w:rsid w:val="0042523A"/>
    <w:rsid w:val="00426ED1"/>
    <w:rsid w:val="004315B0"/>
    <w:rsid w:val="00431F4C"/>
    <w:rsid w:val="00433EBE"/>
    <w:rsid w:val="00437275"/>
    <w:rsid w:val="0044466B"/>
    <w:rsid w:val="00444C6B"/>
    <w:rsid w:val="00445339"/>
    <w:rsid w:val="00446FFE"/>
    <w:rsid w:val="00450063"/>
    <w:rsid w:val="0045151B"/>
    <w:rsid w:val="0045469D"/>
    <w:rsid w:val="004649E9"/>
    <w:rsid w:val="00465C43"/>
    <w:rsid w:val="00471C61"/>
    <w:rsid w:val="00472716"/>
    <w:rsid w:val="004731C7"/>
    <w:rsid w:val="0047345D"/>
    <w:rsid w:val="00473B59"/>
    <w:rsid w:val="00473F54"/>
    <w:rsid w:val="0047457F"/>
    <w:rsid w:val="00474CCD"/>
    <w:rsid w:val="0048314D"/>
    <w:rsid w:val="00484B03"/>
    <w:rsid w:val="00484EFA"/>
    <w:rsid w:val="00486A53"/>
    <w:rsid w:val="00487D9D"/>
    <w:rsid w:val="0048BAFC"/>
    <w:rsid w:val="00490C6A"/>
    <w:rsid w:val="00491072"/>
    <w:rsid w:val="004910C8"/>
    <w:rsid w:val="004941B9"/>
    <w:rsid w:val="00494E98"/>
    <w:rsid w:val="0049596A"/>
    <w:rsid w:val="00495A80"/>
    <w:rsid w:val="00495B5E"/>
    <w:rsid w:val="0049DC57"/>
    <w:rsid w:val="004A373A"/>
    <w:rsid w:val="004A61BC"/>
    <w:rsid w:val="004A6AB5"/>
    <w:rsid w:val="004A7283"/>
    <w:rsid w:val="004B00E1"/>
    <w:rsid w:val="004B0A21"/>
    <w:rsid w:val="004B1223"/>
    <w:rsid w:val="004B24EF"/>
    <w:rsid w:val="004B3110"/>
    <w:rsid w:val="004B32E4"/>
    <w:rsid w:val="004B4370"/>
    <w:rsid w:val="004B7713"/>
    <w:rsid w:val="004C11CF"/>
    <w:rsid w:val="004C2469"/>
    <w:rsid w:val="004C2D88"/>
    <w:rsid w:val="004C34C8"/>
    <w:rsid w:val="004C55CA"/>
    <w:rsid w:val="004C56BE"/>
    <w:rsid w:val="004C580C"/>
    <w:rsid w:val="004C5D70"/>
    <w:rsid w:val="004C6100"/>
    <w:rsid w:val="004C7FA3"/>
    <w:rsid w:val="004D026B"/>
    <w:rsid w:val="004D098B"/>
    <w:rsid w:val="004D146B"/>
    <w:rsid w:val="004D1AF6"/>
    <w:rsid w:val="004D3861"/>
    <w:rsid w:val="004D5EDF"/>
    <w:rsid w:val="004E1B60"/>
    <w:rsid w:val="004E2736"/>
    <w:rsid w:val="004E56CA"/>
    <w:rsid w:val="004E6A1C"/>
    <w:rsid w:val="004F1550"/>
    <w:rsid w:val="004F1724"/>
    <w:rsid w:val="004F35C7"/>
    <w:rsid w:val="00500F85"/>
    <w:rsid w:val="00502E59"/>
    <w:rsid w:val="00503070"/>
    <w:rsid w:val="005037DE"/>
    <w:rsid w:val="00503B6C"/>
    <w:rsid w:val="00504633"/>
    <w:rsid w:val="005049FC"/>
    <w:rsid w:val="00504B11"/>
    <w:rsid w:val="005066A9"/>
    <w:rsid w:val="005104B1"/>
    <w:rsid w:val="00514170"/>
    <w:rsid w:val="00515958"/>
    <w:rsid w:val="00516696"/>
    <w:rsid w:val="005170CE"/>
    <w:rsid w:val="0051711A"/>
    <w:rsid w:val="005178B5"/>
    <w:rsid w:val="0051E63C"/>
    <w:rsid w:val="00521B91"/>
    <w:rsid w:val="0052248A"/>
    <w:rsid w:val="00523D46"/>
    <w:rsid w:val="005242A9"/>
    <w:rsid w:val="005244A5"/>
    <w:rsid w:val="0052496A"/>
    <w:rsid w:val="00526397"/>
    <w:rsid w:val="00526545"/>
    <w:rsid w:val="00526778"/>
    <w:rsid w:val="00527603"/>
    <w:rsid w:val="00527D57"/>
    <w:rsid w:val="00531CF0"/>
    <w:rsid w:val="00535D6D"/>
    <w:rsid w:val="00536188"/>
    <w:rsid w:val="00536EA3"/>
    <w:rsid w:val="005405BA"/>
    <w:rsid w:val="005408E4"/>
    <w:rsid w:val="005423A4"/>
    <w:rsid w:val="00547BD8"/>
    <w:rsid w:val="00550FB1"/>
    <w:rsid w:val="005511C4"/>
    <w:rsid w:val="005517BB"/>
    <w:rsid w:val="005535F7"/>
    <w:rsid w:val="00553B35"/>
    <w:rsid w:val="005559DD"/>
    <w:rsid w:val="00555F8E"/>
    <w:rsid w:val="0056026D"/>
    <w:rsid w:val="00563561"/>
    <w:rsid w:val="005648D7"/>
    <w:rsid w:val="005663C9"/>
    <w:rsid w:val="00567695"/>
    <w:rsid w:val="00567B68"/>
    <w:rsid w:val="00569218"/>
    <w:rsid w:val="005714A8"/>
    <w:rsid w:val="005726D3"/>
    <w:rsid w:val="00572DB9"/>
    <w:rsid w:val="00574C6B"/>
    <w:rsid w:val="00580992"/>
    <w:rsid w:val="0058144A"/>
    <w:rsid w:val="00581478"/>
    <w:rsid w:val="00581E25"/>
    <w:rsid w:val="005823B3"/>
    <w:rsid w:val="00583FF7"/>
    <w:rsid w:val="00584123"/>
    <w:rsid w:val="00587B24"/>
    <w:rsid w:val="00587CEC"/>
    <w:rsid w:val="0059041F"/>
    <w:rsid w:val="00593C77"/>
    <w:rsid w:val="0059502F"/>
    <w:rsid w:val="0059680B"/>
    <w:rsid w:val="0059709A"/>
    <w:rsid w:val="005A0905"/>
    <w:rsid w:val="005A093A"/>
    <w:rsid w:val="005A296E"/>
    <w:rsid w:val="005A5174"/>
    <w:rsid w:val="005A620A"/>
    <w:rsid w:val="005B2E08"/>
    <w:rsid w:val="005B30E5"/>
    <w:rsid w:val="005B4046"/>
    <w:rsid w:val="005B4394"/>
    <w:rsid w:val="005B4BCF"/>
    <w:rsid w:val="005B590E"/>
    <w:rsid w:val="005B5DDF"/>
    <w:rsid w:val="005B7CD6"/>
    <w:rsid w:val="005C2E20"/>
    <w:rsid w:val="005C44A9"/>
    <w:rsid w:val="005C456A"/>
    <w:rsid w:val="005C4E54"/>
    <w:rsid w:val="005C6636"/>
    <w:rsid w:val="005C78CB"/>
    <w:rsid w:val="005D102E"/>
    <w:rsid w:val="005D15FA"/>
    <w:rsid w:val="005D659F"/>
    <w:rsid w:val="005D6ACD"/>
    <w:rsid w:val="005D7D27"/>
    <w:rsid w:val="005D7FF9"/>
    <w:rsid w:val="005E04D2"/>
    <w:rsid w:val="005E1874"/>
    <w:rsid w:val="005E19F6"/>
    <w:rsid w:val="005E1ED6"/>
    <w:rsid w:val="005E3DA0"/>
    <w:rsid w:val="005E540F"/>
    <w:rsid w:val="005E6D94"/>
    <w:rsid w:val="005E7301"/>
    <w:rsid w:val="005F0FCC"/>
    <w:rsid w:val="005F1E58"/>
    <w:rsid w:val="005F2A0C"/>
    <w:rsid w:val="005F365F"/>
    <w:rsid w:val="005F74CA"/>
    <w:rsid w:val="005F7C61"/>
    <w:rsid w:val="00601598"/>
    <w:rsid w:val="00601905"/>
    <w:rsid w:val="00602349"/>
    <w:rsid w:val="006029F0"/>
    <w:rsid w:val="006039A7"/>
    <w:rsid w:val="006067FA"/>
    <w:rsid w:val="0061027E"/>
    <w:rsid w:val="00610D54"/>
    <w:rsid w:val="00611130"/>
    <w:rsid w:val="006111B8"/>
    <w:rsid w:val="0061348C"/>
    <w:rsid w:val="00614D3D"/>
    <w:rsid w:val="00616B62"/>
    <w:rsid w:val="00617BA4"/>
    <w:rsid w:val="00622B9B"/>
    <w:rsid w:val="00623361"/>
    <w:rsid w:val="00623A7B"/>
    <w:rsid w:val="0062466E"/>
    <w:rsid w:val="0062482D"/>
    <w:rsid w:val="006302C1"/>
    <w:rsid w:val="006311B0"/>
    <w:rsid w:val="006338BC"/>
    <w:rsid w:val="00637ADB"/>
    <w:rsid w:val="00637D65"/>
    <w:rsid w:val="0064133F"/>
    <w:rsid w:val="00645B6C"/>
    <w:rsid w:val="0064695D"/>
    <w:rsid w:val="006501F8"/>
    <w:rsid w:val="00650965"/>
    <w:rsid w:val="00650AB1"/>
    <w:rsid w:val="00655E26"/>
    <w:rsid w:val="00656546"/>
    <w:rsid w:val="00657353"/>
    <w:rsid w:val="0065B71F"/>
    <w:rsid w:val="00661ED7"/>
    <w:rsid w:val="00662197"/>
    <w:rsid w:val="0066509C"/>
    <w:rsid w:val="006653A2"/>
    <w:rsid w:val="0066A738"/>
    <w:rsid w:val="0066BB20"/>
    <w:rsid w:val="006734DE"/>
    <w:rsid w:val="00674551"/>
    <w:rsid w:val="00674D54"/>
    <w:rsid w:val="00675307"/>
    <w:rsid w:val="006763E9"/>
    <w:rsid w:val="00677F7E"/>
    <w:rsid w:val="00682895"/>
    <w:rsid w:val="006847F0"/>
    <w:rsid w:val="00684A75"/>
    <w:rsid w:val="006864D0"/>
    <w:rsid w:val="0068766C"/>
    <w:rsid w:val="0069119C"/>
    <w:rsid w:val="0069245F"/>
    <w:rsid w:val="006934F9"/>
    <w:rsid w:val="00693C1C"/>
    <w:rsid w:val="00694745"/>
    <w:rsid w:val="006A0C7C"/>
    <w:rsid w:val="006A1D0C"/>
    <w:rsid w:val="006A34F5"/>
    <w:rsid w:val="006A3D81"/>
    <w:rsid w:val="006A434D"/>
    <w:rsid w:val="006A5F7E"/>
    <w:rsid w:val="006A65BE"/>
    <w:rsid w:val="006A6A36"/>
    <w:rsid w:val="006A760A"/>
    <w:rsid w:val="006B1729"/>
    <w:rsid w:val="006B2A66"/>
    <w:rsid w:val="006C269D"/>
    <w:rsid w:val="006C26C7"/>
    <w:rsid w:val="006C271E"/>
    <w:rsid w:val="006C315F"/>
    <w:rsid w:val="006C3D1E"/>
    <w:rsid w:val="006C745A"/>
    <w:rsid w:val="006C7A09"/>
    <w:rsid w:val="006D0752"/>
    <w:rsid w:val="006D10CE"/>
    <w:rsid w:val="006D5E73"/>
    <w:rsid w:val="006D72D4"/>
    <w:rsid w:val="006D7925"/>
    <w:rsid w:val="006D7E01"/>
    <w:rsid w:val="006E294A"/>
    <w:rsid w:val="006E3175"/>
    <w:rsid w:val="006E3406"/>
    <w:rsid w:val="006E5698"/>
    <w:rsid w:val="006F4436"/>
    <w:rsid w:val="006F6AA8"/>
    <w:rsid w:val="0070019D"/>
    <w:rsid w:val="00701D4B"/>
    <w:rsid w:val="0070223E"/>
    <w:rsid w:val="00703D4E"/>
    <w:rsid w:val="00703E69"/>
    <w:rsid w:val="007055C0"/>
    <w:rsid w:val="00705B0D"/>
    <w:rsid w:val="00706550"/>
    <w:rsid w:val="00710DC8"/>
    <w:rsid w:val="00710FA6"/>
    <w:rsid w:val="00712392"/>
    <w:rsid w:val="007146B4"/>
    <w:rsid w:val="00714ABD"/>
    <w:rsid w:val="00715F71"/>
    <w:rsid w:val="00717158"/>
    <w:rsid w:val="007216EA"/>
    <w:rsid w:val="0072315A"/>
    <w:rsid w:val="00724855"/>
    <w:rsid w:val="00724A16"/>
    <w:rsid w:val="00726BEE"/>
    <w:rsid w:val="00726DAF"/>
    <w:rsid w:val="00731E61"/>
    <w:rsid w:val="007329D7"/>
    <w:rsid w:val="00732A9A"/>
    <w:rsid w:val="00732B6C"/>
    <w:rsid w:val="00733E9D"/>
    <w:rsid w:val="00735597"/>
    <w:rsid w:val="007355B4"/>
    <w:rsid w:val="00740B50"/>
    <w:rsid w:val="00741543"/>
    <w:rsid w:val="00745C51"/>
    <w:rsid w:val="00750A93"/>
    <w:rsid w:val="00750DCD"/>
    <w:rsid w:val="0075262C"/>
    <w:rsid w:val="00754046"/>
    <w:rsid w:val="00754A3F"/>
    <w:rsid w:val="007555D6"/>
    <w:rsid w:val="00761AFB"/>
    <w:rsid w:val="00761D41"/>
    <w:rsid w:val="0076441D"/>
    <w:rsid w:val="00770400"/>
    <w:rsid w:val="0077355E"/>
    <w:rsid w:val="007757DD"/>
    <w:rsid w:val="00775EC8"/>
    <w:rsid w:val="00776AAD"/>
    <w:rsid w:val="00776E20"/>
    <w:rsid w:val="00777214"/>
    <w:rsid w:val="007829CA"/>
    <w:rsid w:val="00782C1D"/>
    <w:rsid w:val="00785D8D"/>
    <w:rsid w:val="007861DC"/>
    <w:rsid w:val="00786BF1"/>
    <w:rsid w:val="00790276"/>
    <w:rsid w:val="00790BC0"/>
    <w:rsid w:val="00790ED1"/>
    <w:rsid w:val="00791BF3"/>
    <w:rsid w:val="00792C2B"/>
    <w:rsid w:val="00793B26"/>
    <w:rsid w:val="00794BE4"/>
    <w:rsid w:val="007961C3"/>
    <w:rsid w:val="007964B4"/>
    <w:rsid w:val="007973B3"/>
    <w:rsid w:val="007A67C5"/>
    <w:rsid w:val="007A6832"/>
    <w:rsid w:val="007A7672"/>
    <w:rsid w:val="007A7CAC"/>
    <w:rsid w:val="007B1C8A"/>
    <w:rsid w:val="007B3C22"/>
    <w:rsid w:val="007B6610"/>
    <w:rsid w:val="007B6DDC"/>
    <w:rsid w:val="007C176A"/>
    <w:rsid w:val="007C3A24"/>
    <w:rsid w:val="007C7567"/>
    <w:rsid w:val="007C7EB7"/>
    <w:rsid w:val="007D1445"/>
    <w:rsid w:val="007D3A41"/>
    <w:rsid w:val="007D49B8"/>
    <w:rsid w:val="007D750E"/>
    <w:rsid w:val="007E172F"/>
    <w:rsid w:val="007E2195"/>
    <w:rsid w:val="007E27D6"/>
    <w:rsid w:val="007E2E48"/>
    <w:rsid w:val="007E5342"/>
    <w:rsid w:val="007E6FCC"/>
    <w:rsid w:val="007E8562"/>
    <w:rsid w:val="007F245F"/>
    <w:rsid w:val="007F27D3"/>
    <w:rsid w:val="008012BF"/>
    <w:rsid w:val="008012C8"/>
    <w:rsid w:val="00805913"/>
    <w:rsid w:val="0080922A"/>
    <w:rsid w:val="0081158F"/>
    <w:rsid w:val="00812F43"/>
    <w:rsid w:val="00814C1D"/>
    <w:rsid w:val="00817678"/>
    <w:rsid w:val="00817F9B"/>
    <w:rsid w:val="00822F45"/>
    <w:rsid w:val="00823673"/>
    <w:rsid w:val="00823D49"/>
    <w:rsid w:val="0082414E"/>
    <w:rsid w:val="00824B68"/>
    <w:rsid w:val="00831A67"/>
    <w:rsid w:val="0083261C"/>
    <w:rsid w:val="008339BC"/>
    <w:rsid w:val="00836049"/>
    <w:rsid w:val="00836B81"/>
    <w:rsid w:val="00840348"/>
    <w:rsid w:val="00842464"/>
    <w:rsid w:val="00846FF5"/>
    <w:rsid w:val="00847862"/>
    <w:rsid w:val="00850B58"/>
    <w:rsid w:val="008524DC"/>
    <w:rsid w:val="00852592"/>
    <w:rsid w:val="00853607"/>
    <w:rsid w:val="00853AE1"/>
    <w:rsid w:val="00855E69"/>
    <w:rsid w:val="008561A7"/>
    <w:rsid w:val="00860E41"/>
    <w:rsid w:val="00861FC5"/>
    <w:rsid w:val="008625FE"/>
    <w:rsid w:val="00865724"/>
    <w:rsid w:val="0086700B"/>
    <w:rsid w:val="00872F61"/>
    <w:rsid w:val="00874EE1"/>
    <w:rsid w:val="008758D7"/>
    <w:rsid w:val="00876C80"/>
    <w:rsid w:val="008826D3"/>
    <w:rsid w:val="00883293"/>
    <w:rsid w:val="008844B2"/>
    <w:rsid w:val="00891FD3"/>
    <w:rsid w:val="00892662"/>
    <w:rsid w:val="00895444"/>
    <w:rsid w:val="008958C9"/>
    <w:rsid w:val="00897568"/>
    <w:rsid w:val="008A0445"/>
    <w:rsid w:val="008A1A80"/>
    <w:rsid w:val="008A262E"/>
    <w:rsid w:val="008A3940"/>
    <w:rsid w:val="008A519F"/>
    <w:rsid w:val="008A740F"/>
    <w:rsid w:val="008B13F6"/>
    <w:rsid w:val="008B1DD7"/>
    <w:rsid w:val="008B23E1"/>
    <w:rsid w:val="008B2E19"/>
    <w:rsid w:val="008B331E"/>
    <w:rsid w:val="008B445B"/>
    <w:rsid w:val="008B55A3"/>
    <w:rsid w:val="008B579A"/>
    <w:rsid w:val="008B62BA"/>
    <w:rsid w:val="008B7688"/>
    <w:rsid w:val="008B9E69"/>
    <w:rsid w:val="008C0B14"/>
    <w:rsid w:val="008C0F32"/>
    <w:rsid w:val="008C2096"/>
    <w:rsid w:val="008C383F"/>
    <w:rsid w:val="008C3CC0"/>
    <w:rsid w:val="008C5528"/>
    <w:rsid w:val="008C5E02"/>
    <w:rsid w:val="008C7CAF"/>
    <w:rsid w:val="008D28D2"/>
    <w:rsid w:val="008D2A48"/>
    <w:rsid w:val="008D4317"/>
    <w:rsid w:val="008D5463"/>
    <w:rsid w:val="008E235B"/>
    <w:rsid w:val="008E3327"/>
    <w:rsid w:val="008E3E50"/>
    <w:rsid w:val="008E3F7D"/>
    <w:rsid w:val="008E5CBA"/>
    <w:rsid w:val="008E5EED"/>
    <w:rsid w:val="008E64DA"/>
    <w:rsid w:val="008F024B"/>
    <w:rsid w:val="008F0CC1"/>
    <w:rsid w:val="008F0DCE"/>
    <w:rsid w:val="008F13B5"/>
    <w:rsid w:val="008F3135"/>
    <w:rsid w:val="008F3231"/>
    <w:rsid w:val="008F426C"/>
    <w:rsid w:val="008F6992"/>
    <w:rsid w:val="008F7F86"/>
    <w:rsid w:val="009005FE"/>
    <w:rsid w:val="00900A7A"/>
    <w:rsid w:val="00901D7A"/>
    <w:rsid w:val="00902B30"/>
    <w:rsid w:val="009078AC"/>
    <w:rsid w:val="0091085B"/>
    <w:rsid w:val="00915E38"/>
    <w:rsid w:val="009202A9"/>
    <w:rsid w:val="00922735"/>
    <w:rsid w:val="009228F9"/>
    <w:rsid w:val="009248D5"/>
    <w:rsid w:val="00925000"/>
    <w:rsid w:val="0092775A"/>
    <w:rsid w:val="0092C86B"/>
    <w:rsid w:val="00930469"/>
    <w:rsid w:val="00930695"/>
    <w:rsid w:val="0093169D"/>
    <w:rsid w:val="009318E7"/>
    <w:rsid w:val="0093223F"/>
    <w:rsid w:val="0093364A"/>
    <w:rsid w:val="00933CFE"/>
    <w:rsid w:val="0094039B"/>
    <w:rsid w:val="00940725"/>
    <w:rsid w:val="009437D9"/>
    <w:rsid w:val="009438A8"/>
    <w:rsid w:val="009443C7"/>
    <w:rsid w:val="00945D2C"/>
    <w:rsid w:val="009523E5"/>
    <w:rsid w:val="00954D62"/>
    <w:rsid w:val="009553CB"/>
    <w:rsid w:val="009555C0"/>
    <w:rsid w:val="00961099"/>
    <w:rsid w:val="009627B0"/>
    <w:rsid w:val="009633D1"/>
    <w:rsid w:val="009637F9"/>
    <w:rsid w:val="00965BB5"/>
    <w:rsid w:val="00967651"/>
    <w:rsid w:val="009731A7"/>
    <w:rsid w:val="009740BC"/>
    <w:rsid w:val="00975616"/>
    <w:rsid w:val="00975BC8"/>
    <w:rsid w:val="00976D04"/>
    <w:rsid w:val="00977220"/>
    <w:rsid w:val="00981838"/>
    <w:rsid w:val="00981947"/>
    <w:rsid w:val="00985416"/>
    <w:rsid w:val="00987CD9"/>
    <w:rsid w:val="00990892"/>
    <w:rsid w:val="00990F0F"/>
    <w:rsid w:val="00992768"/>
    <w:rsid w:val="00992FE5"/>
    <w:rsid w:val="00994301"/>
    <w:rsid w:val="00995110"/>
    <w:rsid w:val="009A0D01"/>
    <w:rsid w:val="009A1A3D"/>
    <w:rsid w:val="009A1E20"/>
    <w:rsid w:val="009A38B9"/>
    <w:rsid w:val="009A4A3B"/>
    <w:rsid w:val="009B20ED"/>
    <w:rsid w:val="009B367F"/>
    <w:rsid w:val="009B421A"/>
    <w:rsid w:val="009B48B2"/>
    <w:rsid w:val="009B4BC6"/>
    <w:rsid w:val="009B5907"/>
    <w:rsid w:val="009B653C"/>
    <w:rsid w:val="009B7E2C"/>
    <w:rsid w:val="009B7ED1"/>
    <w:rsid w:val="009C1293"/>
    <w:rsid w:val="009C248B"/>
    <w:rsid w:val="009C523D"/>
    <w:rsid w:val="009C5DD1"/>
    <w:rsid w:val="009C7601"/>
    <w:rsid w:val="009D0AF9"/>
    <w:rsid w:val="009D1B64"/>
    <w:rsid w:val="009D5396"/>
    <w:rsid w:val="009D62E0"/>
    <w:rsid w:val="009D67BF"/>
    <w:rsid w:val="009E16AE"/>
    <w:rsid w:val="009E2DEB"/>
    <w:rsid w:val="009E4F62"/>
    <w:rsid w:val="009E7792"/>
    <w:rsid w:val="009F0275"/>
    <w:rsid w:val="009F11FB"/>
    <w:rsid w:val="009F3265"/>
    <w:rsid w:val="009F6D18"/>
    <w:rsid w:val="009F7FA2"/>
    <w:rsid w:val="00A01533"/>
    <w:rsid w:val="00A01710"/>
    <w:rsid w:val="00A01927"/>
    <w:rsid w:val="00A054D0"/>
    <w:rsid w:val="00A0574D"/>
    <w:rsid w:val="00A10E0E"/>
    <w:rsid w:val="00A1122B"/>
    <w:rsid w:val="00A11232"/>
    <w:rsid w:val="00A11394"/>
    <w:rsid w:val="00A12131"/>
    <w:rsid w:val="00A12696"/>
    <w:rsid w:val="00A12B1E"/>
    <w:rsid w:val="00A13CF6"/>
    <w:rsid w:val="00A16DC2"/>
    <w:rsid w:val="00A210DD"/>
    <w:rsid w:val="00A21474"/>
    <w:rsid w:val="00A2362E"/>
    <w:rsid w:val="00A248E4"/>
    <w:rsid w:val="00A25B2F"/>
    <w:rsid w:val="00A300CE"/>
    <w:rsid w:val="00A368C3"/>
    <w:rsid w:val="00A376E6"/>
    <w:rsid w:val="00A40A2F"/>
    <w:rsid w:val="00A40AE6"/>
    <w:rsid w:val="00A420B8"/>
    <w:rsid w:val="00A452C0"/>
    <w:rsid w:val="00A45B74"/>
    <w:rsid w:val="00A518FE"/>
    <w:rsid w:val="00A52757"/>
    <w:rsid w:val="00A5376E"/>
    <w:rsid w:val="00A5601D"/>
    <w:rsid w:val="00A60FC8"/>
    <w:rsid w:val="00A62A96"/>
    <w:rsid w:val="00A64B19"/>
    <w:rsid w:val="00A6688F"/>
    <w:rsid w:val="00A70D6C"/>
    <w:rsid w:val="00A714EC"/>
    <w:rsid w:val="00A741F3"/>
    <w:rsid w:val="00A74D1F"/>
    <w:rsid w:val="00A777FF"/>
    <w:rsid w:val="00A81A6E"/>
    <w:rsid w:val="00A83A8B"/>
    <w:rsid w:val="00A84615"/>
    <w:rsid w:val="00A8F4AC"/>
    <w:rsid w:val="00A9132B"/>
    <w:rsid w:val="00A92111"/>
    <w:rsid w:val="00A938E4"/>
    <w:rsid w:val="00A970B2"/>
    <w:rsid w:val="00A97ADF"/>
    <w:rsid w:val="00AA044E"/>
    <w:rsid w:val="00AA30DF"/>
    <w:rsid w:val="00AA36B1"/>
    <w:rsid w:val="00AA38BD"/>
    <w:rsid w:val="00AA3C15"/>
    <w:rsid w:val="00AA41E7"/>
    <w:rsid w:val="00AA44C9"/>
    <w:rsid w:val="00AB109E"/>
    <w:rsid w:val="00AB3206"/>
    <w:rsid w:val="00AB329C"/>
    <w:rsid w:val="00AB5F44"/>
    <w:rsid w:val="00AB6066"/>
    <w:rsid w:val="00AB7AAC"/>
    <w:rsid w:val="00AC021D"/>
    <w:rsid w:val="00AC4583"/>
    <w:rsid w:val="00AD0FF0"/>
    <w:rsid w:val="00AD1EDD"/>
    <w:rsid w:val="00AD2DAB"/>
    <w:rsid w:val="00AD405F"/>
    <w:rsid w:val="00AD4141"/>
    <w:rsid w:val="00AD45EB"/>
    <w:rsid w:val="00AD6B3D"/>
    <w:rsid w:val="00AD6CE4"/>
    <w:rsid w:val="00AD7163"/>
    <w:rsid w:val="00AD731A"/>
    <w:rsid w:val="00AE34DE"/>
    <w:rsid w:val="00AE504C"/>
    <w:rsid w:val="00AE780E"/>
    <w:rsid w:val="00AE7968"/>
    <w:rsid w:val="00AF16AB"/>
    <w:rsid w:val="00AF16FF"/>
    <w:rsid w:val="00AF1BBE"/>
    <w:rsid w:val="00AF21CF"/>
    <w:rsid w:val="00AF4643"/>
    <w:rsid w:val="00AF5155"/>
    <w:rsid w:val="00AF5660"/>
    <w:rsid w:val="00AF77AC"/>
    <w:rsid w:val="00AFBD3D"/>
    <w:rsid w:val="00B02DCD"/>
    <w:rsid w:val="00B03DB9"/>
    <w:rsid w:val="00B04571"/>
    <w:rsid w:val="00B0492C"/>
    <w:rsid w:val="00B055E3"/>
    <w:rsid w:val="00B057AD"/>
    <w:rsid w:val="00B07F78"/>
    <w:rsid w:val="00B101BB"/>
    <w:rsid w:val="00B16D8B"/>
    <w:rsid w:val="00B21221"/>
    <w:rsid w:val="00B224F0"/>
    <w:rsid w:val="00B239E2"/>
    <w:rsid w:val="00B26B5D"/>
    <w:rsid w:val="00B26FAB"/>
    <w:rsid w:val="00B30310"/>
    <w:rsid w:val="00B31AAA"/>
    <w:rsid w:val="00B33669"/>
    <w:rsid w:val="00B358C4"/>
    <w:rsid w:val="00B411A6"/>
    <w:rsid w:val="00B42760"/>
    <w:rsid w:val="00B42FB6"/>
    <w:rsid w:val="00B4344B"/>
    <w:rsid w:val="00B446F7"/>
    <w:rsid w:val="00B47EEA"/>
    <w:rsid w:val="00B50B54"/>
    <w:rsid w:val="00B5266B"/>
    <w:rsid w:val="00B531E5"/>
    <w:rsid w:val="00B55218"/>
    <w:rsid w:val="00B55443"/>
    <w:rsid w:val="00B5548E"/>
    <w:rsid w:val="00B565DA"/>
    <w:rsid w:val="00B57BEC"/>
    <w:rsid w:val="00B65467"/>
    <w:rsid w:val="00B663DC"/>
    <w:rsid w:val="00B668A6"/>
    <w:rsid w:val="00B6724F"/>
    <w:rsid w:val="00B70621"/>
    <w:rsid w:val="00B70A1F"/>
    <w:rsid w:val="00B7139A"/>
    <w:rsid w:val="00B71437"/>
    <w:rsid w:val="00B717E4"/>
    <w:rsid w:val="00B72243"/>
    <w:rsid w:val="00B728C4"/>
    <w:rsid w:val="00B72C6A"/>
    <w:rsid w:val="00B75788"/>
    <w:rsid w:val="00B77712"/>
    <w:rsid w:val="00B8240D"/>
    <w:rsid w:val="00B86987"/>
    <w:rsid w:val="00B87541"/>
    <w:rsid w:val="00B906D5"/>
    <w:rsid w:val="00B908E6"/>
    <w:rsid w:val="00B90AAE"/>
    <w:rsid w:val="00B931A7"/>
    <w:rsid w:val="00B935DE"/>
    <w:rsid w:val="00B93B90"/>
    <w:rsid w:val="00B96560"/>
    <w:rsid w:val="00B97F32"/>
    <w:rsid w:val="00BA22DD"/>
    <w:rsid w:val="00BA3F99"/>
    <w:rsid w:val="00BA43D4"/>
    <w:rsid w:val="00BA5172"/>
    <w:rsid w:val="00BA5398"/>
    <w:rsid w:val="00BB0C08"/>
    <w:rsid w:val="00BB16F1"/>
    <w:rsid w:val="00BB2B4E"/>
    <w:rsid w:val="00BB35B7"/>
    <w:rsid w:val="00BB57A9"/>
    <w:rsid w:val="00BB62AA"/>
    <w:rsid w:val="00BB6548"/>
    <w:rsid w:val="00BB6993"/>
    <w:rsid w:val="00BC0FCF"/>
    <w:rsid w:val="00BC25F3"/>
    <w:rsid w:val="00BC39B0"/>
    <w:rsid w:val="00BC4D5E"/>
    <w:rsid w:val="00BC4EF1"/>
    <w:rsid w:val="00BC607A"/>
    <w:rsid w:val="00BD0E13"/>
    <w:rsid w:val="00BD2E3A"/>
    <w:rsid w:val="00BD6004"/>
    <w:rsid w:val="00BD60AD"/>
    <w:rsid w:val="00BD77FC"/>
    <w:rsid w:val="00BE01B8"/>
    <w:rsid w:val="00BE0906"/>
    <w:rsid w:val="00BE0B1F"/>
    <w:rsid w:val="00BE2354"/>
    <w:rsid w:val="00BE33FD"/>
    <w:rsid w:val="00BE49B1"/>
    <w:rsid w:val="00BE53D3"/>
    <w:rsid w:val="00BE570F"/>
    <w:rsid w:val="00BE6141"/>
    <w:rsid w:val="00BE6FAB"/>
    <w:rsid w:val="00BE717E"/>
    <w:rsid w:val="00BF1F79"/>
    <w:rsid w:val="00BF23E3"/>
    <w:rsid w:val="00BF2E8B"/>
    <w:rsid w:val="00BF5CA0"/>
    <w:rsid w:val="00BF7921"/>
    <w:rsid w:val="00BF7BFB"/>
    <w:rsid w:val="00C00AD2"/>
    <w:rsid w:val="00C0294C"/>
    <w:rsid w:val="00C037A6"/>
    <w:rsid w:val="00C03F70"/>
    <w:rsid w:val="00C07E69"/>
    <w:rsid w:val="00C1258A"/>
    <w:rsid w:val="00C14545"/>
    <w:rsid w:val="00C15600"/>
    <w:rsid w:val="00C15B4C"/>
    <w:rsid w:val="00C16FFB"/>
    <w:rsid w:val="00C1759D"/>
    <w:rsid w:val="00C232BA"/>
    <w:rsid w:val="00C24C04"/>
    <w:rsid w:val="00C25A64"/>
    <w:rsid w:val="00C276E9"/>
    <w:rsid w:val="00C3119C"/>
    <w:rsid w:val="00C3127C"/>
    <w:rsid w:val="00C31DF9"/>
    <w:rsid w:val="00C352C6"/>
    <w:rsid w:val="00C36A76"/>
    <w:rsid w:val="00C43946"/>
    <w:rsid w:val="00C452E0"/>
    <w:rsid w:val="00C51BE0"/>
    <w:rsid w:val="00C52529"/>
    <w:rsid w:val="00C5301C"/>
    <w:rsid w:val="00C543A5"/>
    <w:rsid w:val="00C575CF"/>
    <w:rsid w:val="00C603E5"/>
    <w:rsid w:val="00C604B3"/>
    <w:rsid w:val="00C62E27"/>
    <w:rsid w:val="00C6324C"/>
    <w:rsid w:val="00C64132"/>
    <w:rsid w:val="00C66039"/>
    <w:rsid w:val="00C66504"/>
    <w:rsid w:val="00C67BF1"/>
    <w:rsid w:val="00C70809"/>
    <w:rsid w:val="00C70F55"/>
    <w:rsid w:val="00C71805"/>
    <w:rsid w:val="00C73199"/>
    <w:rsid w:val="00C73238"/>
    <w:rsid w:val="00C74149"/>
    <w:rsid w:val="00C74A69"/>
    <w:rsid w:val="00C75A17"/>
    <w:rsid w:val="00C77EE2"/>
    <w:rsid w:val="00C82AE6"/>
    <w:rsid w:val="00C83E11"/>
    <w:rsid w:val="00C86992"/>
    <w:rsid w:val="00C87271"/>
    <w:rsid w:val="00C8764D"/>
    <w:rsid w:val="00C908EE"/>
    <w:rsid w:val="00C919F3"/>
    <w:rsid w:val="00C92816"/>
    <w:rsid w:val="00C92DB3"/>
    <w:rsid w:val="00C93FF2"/>
    <w:rsid w:val="00C94E56"/>
    <w:rsid w:val="00C95090"/>
    <w:rsid w:val="00C9659E"/>
    <w:rsid w:val="00C97223"/>
    <w:rsid w:val="00C976E8"/>
    <w:rsid w:val="00CA2067"/>
    <w:rsid w:val="00CA4983"/>
    <w:rsid w:val="00CA6145"/>
    <w:rsid w:val="00CA6243"/>
    <w:rsid w:val="00CA79F5"/>
    <w:rsid w:val="00CA7C0F"/>
    <w:rsid w:val="00CB2269"/>
    <w:rsid w:val="00CB434E"/>
    <w:rsid w:val="00CB6D3D"/>
    <w:rsid w:val="00CB6E34"/>
    <w:rsid w:val="00CB75B9"/>
    <w:rsid w:val="00CB77C9"/>
    <w:rsid w:val="00CB792A"/>
    <w:rsid w:val="00CC2D4E"/>
    <w:rsid w:val="00CC2D50"/>
    <w:rsid w:val="00CC32AB"/>
    <w:rsid w:val="00CC4240"/>
    <w:rsid w:val="00CC6795"/>
    <w:rsid w:val="00CC6C3A"/>
    <w:rsid w:val="00CC7B9B"/>
    <w:rsid w:val="00CD0C77"/>
    <w:rsid w:val="00CD1BFE"/>
    <w:rsid w:val="00CD5B7E"/>
    <w:rsid w:val="00CD5F8F"/>
    <w:rsid w:val="00CE039D"/>
    <w:rsid w:val="00CE04C6"/>
    <w:rsid w:val="00CE1531"/>
    <w:rsid w:val="00CE1BEB"/>
    <w:rsid w:val="00CE51D9"/>
    <w:rsid w:val="00CE56FA"/>
    <w:rsid w:val="00CE5D5D"/>
    <w:rsid w:val="00CE728F"/>
    <w:rsid w:val="00CE74D4"/>
    <w:rsid w:val="00CECD32"/>
    <w:rsid w:val="00CF2C0C"/>
    <w:rsid w:val="00CF56FF"/>
    <w:rsid w:val="00CF7115"/>
    <w:rsid w:val="00CF7DA0"/>
    <w:rsid w:val="00D00AA8"/>
    <w:rsid w:val="00D02233"/>
    <w:rsid w:val="00D02469"/>
    <w:rsid w:val="00D060B8"/>
    <w:rsid w:val="00D06281"/>
    <w:rsid w:val="00D07427"/>
    <w:rsid w:val="00D07865"/>
    <w:rsid w:val="00D078C0"/>
    <w:rsid w:val="00D15FE5"/>
    <w:rsid w:val="00D173CF"/>
    <w:rsid w:val="00D202B5"/>
    <w:rsid w:val="00D212FE"/>
    <w:rsid w:val="00D21FF6"/>
    <w:rsid w:val="00D223EF"/>
    <w:rsid w:val="00D22BB5"/>
    <w:rsid w:val="00D309BF"/>
    <w:rsid w:val="00D33A0C"/>
    <w:rsid w:val="00D33FCA"/>
    <w:rsid w:val="00D34E6E"/>
    <w:rsid w:val="00D371DE"/>
    <w:rsid w:val="00D403FC"/>
    <w:rsid w:val="00D4092E"/>
    <w:rsid w:val="00D41AF5"/>
    <w:rsid w:val="00D473B3"/>
    <w:rsid w:val="00D50B91"/>
    <w:rsid w:val="00D50C1B"/>
    <w:rsid w:val="00D51138"/>
    <w:rsid w:val="00D52C05"/>
    <w:rsid w:val="00D540F9"/>
    <w:rsid w:val="00D541F8"/>
    <w:rsid w:val="00D54941"/>
    <w:rsid w:val="00D54EE3"/>
    <w:rsid w:val="00D55085"/>
    <w:rsid w:val="00D560E9"/>
    <w:rsid w:val="00D576FE"/>
    <w:rsid w:val="00D57CF1"/>
    <w:rsid w:val="00D60A1B"/>
    <w:rsid w:val="00D60E86"/>
    <w:rsid w:val="00D6225C"/>
    <w:rsid w:val="00D62A51"/>
    <w:rsid w:val="00D63236"/>
    <w:rsid w:val="00D70C03"/>
    <w:rsid w:val="00D716A8"/>
    <w:rsid w:val="00D72E22"/>
    <w:rsid w:val="00D75B71"/>
    <w:rsid w:val="00D80DCD"/>
    <w:rsid w:val="00D830B5"/>
    <w:rsid w:val="00D8384C"/>
    <w:rsid w:val="00D83EE7"/>
    <w:rsid w:val="00D854F5"/>
    <w:rsid w:val="00D90B33"/>
    <w:rsid w:val="00D91E93"/>
    <w:rsid w:val="00D9534F"/>
    <w:rsid w:val="00D978E7"/>
    <w:rsid w:val="00DA0385"/>
    <w:rsid w:val="00DA21B3"/>
    <w:rsid w:val="00DA7ABB"/>
    <w:rsid w:val="00DB0006"/>
    <w:rsid w:val="00DB2F30"/>
    <w:rsid w:val="00DB660E"/>
    <w:rsid w:val="00DB7F77"/>
    <w:rsid w:val="00DC3767"/>
    <w:rsid w:val="00DC4FA5"/>
    <w:rsid w:val="00DD10AC"/>
    <w:rsid w:val="00DD2C59"/>
    <w:rsid w:val="00DD3259"/>
    <w:rsid w:val="00DD339A"/>
    <w:rsid w:val="00DD373A"/>
    <w:rsid w:val="00DD6295"/>
    <w:rsid w:val="00DE36E1"/>
    <w:rsid w:val="00DE3EDB"/>
    <w:rsid w:val="00DE44D2"/>
    <w:rsid w:val="00DE6450"/>
    <w:rsid w:val="00DE72AA"/>
    <w:rsid w:val="00DF06D0"/>
    <w:rsid w:val="00DF0A0A"/>
    <w:rsid w:val="00DF19A2"/>
    <w:rsid w:val="00DF2037"/>
    <w:rsid w:val="00DF486D"/>
    <w:rsid w:val="00DF5716"/>
    <w:rsid w:val="00DF7027"/>
    <w:rsid w:val="00E031BA"/>
    <w:rsid w:val="00E07086"/>
    <w:rsid w:val="00E10639"/>
    <w:rsid w:val="00E15DA9"/>
    <w:rsid w:val="00E16321"/>
    <w:rsid w:val="00E17581"/>
    <w:rsid w:val="00E211B5"/>
    <w:rsid w:val="00E21A5E"/>
    <w:rsid w:val="00E220A5"/>
    <w:rsid w:val="00E230F9"/>
    <w:rsid w:val="00E316FF"/>
    <w:rsid w:val="00E31DD5"/>
    <w:rsid w:val="00E332D0"/>
    <w:rsid w:val="00E336BD"/>
    <w:rsid w:val="00E34476"/>
    <w:rsid w:val="00E34658"/>
    <w:rsid w:val="00E36F41"/>
    <w:rsid w:val="00E3978D"/>
    <w:rsid w:val="00E4080E"/>
    <w:rsid w:val="00E418F8"/>
    <w:rsid w:val="00E42EB6"/>
    <w:rsid w:val="00E44D10"/>
    <w:rsid w:val="00E45FE6"/>
    <w:rsid w:val="00E471C7"/>
    <w:rsid w:val="00E52E15"/>
    <w:rsid w:val="00E568E3"/>
    <w:rsid w:val="00E600E9"/>
    <w:rsid w:val="00E6420E"/>
    <w:rsid w:val="00E6642F"/>
    <w:rsid w:val="00E704EE"/>
    <w:rsid w:val="00E706DD"/>
    <w:rsid w:val="00E71274"/>
    <w:rsid w:val="00E71940"/>
    <w:rsid w:val="00E738E0"/>
    <w:rsid w:val="00E743C3"/>
    <w:rsid w:val="00E77B93"/>
    <w:rsid w:val="00E804FF"/>
    <w:rsid w:val="00E830AB"/>
    <w:rsid w:val="00E83253"/>
    <w:rsid w:val="00E8399F"/>
    <w:rsid w:val="00E84331"/>
    <w:rsid w:val="00E8449E"/>
    <w:rsid w:val="00E95475"/>
    <w:rsid w:val="00E95F87"/>
    <w:rsid w:val="00E96631"/>
    <w:rsid w:val="00EA0316"/>
    <w:rsid w:val="00EA0635"/>
    <w:rsid w:val="00EA1F90"/>
    <w:rsid w:val="00EA3209"/>
    <w:rsid w:val="00EA538D"/>
    <w:rsid w:val="00EA5688"/>
    <w:rsid w:val="00EB1D37"/>
    <w:rsid w:val="00EB2920"/>
    <w:rsid w:val="00EB30C8"/>
    <w:rsid w:val="00EB381E"/>
    <w:rsid w:val="00EB55F7"/>
    <w:rsid w:val="00EB5FE4"/>
    <w:rsid w:val="00EB64B0"/>
    <w:rsid w:val="00EC09C5"/>
    <w:rsid w:val="00EC5091"/>
    <w:rsid w:val="00EC705D"/>
    <w:rsid w:val="00ED03F3"/>
    <w:rsid w:val="00ED571B"/>
    <w:rsid w:val="00EE10C5"/>
    <w:rsid w:val="00EE1BB3"/>
    <w:rsid w:val="00EE39E5"/>
    <w:rsid w:val="00EE400F"/>
    <w:rsid w:val="00EE48F2"/>
    <w:rsid w:val="00EF27EC"/>
    <w:rsid w:val="00EF4CC3"/>
    <w:rsid w:val="00EF5132"/>
    <w:rsid w:val="00EF5DFB"/>
    <w:rsid w:val="00EF6D62"/>
    <w:rsid w:val="00EF73F9"/>
    <w:rsid w:val="00EF7899"/>
    <w:rsid w:val="00EF7C91"/>
    <w:rsid w:val="00F0083B"/>
    <w:rsid w:val="00F01F88"/>
    <w:rsid w:val="00F0245D"/>
    <w:rsid w:val="00F05F75"/>
    <w:rsid w:val="00F06781"/>
    <w:rsid w:val="00F0784A"/>
    <w:rsid w:val="00F13464"/>
    <w:rsid w:val="00F13BCC"/>
    <w:rsid w:val="00F14785"/>
    <w:rsid w:val="00F16F67"/>
    <w:rsid w:val="00F200C7"/>
    <w:rsid w:val="00F200D6"/>
    <w:rsid w:val="00F23004"/>
    <w:rsid w:val="00F23860"/>
    <w:rsid w:val="00F23A46"/>
    <w:rsid w:val="00F241E9"/>
    <w:rsid w:val="00F24248"/>
    <w:rsid w:val="00F248D1"/>
    <w:rsid w:val="00F25D33"/>
    <w:rsid w:val="00F2769C"/>
    <w:rsid w:val="00F279BC"/>
    <w:rsid w:val="00F30566"/>
    <w:rsid w:val="00F326F5"/>
    <w:rsid w:val="00F328D3"/>
    <w:rsid w:val="00F32ECF"/>
    <w:rsid w:val="00F35A27"/>
    <w:rsid w:val="00F3705D"/>
    <w:rsid w:val="00F37971"/>
    <w:rsid w:val="00F3A255"/>
    <w:rsid w:val="00F4143D"/>
    <w:rsid w:val="00F43747"/>
    <w:rsid w:val="00F441B8"/>
    <w:rsid w:val="00F47A45"/>
    <w:rsid w:val="00F503D0"/>
    <w:rsid w:val="00F5223F"/>
    <w:rsid w:val="00F56887"/>
    <w:rsid w:val="00F57421"/>
    <w:rsid w:val="00F57BDD"/>
    <w:rsid w:val="00F60324"/>
    <w:rsid w:val="00F604EB"/>
    <w:rsid w:val="00F61B7D"/>
    <w:rsid w:val="00F62054"/>
    <w:rsid w:val="00F63097"/>
    <w:rsid w:val="00F64789"/>
    <w:rsid w:val="00F65A69"/>
    <w:rsid w:val="00F662BC"/>
    <w:rsid w:val="00F67581"/>
    <w:rsid w:val="00F6762E"/>
    <w:rsid w:val="00F6794F"/>
    <w:rsid w:val="00F701DF"/>
    <w:rsid w:val="00F720CE"/>
    <w:rsid w:val="00F74E56"/>
    <w:rsid w:val="00F75F91"/>
    <w:rsid w:val="00F809D7"/>
    <w:rsid w:val="00F8578E"/>
    <w:rsid w:val="00F86344"/>
    <w:rsid w:val="00F90253"/>
    <w:rsid w:val="00F91A7E"/>
    <w:rsid w:val="00F92D11"/>
    <w:rsid w:val="00F953DC"/>
    <w:rsid w:val="00F95879"/>
    <w:rsid w:val="00F96590"/>
    <w:rsid w:val="00FA13D2"/>
    <w:rsid w:val="00FA15BA"/>
    <w:rsid w:val="00FA60BE"/>
    <w:rsid w:val="00FB186F"/>
    <w:rsid w:val="00FB2A36"/>
    <w:rsid w:val="00FD15DA"/>
    <w:rsid w:val="00FD1FDD"/>
    <w:rsid w:val="00FD2F5D"/>
    <w:rsid w:val="00FD4AB6"/>
    <w:rsid w:val="00FD6B22"/>
    <w:rsid w:val="00FE0B9F"/>
    <w:rsid w:val="00FE421B"/>
    <w:rsid w:val="00FE70F4"/>
    <w:rsid w:val="00FE7D86"/>
    <w:rsid w:val="00FF32FA"/>
    <w:rsid w:val="00FF5BEE"/>
    <w:rsid w:val="00FF623E"/>
    <w:rsid w:val="010970DD"/>
    <w:rsid w:val="010AA2E8"/>
    <w:rsid w:val="010D8FFE"/>
    <w:rsid w:val="0112BEF2"/>
    <w:rsid w:val="011B6C4E"/>
    <w:rsid w:val="011C53AC"/>
    <w:rsid w:val="0124BFD0"/>
    <w:rsid w:val="0126C04B"/>
    <w:rsid w:val="012A0F75"/>
    <w:rsid w:val="012BD309"/>
    <w:rsid w:val="0130D40E"/>
    <w:rsid w:val="0136F4F4"/>
    <w:rsid w:val="013B064C"/>
    <w:rsid w:val="01472D9B"/>
    <w:rsid w:val="014BAF2B"/>
    <w:rsid w:val="014C854A"/>
    <w:rsid w:val="01522672"/>
    <w:rsid w:val="0156DB2E"/>
    <w:rsid w:val="015AD658"/>
    <w:rsid w:val="015D40EF"/>
    <w:rsid w:val="01642AF6"/>
    <w:rsid w:val="016D1429"/>
    <w:rsid w:val="0173BC94"/>
    <w:rsid w:val="0173FA13"/>
    <w:rsid w:val="01782E4E"/>
    <w:rsid w:val="01786CFF"/>
    <w:rsid w:val="017C72F5"/>
    <w:rsid w:val="0182B2C9"/>
    <w:rsid w:val="01849FC7"/>
    <w:rsid w:val="0185BAF3"/>
    <w:rsid w:val="01899CEE"/>
    <w:rsid w:val="018C0F48"/>
    <w:rsid w:val="018EF678"/>
    <w:rsid w:val="0190B920"/>
    <w:rsid w:val="019187C9"/>
    <w:rsid w:val="01964420"/>
    <w:rsid w:val="01A01D48"/>
    <w:rsid w:val="01A52EAC"/>
    <w:rsid w:val="01B1C2A4"/>
    <w:rsid w:val="01B35C66"/>
    <w:rsid w:val="01BFF11B"/>
    <w:rsid w:val="01C33E65"/>
    <w:rsid w:val="01C4F2D8"/>
    <w:rsid w:val="01DE837F"/>
    <w:rsid w:val="01F751F7"/>
    <w:rsid w:val="01FCEC66"/>
    <w:rsid w:val="01FF5E6D"/>
    <w:rsid w:val="0217918E"/>
    <w:rsid w:val="0219EEE4"/>
    <w:rsid w:val="021C026F"/>
    <w:rsid w:val="0221C928"/>
    <w:rsid w:val="022DFAD9"/>
    <w:rsid w:val="0244C50D"/>
    <w:rsid w:val="02454907"/>
    <w:rsid w:val="024EE35D"/>
    <w:rsid w:val="0258E511"/>
    <w:rsid w:val="025A3944"/>
    <w:rsid w:val="02621FE1"/>
    <w:rsid w:val="0268E615"/>
    <w:rsid w:val="0269A1E0"/>
    <w:rsid w:val="026BE605"/>
    <w:rsid w:val="027C4946"/>
    <w:rsid w:val="027F717B"/>
    <w:rsid w:val="02840763"/>
    <w:rsid w:val="0285D459"/>
    <w:rsid w:val="028CCB9C"/>
    <w:rsid w:val="02922871"/>
    <w:rsid w:val="02969249"/>
    <w:rsid w:val="02A75BD4"/>
    <w:rsid w:val="02ACE5AA"/>
    <w:rsid w:val="02B01F1B"/>
    <w:rsid w:val="02BE2609"/>
    <w:rsid w:val="02C38273"/>
    <w:rsid w:val="02C47655"/>
    <w:rsid w:val="02CB5CDF"/>
    <w:rsid w:val="02DA4F24"/>
    <w:rsid w:val="02DA761A"/>
    <w:rsid w:val="02DBE35D"/>
    <w:rsid w:val="02DC95FA"/>
    <w:rsid w:val="02DD4583"/>
    <w:rsid w:val="02E733F8"/>
    <w:rsid w:val="02E878A2"/>
    <w:rsid w:val="02ED1D0F"/>
    <w:rsid w:val="02F4416F"/>
    <w:rsid w:val="03059201"/>
    <w:rsid w:val="030D5DB9"/>
    <w:rsid w:val="03108E71"/>
    <w:rsid w:val="03194E89"/>
    <w:rsid w:val="031C6B55"/>
    <w:rsid w:val="031F9C2F"/>
    <w:rsid w:val="0327C993"/>
    <w:rsid w:val="032CE316"/>
    <w:rsid w:val="033C1DBE"/>
    <w:rsid w:val="034799FC"/>
    <w:rsid w:val="034B47DF"/>
    <w:rsid w:val="034D8503"/>
    <w:rsid w:val="034D9305"/>
    <w:rsid w:val="0357AEFF"/>
    <w:rsid w:val="035B17D4"/>
    <w:rsid w:val="036D4579"/>
    <w:rsid w:val="036DEB5A"/>
    <w:rsid w:val="036E1E5B"/>
    <w:rsid w:val="036ED269"/>
    <w:rsid w:val="0373A170"/>
    <w:rsid w:val="037A5B18"/>
    <w:rsid w:val="037B7E7D"/>
    <w:rsid w:val="037CAEA2"/>
    <w:rsid w:val="037D07BD"/>
    <w:rsid w:val="03840764"/>
    <w:rsid w:val="038C3CD1"/>
    <w:rsid w:val="039A2CDB"/>
    <w:rsid w:val="039FD682"/>
    <w:rsid w:val="03B68D44"/>
    <w:rsid w:val="03BBCE69"/>
    <w:rsid w:val="03C39847"/>
    <w:rsid w:val="03CADB39"/>
    <w:rsid w:val="03D8F53C"/>
    <w:rsid w:val="03E0956E"/>
    <w:rsid w:val="03E39F1F"/>
    <w:rsid w:val="03E4B290"/>
    <w:rsid w:val="03ED36B8"/>
    <w:rsid w:val="03ED52BD"/>
    <w:rsid w:val="03EF5B9C"/>
    <w:rsid w:val="03F456FB"/>
    <w:rsid w:val="03F989DF"/>
    <w:rsid w:val="03FAA9F7"/>
    <w:rsid w:val="040A67C0"/>
    <w:rsid w:val="040E351B"/>
    <w:rsid w:val="040F9E0B"/>
    <w:rsid w:val="0410B663"/>
    <w:rsid w:val="04121515"/>
    <w:rsid w:val="0417F66D"/>
    <w:rsid w:val="041F42D7"/>
    <w:rsid w:val="04204015"/>
    <w:rsid w:val="042099A1"/>
    <w:rsid w:val="042099FD"/>
    <w:rsid w:val="04220EB1"/>
    <w:rsid w:val="0426478A"/>
    <w:rsid w:val="04326A9A"/>
    <w:rsid w:val="0432E621"/>
    <w:rsid w:val="04360EAD"/>
    <w:rsid w:val="0441B864"/>
    <w:rsid w:val="044340EC"/>
    <w:rsid w:val="044F5358"/>
    <w:rsid w:val="045FB92C"/>
    <w:rsid w:val="046A3BFC"/>
    <w:rsid w:val="046FEB53"/>
    <w:rsid w:val="04744398"/>
    <w:rsid w:val="047B0F1D"/>
    <w:rsid w:val="047FDB97"/>
    <w:rsid w:val="04828E9B"/>
    <w:rsid w:val="0487A32C"/>
    <w:rsid w:val="0488394F"/>
    <w:rsid w:val="048A9BBC"/>
    <w:rsid w:val="048ADEA9"/>
    <w:rsid w:val="048E1E81"/>
    <w:rsid w:val="049941B1"/>
    <w:rsid w:val="04A65EA7"/>
    <w:rsid w:val="04A892A7"/>
    <w:rsid w:val="04B24626"/>
    <w:rsid w:val="04B5B7B4"/>
    <w:rsid w:val="04BEE028"/>
    <w:rsid w:val="04C9F3B4"/>
    <w:rsid w:val="04D3A5A8"/>
    <w:rsid w:val="04F5C758"/>
    <w:rsid w:val="04FA77CE"/>
    <w:rsid w:val="04FC3446"/>
    <w:rsid w:val="04FDD663"/>
    <w:rsid w:val="050957EB"/>
    <w:rsid w:val="051391F1"/>
    <w:rsid w:val="0514ACD1"/>
    <w:rsid w:val="052608F7"/>
    <w:rsid w:val="05270809"/>
    <w:rsid w:val="052CFF28"/>
    <w:rsid w:val="052E9E32"/>
    <w:rsid w:val="052EE4A6"/>
    <w:rsid w:val="052F1054"/>
    <w:rsid w:val="0530B175"/>
    <w:rsid w:val="05311E8D"/>
    <w:rsid w:val="053144A9"/>
    <w:rsid w:val="0532B482"/>
    <w:rsid w:val="053B4D27"/>
    <w:rsid w:val="053D496E"/>
    <w:rsid w:val="05443A95"/>
    <w:rsid w:val="0545B941"/>
    <w:rsid w:val="054F4F4D"/>
    <w:rsid w:val="05525DA5"/>
    <w:rsid w:val="0563818B"/>
    <w:rsid w:val="05664AB7"/>
    <w:rsid w:val="0569B30E"/>
    <w:rsid w:val="0570C739"/>
    <w:rsid w:val="0571E9AE"/>
    <w:rsid w:val="0574F6BD"/>
    <w:rsid w:val="057C03F5"/>
    <w:rsid w:val="05947594"/>
    <w:rsid w:val="05961D55"/>
    <w:rsid w:val="059C4BCD"/>
    <w:rsid w:val="05A85D0D"/>
    <w:rsid w:val="05AD8983"/>
    <w:rsid w:val="05AF25B1"/>
    <w:rsid w:val="05BB589A"/>
    <w:rsid w:val="05F65479"/>
    <w:rsid w:val="05FBBB63"/>
    <w:rsid w:val="05FE2434"/>
    <w:rsid w:val="05FE69D6"/>
    <w:rsid w:val="06005C8D"/>
    <w:rsid w:val="060905BE"/>
    <w:rsid w:val="060B770F"/>
    <w:rsid w:val="0616AEBA"/>
    <w:rsid w:val="061AD366"/>
    <w:rsid w:val="061B0166"/>
    <w:rsid w:val="061CC1FD"/>
    <w:rsid w:val="0622159B"/>
    <w:rsid w:val="06230C8F"/>
    <w:rsid w:val="0628DC6E"/>
    <w:rsid w:val="0638D279"/>
    <w:rsid w:val="063FCA83"/>
    <w:rsid w:val="064AF2EE"/>
    <w:rsid w:val="065340A5"/>
    <w:rsid w:val="0653E767"/>
    <w:rsid w:val="06548A31"/>
    <w:rsid w:val="0658A191"/>
    <w:rsid w:val="065E26E8"/>
    <w:rsid w:val="065F6914"/>
    <w:rsid w:val="06657BFB"/>
    <w:rsid w:val="06687E62"/>
    <w:rsid w:val="066982C7"/>
    <w:rsid w:val="066DA80E"/>
    <w:rsid w:val="06805EC3"/>
    <w:rsid w:val="0680F241"/>
    <w:rsid w:val="06817AE7"/>
    <w:rsid w:val="06860E5A"/>
    <w:rsid w:val="0692B7A1"/>
    <w:rsid w:val="069754AB"/>
    <w:rsid w:val="06A03E61"/>
    <w:rsid w:val="06A1E3E2"/>
    <w:rsid w:val="06A5D8E8"/>
    <w:rsid w:val="06A92147"/>
    <w:rsid w:val="06B07F2A"/>
    <w:rsid w:val="06BE5700"/>
    <w:rsid w:val="06C1B30A"/>
    <w:rsid w:val="06C7F225"/>
    <w:rsid w:val="06C9E660"/>
    <w:rsid w:val="06CA57D0"/>
    <w:rsid w:val="06D2097E"/>
    <w:rsid w:val="06D843C4"/>
    <w:rsid w:val="06DC2026"/>
    <w:rsid w:val="06E437EC"/>
    <w:rsid w:val="06E62A13"/>
    <w:rsid w:val="06E97E65"/>
    <w:rsid w:val="06F007CC"/>
    <w:rsid w:val="06FBFE55"/>
    <w:rsid w:val="06FD0FBF"/>
    <w:rsid w:val="06FFBBF7"/>
    <w:rsid w:val="0701CB54"/>
    <w:rsid w:val="070256B3"/>
    <w:rsid w:val="0702C06A"/>
    <w:rsid w:val="07061D7D"/>
    <w:rsid w:val="070C3C14"/>
    <w:rsid w:val="070D3CE3"/>
    <w:rsid w:val="07167175"/>
    <w:rsid w:val="07173738"/>
    <w:rsid w:val="071E9065"/>
    <w:rsid w:val="0723FA33"/>
    <w:rsid w:val="072C94A0"/>
    <w:rsid w:val="072E96D2"/>
    <w:rsid w:val="07339464"/>
    <w:rsid w:val="0735BCB0"/>
    <w:rsid w:val="073F1262"/>
    <w:rsid w:val="074136D3"/>
    <w:rsid w:val="0752300C"/>
    <w:rsid w:val="075953C4"/>
    <w:rsid w:val="075F63B4"/>
    <w:rsid w:val="0762BEE0"/>
    <w:rsid w:val="0763C22D"/>
    <w:rsid w:val="07648707"/>
    <w:rsid w:val="07701874"/>
    <w:rsid w:val="0772769F"/>
    <w:rsid w:val="0776C30A"/>
    <w:rsid w:val="07804CE6"/>
    <w:rsid w:val="07814FAE"/>
    <w:rsid w:val="0788192A"/>
    <w:rsid w:val="0789DEB3"/>
    <w:rsid w:val="07951DAC"/>
    <w:rsid w:val="079ECE02"/>
    <w:rsid w:val="079F0BA4"/>
    <w:rsid w:val="079F2BA9"/>
    <w:rsid w:val="07A23D20"/>
    <w:rsid w:val="07AC9CCE"/>
    <w:rsid w:val="07B2B806"/>
    <w:rsid w:val="07B38841"/>
    <w:rsid w:val="07B58320"/>
    <w:rsid w:val="07B5E6D1"/>
    <w:rsid w:val="07BB780C"/>
    <w:rsid w:val="07BE79F6"/>
    <w:rsid w:val="07C13BE9"/>
    <w:rsid w:val="07C31E6B"/>
    <w:rsid w:val="07C5D118"/>
    <w:rsid w:val="07C85137"/>
    <w:rsid w:val="07CB9EC4"/>
    <w:rsid w:val="07CE9989"/>
    <w:rsid w:val="07CFFB93"/>
    <w:rsid w:val="07D09533"/>
    <w:rsid w:val="07D0E273"/>
    <w:rsid w:val="07E28075"/>
    <w:rsid w:val="07E9475E"/>
    <w:rsid w:val="07EB9376"/>
    <w:rsid w:val="07F444DF"/>
    <w:rsid w:val="07F471F2"/>
    <w:rsid w:val="07F923B9"/>
    <w:rsid w:val="07F9F749"/>
    <w:rsid w:val="07FB748C"/>
    <w:rsid w:val="07FEB9BF"/>
    <w:rsid w:val="08005CA7"/>
    <w:rsid w:val="08014C5C"/>
    <w:rsid w:val="080A5D22"/>
    <w:rsid w:val="08133D23"/>
    <w:rsid w:val="0819B1E9"/>
    <w:rsid w:val="081D1840"/>
    <w:rsid w:val="08203678"/>
    <w:rsid w:val="0820E283"/>
    <w:rsid w:val="08243185"/>
    <w:rsid w:val="0825331C"/>
    <w:rsid w:val="08367704"/>
    <w:rsid w:val="08384B29"/>
    <w:rsid w:val="0840FA25"/>
    <w:rsid w:val="08416B9E"/>
    <w:rsid w:val="085ADC89"/>
    <w:rsid w:val="0860260E"/>
    <w:rsid w:val="086DD470"/>
    <w:rsid w:val="08718B04"/>
    <w:rsid w:val="08766B7B"/>
    <w:rsid w:val="087BF5EB"/>
    <w:rsid w:val="087F148B"/>
    <w:rsid w:val="088458DF"/>
    <w:rsid w:val="0887DD27"/>
    <w:rsid w:val="089120AB"/>
    <w:rsid w:val="08975D6F"/>
    <w:rsid w:val="089A8D9F"/>
    <w:rsid w:val="089B0A8F"/>
    <w:rsid w:val="08ADA792"/>
    <w:rsid w:val="08B21176"/>
    <w:rsid w:val="08C28534"/>
    <w:rsid w:val="08C2E41D"/>
    <w:rsid w:val="08C9709C"/>
    <w:rsid w:val="08CB5AD9"/>
    <w:rsid w:val="08D840BD"/>
    <w:rsid w:val="08DAE2C3"/>
    <w:rsid w:val="08DD85D3"/>
    <w:rsid w:val="08E0D84A"/>
    <w:rsid w:val="08E4D441"/>
    <w:rsid w:val="08EB4B73"/>
    <w:rsid w:val="08F2275C"/>
    <w:rsid w:val="08F572BD"/>
    <w:rsid w:val="08FC1547"/>
    <w:rsid w:val="091BE785"/>
    <w:rsid w:val="091C43DF"/>
    <w:rsid w:val="091EAAC2"/>
    <w:rsid w:val="09238AD7"/>
    <w:rsid w:val="092408BB"/>
    <w:rsid w:val="092A94DE"/>
    <w:rsid w:val="092FD28B"/>
    <w:rsid w:val="09419A4A"/>
    <w:rsid w:val="0945AB88"/>
    <w:rsid w:val="0945F3D7"/>
    <w:rsid w:val="09463EB4"/>
    <w:rsid w:val="094805BE"/>
    <w:rsid w:val="094C06FD"/>
    <w:rsid w:val="09515381"/>
    <w:rsid w:val="0956F9AB"/>
    <w:rsid w:val="09694510"/>
    <w:rsid w:val="096F5B25"/>
    <w:rsid w:val="097238C2"/>
    <w:rsid w:val="097631A7"/>
    <w:rsid w:val="0976C8A8"/>
    <w:rsid w:val="098C8ACA"/>
    <w:rsid w:val="098FF039"/>
    <w:rsid w:val="0990CCD8"/>
    <w:rsid w:val="09A07A3A"/>
    <w:rsid w:val="09A3E806"/>
    <w:rsid w:val="09A4EC7A"/>
    <w:rsid w:val="09A71A7E"/>
    <w:rsid w:val="09AAE50D"/>
    <w:rsid w:val="09AF4201"/>
    <w:rsid w:val="09AF4FA1"/>
    <w:rsid w:val="09B0C3B6"/>
    <w:rsid w:val="09B2096F"/>
    <w:rsid w:val="09BF238B"/>
    <w:rsid w:val="09C3418D"/>
    <w:rsid w:val="09C3C437"/>
    <w:rsid w:val="09CC27F5"/>
    <w:rsid w:val="09D0FEF1"/>
    <w:rsid w:val="09D6A02F"/>
    <w:rsid w:val="09D92890"/>
    <w:rsid w:val="09DB99EB"/>
    <w:rsid w:val="09DD2563"/>
    <w:rsid w:val="09EF9D42"/>
    <w:rsid w:val="09F0A549"/>
    <w:rsid w:val="09FB78F3"/>
    <w:rsid w:val="09FEAA99"/>
    <w:rsid w:val="0A0181F9"/>
    <w:rsid w:val="0A029926"/>
    <w:rsid w:val="0A0D03D0"/>
    <w:rsid w:val="0A0D2FDB"/>
    <w:rsid w:val="0A13D167"/>
    <w:rsid w:val="0A1AFC07"/>
    <w:rsid w:val="0A1CB396"/>
    <w:rsid w:val="0A25CEC8"/>
    <w:rsid w:val="0A30B22E"/>
    <w:rsid w:val="0A31FD19"/>
    <w:rsid w:val="0A333CF1"/>
    <w:rsid w:val="0A355C5C"/>
    <w:rsid w:val="0A3685C8"/>
    <w:rsid w:val="0A430FEB"/>
    <w:rsid w:val="0A492E7D"/>
    <w:rsid w:val="0A508458"/>
    <w:rsid w:val="0A50F1D0"/>
    <w:rsid w:val="0A5D2C2E"/>
    <w:rsid w:val="0A659DA4"/>
    <w:rsid w:val="0A7B6A80"/>
    <w:rsid w:val="0A80E271"/>
    <w:rsid w:val="0A82D5EC"/>
    <w:rsid w:val="0A84A7FB"/>
    <w:rsid w:val="0A862A95"/>
    <w:rsid w:val="0A94FE01"/>
    <w:rsid w:val="0A997C85"/>
    <w:rsid w:val="0AA01152"/>
    <w:rsid w:val="0AA51DF7"/>
    <w:rsid w:val="0AA70A50"/>
    <w:rsid w:val="0AB3C688"/>
    <w:rsid w:val="0AB6AA31"/>
    <w:rsid w:val="0AB94C68"/>
    <w:rsid w:val="0AC128A7"/>
    <w:rsid w:val="0AC1DA59"/>
    <w:rsid w:val="0AD50B1D"/>
    <w:rsid w:val="0ADA8EB4"/>
    <w:rsid w:val="0ADB990A"/>
    <w:rsid w:val="0ADC1CBB"/>
    <w:rsid w:val="0AF4B4BC"/>
    <w:rsid w:val="0AF9DD40"/>
    <w:rsid w:val="0AFB1C4D"/>
    <w:rsid w:val="0AFB6BAB"/>
    <w:rsid w:val="0B0EC415"/>
    <w:rsid w:val="0B10365D"/>
    <w:rsid w:val="0B1AAB59"/>
    <w:rsid w:val="0B217AFC"/>
    <w:rsid w:val="0B24606E"/>
    <w:rsid w:val="0B2DDEE0"/>
    <w:rsid w:val="0B35734D"/>
    <w:rsid w:val="0B371E92"/>
    <w:rsid w:val="0B38ED1E"/>
    <w:rsid w:val="0B431E8A"/>
    <w:rsid w:val="0B43DAC7"/>
    <w:rsid w:val="0B4A56B7"/>
    <w:rsid w:val="0B515315"/>
    <w:rsid w:val="0B57550B"/>
    <w:rsid w:val="0B5C7C30"/>
    <w:rsid w:val="0B5E520C"/>
    <w:rsid w:val="0B65B57A"/>
    <w:rsid w:val="0B684713"/>
    <w:rsid w:val="0B6A85D2"/>
    <w:rsid w:val="0B7805C8"/>
    <w:rsid w:val="0B7F331E"/>
    <w:rsid w:val="0B8C9100"/>
    <w:rsid w:val="0B8D2640"/>
    <w:rsid w:val="0B97E205"/>
    <w:rsid w:val="0B9AE0DC"/>
    <w:rsid w:val="0B9EFA41"/>
    <w:rsid w:val="0BA46EF3"/>
    <w:rsid w:val="0BA92C90"/>
    <w:rsid w:val="0BA9C09F"/>
    <w:rsid w:val="0BAC0B7A"/>
    <w:rsid w:val="0BAC3245"/>
    <w:rsid w:val="0BB18D3E"/>
    <w:rsid w:val="0BB1B717"/>
    <w:rsid w:val="0BB5E99D"/>
    <w:rsid w:val="0BBB8634"/>
    <w:rsid w:val="0BBF681F"/>
    <w:rsid w:val="0BCA1235"/>
    <w:rsid w:val="0BDF9B98"/>
    <w:rsid w:val="0BE17467"/>
    <w:rsid w:val="0BECE3ED"/>
    <w:rsid w:val="0BF494EB"/>
    <w:rsid w:val="0BF99D59"/>
    <w:rsid w:val="0BFD44A8"/>
    <w:rsid w:val="0BFE1CC4"/>
    <w:rsid w:val="0C0205B9"/>
    <w:rsid w:val="0C0361D8"/>
    <w:rsid w:val="0C03D92A"/>
    <w:rsid w:val="0C0455F0"/>
    <w:rsid w:val="0C13E546"/>
    <w:rsid w:val="0C14381D"/>
    <w:rsid w:val="0C16FD49"/>
    <w:rsid w:val="0C27F7B1"/>
    <w:rsid w:val="0C2D72ED"/>
    <w:rsid w:val="0C31D747"/>
    <w:rsid w:val="0C3FEAAA"/>
    <w:rsid w:val="0C42D7C1"/>
    <w:rsid w:val="0C454474"/>
    <w:rsid w:val="0C4AFE81"/>
    <w:rsid w:val="0C5C8F2F"/>
    <w:rsid w:val="0C648D0E"/>
    <w:rsid w:val="0C6A1A6C"/>
    <w:rsid w:val="0C6E1FA4"/>
    <w:rsid w:val="0C6FEC95"/>
    <w:rsid w:val="0C78C8B6"/>
    <w:rsid w:val="0C79DE70"/>
    <w:rsid w:val="0C7B76E0"/>
    <w:rsid w:val="0C7D6641"/>
    <w:rsid w:val="0C812B7B"/>
    <w:rsid w:val="0C817780"/>
    <w:rsid w:val="0C833F64"/>
    <w:rsid w:val="0C8CB714"/>
    <w:rsid w:val="0C918BE6"/>
    <w:rsid w:val="0C93FFD8"/>
    <w:rsid w:val="0C944FA9"/>
    <w:rsid w:val="0C95ADA1"/>
    <w:rsid w:val="0C96ECAE"/>
    <w:rsid w:val="0C98C4AF"/>
    <w:rsid w:val="0C9A7B27"/>
    <w:rsid w:val="0CA330EF"/>
    <w:rsid w:val="0CA5A66D"/>
    <w:rsid w:val="0CA5E886"/>
    <w:rsid w:val="0CA8D8EE"/>
    <w:rsid w:val="0CBEE8FF"/>
    <w:rsid w:val="0CBF57D1"/>
    <w:rsid w:val="0CC5F02E"/>
    <w:rsid w:val="0CC86D9A"/>
    <w:rsid w:val="0CCEC9B5"/>
    <w:rsid w:val="0CCFA8E3"/>
    <w:rsid w:val="0CD63334"/>
    <w:rsid w:val="0CD8E218"/>
    <w:rsid w:val="0CDD86C5"/>
    <w:rsid w:val="0CF6F2F2"/>
    <w:rsid w:val="0CF8ECCF"/>
    <w:rsid w:val="0CFB459E"/>
    <w:rsid w:val="0D00D93D"/>
    <w:rsid w:val="0D080A3B"/>
    <w:rsid w:val="0D0898D8"/>
    <w:rsid w:val="0D0A93EF"/>
    <w:rsid w:val="0D0C1533"/>
    <w:rsid w:val="0D10B79B"/>
    <w:rsid w:val="0D1B7F76"/>
    <w:rsid w:val="0D208C5A"/>
    <w:rsid w:val="0D25C437"/>
    <w:rsid w:val="0D26B1C6"/>
    <w:rsid w:val="0D284B36"/>
    <w:rsid w:val="0D3374F0"/>
    <w:rsid w:val="0D3418DB"/>
    <w:rsid w:val="0D444DA8"/>
    <w:rsid w:val="0D4B767A"/>
    <w:rsid w:val="0D51192F"/>
    <w:rsid w:val="0D627AA6"/>
    <w:rsid w:val="0D6435FE"/>
    <w:rsid w:val="0D6444C6"/>
    <w:rsid w:val="0D651E3E"/>
    <w:rsid w:val="0D6749A8"/>
    <w:rsid w:val="0D6A009C"/>
    <w:rsid w:val="0D753A50"/>
    <w:rsid w:val="0D79D81F"/>
    <w:rsid w:val="0D81DADA"/>
    <w:rsid w:val="0D83F187"/>
    <w:rsid w:val="0D8DD411"/>
    <w:rsid w:val="0D906751"/>
    <w:rsid w:val="0D918801"/>
    <w:rsid w:val="0D93740C"/>
    <w:rsid w:val="0D97DA59"/>
    <w:rsid w:val="0DA3F154"/>
    <w:rsid w:val="0DA8B151"/>
    <w:rsid w:val="0DB025EC"/>
    <w:rsid w:val="0DB6585A"/>
    <w:rsid w:val="0DBDDC89"/>
    <w:rsid w:val="0DC28062"/>
    <w:rsid w:val="0DC5AB2A"/>
    <w:rsid w:val="0DC8B667"/>
    <w:rsid w:val="0DCC2EDC"/>
    <w:rsid w:val="0DCD0347"/>
    <w:rsid w:val="0DD1ECDB"/>
    <w:rsid w:val="0DD30696"/>
    <w:rsid w:val="0DD405B1"/>
    <w:rsid w:val="0DD65B61"/>
    <w:rsid w:val="0DDDF025"/>
    <w:rsid w:val="0DE95186"/>
    <w:rsid w:val="0DF85647"/>
    <w:rsid w:val="0DFDC355"/>
    <w:rsid w:val="0DFF09B8"/>
    <w:rsid w:val="0E02DDC6"/>
    <w:rsid w:val="0E05EF7D"/>
    <w:rsid w:val="0E0A652A"/>
    <w:rsid w:val="0E0CEEA3"/>
    <w:rsid w:val="0E0E2346"/>
    <w:rsid w:val="0E117C1C"/>
    <w:rsid w:val="0E17ADFD"/>
    <w:rsid w:val="0E18AC7A"/>
    <w:rsid w:val="0E29E75E"/>
    <w:rsid w:val="0E2BD67D"/>
    <w:rsid w:val="0E32580F"/>
    <w:rsid w:val="0E33C25C"/>
    <w:rsid w:val="0E373914"/>
    <w:rsid w:val="0E3ACC09"/>
    <w:rsid w:val="0E461A08"/>
    <w:rsid w:val="0E4D42B2"/>
    <w:rsid w:val="0E52B5B2"/>
    <w:rsid w:val="0E53C353"/>
    <w:rsid w:val="0E5B6255"/>
    <w:rsid w:val="0E6896B5"/>
    <w:rsid w:val="0E709578"/>
    <w:rsid w:val="0E71940F"/>
    <w:rsid w:val="0E7D5474"/>
    <w:rsid w:val="0E875D5C"/>
    <w:rsid w:val="0E8C4A8E"/>
    <w:rsid w:val="0E8D2E4E"/>
    <w:rsid w:val="0E8F10DF"/>
    <w:rsid w:val="0E9DA696"/>
    <w:rsid w:val="0EA0DA80"/>
    <w:rsid w:val="0EA268C7"/>
    <w:rsid w:val="0EA283A6"/>
    <w:rsid w:val="0EABFA66"/>
    <w:rsid w:val="0EB951A5"/>
    <w:rsid w:val="0EB9C13A"/>
    <w:rsid w:val="0ED075AA"/>
    <w:rsid w:val="0ED5ACC1"/>
    <w:rsid w:val="0EEDF492"/>
    <w:rsid w:val="0EEE1A9D"/>
    <w:rsid w:val="0EF08E46"/>
    <w:rsid w:val="0EF58A08"/>
    <w:rsid w:val="0EF8DE82"/>
    <w:rsid w:val="0EFAB5C4"/>
    <w:rsid w:val="0EFF18E1"/>
    <w:rsid w:val="0F137E56"/>
    <w:rsid w:val="0F1440B9"/>
    <w:rsid w:val="0F18A7DA"/>
    <w:rsid w:val="0F1F9AB4"/>
    <w:rsid w:val="0F24066A"/>
    <w:rsid w:val="0F257191"/>
    <w:rsid w:val="0F2A0905"/>
    <w:rsid w:val="0F2B0A89"/>
    <w:rsid w:val="0F2C10E4"/>
    <w:rsid w:val="0F2C85D1"/>
    <w:rsid w:val="0F333A8A"/>
    <w:rsid w:val="0F3358B1"/>
    <w:rsid w:val="0F3837FE"/>
    <w:rsid w:val="0F3C9E68"/>
    <w:rsid w:val="0F3CF1AC"/>
    <w:rsid w:val="0F4561A9"/>
    <w:rsid w:val="0F4A1486"/>
    <w:rsid w:val="0F57F842"/>
    <w:rsid w:val="0F5876F6"/>
    <w:rsid w:val="0F5C0FC0"/>
    <w:rsid w:val="0F62BAD0"/>
    <w:rsid w:val="0F68A746"/>
    <w:rsid w:val="0F69D1F0"/>
    <w:rsid w:val="0F6F145F"/>
    <w:rsid w:val="0F7A0070"/>
    <w:rsid w:val="0F7FD963"/>
    <w:rsid w:val="0F824375"/>
    <w:rsid w:val="0F8E5719"/>
    <w:rsid w:val="0F8FEC4E"/>
    <w:rsid w:val="0F9E2CD5"/>
    <w:rsid w:val="0FA187CD"/>
    <w:rsid w:val="0FA4ADC0"/>
    <w:rsid w:val="0FA4B767"/>
    <w:rsid w:val="0FA61C38"/>
    <w:rsid w:val="0FA9C05D"/>
    <w:rsid w:val="0FB6BF8E"/>
    <w:rsid w:val="0FB6C79D"/>
    <w:rsid w:val="0FB9EAF1"/>
    <w:rsid w:val="0FC78A86"/>
    <w:rsid w:val="0FCEDCCE"/>
    <w:rsid w:val="0FD82B04"/>
    <w:rsid w:val="0FDDD601"/>
    <w:rsid w:val="0FE64CCB"/>
    <w:rsid w:val="0FE74E96"/>
    <w:rsid w:val="0FE91759"/>
    <w:rsid w:val="0FEAF1CC"/>
    <w:rsid w:val="0FEE5063"/>
    <w:rsid w:val="0FF63760"/>
    <w:rsid w:val="100042ED"/>
    <w:rsid w:val="100363DF"/>
    <w:rsid w:val="100B0125"/>
    <w:rsid w:val="101D5590"/>
    <w:rsid w:val="1021AB8A"/>
    <w:rsid w:val="10252C8F"/>
    <w:rsid w:val="102CFE18"/>
    <w:rsid w:val="103071D6"/>
    <w:rsid w:val="103472B9"/>
    <w:rsid w:val="103C9EE4"/>
    <w:rsid w:val="103CBE0F"/>
    <w:rsid w:val="103DFC40"/>
    <w:rsid w:val="10430897"/>
    <w:rsid w:val="1045B669"/>
    <w:rsid w:val="10474FFD"/>
    <w:rsid w:val="10493DEB"/>
    <w:rsid w:val="1049ADFF"/>
    <w:rsid w:val="10597DF0"/>
    <w:rsid w:val="105B1BEF"/>
    <w:rsid w:val="105D8667"/>
    <w:rsid w:val="1060555B"/>
    <w:rsid w:val="1073C624"/>
    <w:rsid w:val="107B4E46"/>
    <w:rsid w:val="10810986"/>
    <w:rsid w:val="1088F9B6"/>
    <w:rsid w:val="108FAFB1"/>
    <w:rsid w:val="10A34B93"/>
    <w:rsid w:val="10B0859B"/>
    <w:rsid w:val="10B36EE8"/>
    <w:rsid w:val="10B3DF60"/>
    <w:rsid w:val="10BC7A52"/>
    <w:rsid w:val="10C0D158"/>
    <w:rsid w:val="10C4E7D0"/>
    <w:rsid w:val="10C82DD7"/>
    <w:rsid w:val="10CA3E99"/>
    <w:rsid w:val="10CBD4CF"/>
    <w:rsid w:val="10D18DE7"/>
    <w:rsid w:val="10D57D01"/>
    <w:rsid w:val="10D5EE86"/>
    <w:rsid w:val="10DE7358"/>
    <w:rsid w:val="10EFFE3E"/>
    <w:rsid w:val="10F47C7F"/>
    <w:rsid w:val="110990C2"/>
    <w:rsid w:val="110B3CB8"/>
    <w:rsid w:val="110D53CC"/>
    <w:rsid w:val="1110E563"/>
    <w:rsid w:val="11154774"/>
    <w:rsid w:val="111FE626"/>
    <w:rsid w:val="1126764B"/>
    <w:rsid w:val="1135A405"/>
    <w:rsid w:val="1136D1A9"/>
    <w:rsid w:val="113BD8BB"/>
    <w:rsid w:val="113BDA7C"/>
    <w:rsid w:val="114029DA"/>
    <w:rsid w:val="11468E5E"/>
    <w:rsid w:val="115017F2"/>
    <w:rsid w:val="11505DF5"/>
    <w:rsid w:val="11552C75"/>
    <w:rsid w:val="115544E6"/>
    <w:rsid w:val="11576187"/>
    <w:rsid w:val="115BE64A"/>
    <w:rsid w:val="1164FA74"/>
    <w:rsid w:val="1167BD5C"/>
    <w:rsid w:val="116AF685"/>
    <w:rsid w:val="116D84A6"/>
    <w:rsid w:val="116E6167"/>
    <w:rsid w:val="118236E3"/>
    <w:rsid w:val="11885D27"/>
    <w:rsid w:val="118B90B9"/>
    <w:rsid w:val="118C21BF"/>
    <w:rsid w:val="11988A45"/>
    <w:rsid w:val="119D26B9"/>
    <w:rsid w:val="11A13BAB"/>
    <w:rsid w:val="11A2E0B2"/>
    <w:rsid w:val="11A38839"/>
    <w:rsid w:val="11A61908"/>
    <w:rsid w:val="11A6C611"/>
    <w:rsid w:val="11AF37E7"/>
    <w:rsid w:val="11B85AF2"/>
    <w:rsid w:val="11C70F43"/>
    <w:rsid w:val="11C81D24"/>
    <w:rsid w:val="11C8D3D3"/>
    <w:rsid w:val="11CB2F98"/>
    <w:rsid w:val="11CCE001"/>
    <w:rsid w:val="11D1F8AF"/>
    <w:rsid w:val="11D300AE"/>
    <w:rsid w:val="11D64C3D"/>
    <w:rsid w:val="11DAF841"/>
    <w:rsid w:val="11DB369F"/>
    <w:rsid w:val="11DC7C9C"/>
    <w:rsid w:val="11DED8F8"/>
    <w:rsid w:val="11E0F106"/>
    <w:rsid w:val="11E186CA"/>
    <w:rsid w:val="11E1B5B6"/>
    <w:rsid w:val="11E25FA0"/>
    <w:rsid w:val="11EDC978"/>
    <w:rsid w:val="11F80F3E"/>
    <w:rsid w:val="11FA03A5"/>
    <w:rsid w:val="120023C5"/>
    <w:rsid w:val="120027DC"/>
    <w:rsid w:val="1201100D"/>
    <w:rsid w:val="1204F7D3"/>
    <w:rsid w:val="1214F7FD"/>
    <w:rsid w:val="12154851"/>
    <w:rsid w:val="121694A1"/>
    <w:rsid w:val="121BD9F8"/>
    <w:rsid w:val="121CEBDA"/>
    <w:rsid w:val="12299213"/>
    <w:rsid w:val="122DEA80"/>
    <w:rsid w:val="122F7EDC"/>
    <w:rsid w:val="1230D5BB"/>
    <w:rsid w:val="123E6A62"/>
    <w:rsid w:val="124F3054"/>
    <w:rsid w:val="1254B0D6"/>
    <w:rsid w:val="125659E2"/>
    <w:rsid w:val="125DDB22"/>
    <w:rsid w:val="126FA6B5"/>
    <w:rsid w:val="1271BEE7"/>
    <w:rsid w:val="127A697F"/>
    <w:rsid w:val="12821475"/>
    <w:rsid w:val="128CC9F4"/>
    <w:rsid w:val="1294977D"/>
    <w:rsid w:val="1295348E"/>
    <w:rsid w:val="129BB5FE"/>
    <w:rsid w:val="12AEE711"/>
    <w:rsid w:val="12B60451"/>
    <w:rsid w:val="12C04CC0"/>
    <w:rsid w:val="12C3528E"/>
    <w:rsid w:val="12C3DC5B"/>
    <w:rsid w:val="12CAAE65"/>
    <w:rsid w:val="12CF57AF"/>
    <w:rsid w:val="12DAA3EC"/>
    <w:rsid w:val="12DB51BF"/>
    <w:rsid w:val="12DCBA0F"/>
    <w:rsid w:val="12E180A9"/>
    <w:rsid w:val="12E1BF37"/>
    <w:rsid w:val="12EAB5BF"/>
    <w:rsid w:val="12ED6CB3"/>
    <w:rsid w:val="12F01397"/>
    <w:rsid w:val="12F0C613"/>
    <w:rsid w:val="12F499B9"/>
    <w:rsid w:val="12F847BF"/>
    <w:rsid w:val="12F87981"/>
    <w:rsid w:val="12FD56BF"/>
    <w:rsid w:val="131DDE09"/>
    <w:rsid w:val="132546B9"/>
    <w:rsid w:val="1335CD5F"/>
    <w:rsid w:val="13373B2E"/>
    <w:rsid w:val="133CEC26"/>
    <w:rsid w:val="1345AE32"/>
    <w:rsid w:val="134B6905"/>
    <w:rsid w:val="134FE6FB"/>
    <w:rsid w:val="1350E689"/>
    <w:rsid w:val="1358EB5A"/>
    <w:rsid w:val="135CCD51"/>
    <w:rsid w:val="135DADB3"/>
    <w:rsid w:val="135E816B"/>
    <w:rsid w:val="135E91F6"/>
    <w:rsid w:val="135F940F"/>
    <w:rsid w:val="1360D345"/>
    <w:rsid w:val="1360E497"/>
    <w:rsid w:val="1362241E"/>
    <w:rsid w:val="13622E43"/>
    <w:rsid w:val="136A7996"/>
    <w:rsid w:val="136FB012"/>
    <w:rsid w:val="13701AC1"/>
    <w:rsid w:val="13715324"/>
    <w:rsid w:val="1371DBB6"/>
    <w:rsid w:val="1375126D"/>
    <w:rsid w:val="137AA959"/>
    <w:rsid w:val="138D100C"/>
    <w:rsid w:val="138D25AC"/>
    <w:rsid w:val="13900936"/>
    <w:rsid w:val="13904372"/>
    <w:rsid w:val="1393A693"/>
    <w:rsid w:val="139B021E"/>
    <w:rsid w:val="139CA33C"/>
    <w:rsid w:val="13A12B1A"/>
    <w:rsid w:val="13A3E758"/>
    <w:rsid w:val="13AC84AB"/>
    <w:rsid w:val="13AEB9FA"/>
    <w:rsid w:val="13B09C2F"/>
    <w:rsid w:val="13B19A7A"/>
    <w:rsid w:val="13CC69AD"/>
    <w:rsid w:val="13D33AE8"/>
    <w:rsid w:val="13F2FD72"/>
    <w:rsid w:val="13F7C507"/>
    <w:rsid w:val="14041AB4"/>
    <w:rsid w:val="14062336"/>
    <w:rsid w:val="140869CF"/>
    <w:rsid w:val="1413DBFC"/>
    <w:rsid w:val="1418AE55"/>
    <w:rsid w:val="141959EA"/>
    <w:rsid w:val="141D8537"/>
    <w:rsid w:val="14239399"/>
    <w:rsid w:val="1424293F"/>
    <w:rsid w:val="14282092"/>
    <w:rsid w:val="1431C599"/>
    <w:rsid w:val="143D2B66"/>
    <w:rsid w:val="143F4A04"/>
    <w:rsid w:val="1447C3E0"/>
    <w:rsid w:val="1454F5D4"/>
    <w:rsid w:val="1455F060"/>
    <w:rsid w:val="145F22EF"/>
    <w:rsid w:val="145F5C37"/>
    <w:rsid w:val="146A7A8F"/>
    <w:rsid w:val="146DE72E"/>
    <w:rsid w:val="147FF1A7"/>
    <w:rsid w:val="148373F5"/>
    <w:rsid w:val="14889F34"/>
    <w:rsid w:val="14964DC7"/>
    <w:rsid w:val="14A36822"/>
    <w:rsid w:val="14AA6A6E"/>
    <w:rsid w:val="14AE06AE"/>
    <w:rsid w:val="14B2F301"/>
    <w:rsid w:val="14BF5F00"/>
    <w:rsid w:val="14C2D88A"/>
    <w:rsid w:val="14C6D49B"/>
    <w:rsid w:val="14C7894E"/>
    <w:rsid w:val="14C81CBC"/>
    <w:rsid w:val="14D89DD9"/>
    <w:rsid w:val="14E1395C"/>
    <w:rsid w:val="14E26B2E"/>
    <w:rsid w:val="14E524EB"/>
    <w:rsid w:val="14E80972"/>
    <w:rsid w:val="14EF6317"/>
    <w:rsid w:val="14F20AD3"/>
    <w:rsid w:val="14FCE32B"/>
    <w:rsid w:val="14FD7A0B"/>
    <w:rsid w:val="14FFDA53"/>
    <w:rsid w:val="1504C9ED"/>
    <w:rsid w:val="15079DDD"/>
    <w:rsid w:val="15091603"/>
    <w:rsid w:val="150B2AC4"/>
    <w:rsid w:val="150E7389"/>
    <w:rsid w:val="150FFE7C"/>
    <w:rsid w:val="15112A2B"/>
    <w:rsid w:val="15140E1C"/>
    <w:rsid w:val="15168BCA"/>
    <w:rsid w:val="151F8E71"/>
    <w:rsid w:val="152308B7"/>
    <w:rsid w:val="152A063B"/>
    <w:rsid w:val="152A0FE1"/>
    <w:rsid w:val="152B5773"/>
    <w:rsid w:val="1531BFB5"/>
    <w:rsid w:val="15370F33"/>
    <w:rsid w:val="153ACA34"/>
    <w:rsid w:val="15468172"/>
    <w:rsid w:val="15488A09"/>
    <w:rsid w:val="154A4737"/>
    <w:rsid w:val="154B14EC"/>
    <w:rsid w:val="154DAFAB"/>
    <w:rsid w:val="154F1595"/>
    <w:rsid w:val="1554B51E"/>
    <w:rsid w:val="1556386B"/>
    <w:rsid w:val="155EF134"/>
    <w:rsid w:val="155FF82A"/>
    <w:rsid w:val="156BC908"/>
    <w:rsid w:val="156D36C2"/>
    <w:rsid w:val="15735B6F"/>
    <w:rsid w:val="15762A40"/>
    <w:rsid w:val="1576A37E"/>
    <w:rsid w:val="15794FF9"/>
    <w:rsid w:val="157A8594"/>
    <w:rsid w:val="157B58D1"/>
    <w:rsid w:val="157FA992"/>
    <w:rsid w:val="1580C321"/>
    <w:rsid w:val="1581CBF3"/>
    <w:rsid w:val="1585BBCC"/>
    <w:rsid w:val="158BD924"/>
    <w:rsid w:val="15981902"/>
    <w:rsid w:val="159F0BDF"/>
    <w:rsid w:val="15A46FF4"/>
    <w:rsid w:val="15BF1CF4"/>
    <w:rsid w:val="15BF9B8A"/>
    <w:rsid w:val="15C4EF9C"/>
    <w:rsid w:val="15C734C7"/>
    <w:rsid w:val="15D9B975"/>
    <w:rsid w:val="15E0DEC5"/>
    <w:rsid w:val="15EF579D"/>
    <w:rsid w:val="15F3351B"/>
    <w:rsid w:val="15F456B4"/>
    <w:rsid w:val="15F51433"/>
    <w:rsid w:val="15FC9333"/>
    <w:rsid w:val="16084DAA"/>
    <w:rsid w:val="160AB38C"/>
    <w:rsid w:val="160B101B"/>
    <w:rsid w:val="160BEDCD"/>
    <w:rsid w:val="16101BB6"/>
    <w:rsid w:val="1610209C"/>
    <w:rsid w:val="16107EEA"/>
    <w:rsid w:val="1613E6EE"/>
    <w:rsid w:val="1614C183"/>
    <w:rsid w:val="1619216B"/>
    <w:rsid w:val="16198909"/>
    <w:rsid w:val="161E62E0"/>
    <w:rsid w:val="161FB882"/>
    <w:rsid w:val="16283979"/>
    <w:rsid w:val="1629CB3C"/>
    <w:rsid w:val="162C4A4E"/>
    <w:rsid w:val="163572DD"/>
    <w:rsid w:val="163E67A8"/>
    <w:rsid w:val="1640998E"/>
    <w:rsid w:val="16444491"/>
    <w:rsid w:val="1644C3BF"/>
    <w:rsid w:val="1646C2E1"/>
    <w:rsid w:val="164813B1"/>
    <w:rsid w:val="164A4E65"/>
    <w:rsid w:val="1655F871"/>
    <w:rsid w:val="16570EB8"/>
    <w:rsid w:val="16582CCD"/>
    <w:rsid w:val="1668DA8A"/>
    <w:rsid w:val="1671BD84"/>
    <w:rsid w:val="1675974A"/>
    <w:rsid w:val="167AB953"/>
    <w:rsid w:val="167CD044"/>
    <w:rsid w:val="168057E6"/>
    <w:rsid w:val="16872892"/>
    <w:rsid w:val="1688D0EA"/>
    <w:rsid w:val="1689DD49"/>
    <w:rsid w:val="168A1C8E"/>
    <w:rsid w:val="168DDB34"/>
    <w:rsid w:val="1699CF05"/>
    <w:rsid w:val="169D0633"/>
    <w:rsid w:val="16A8F3E6"/>
    <w:rsid w:val="16AC6685"/>
    <w:rsid w:val="16AF8748"/>
    <w:rsid w:val="16B07BE6"/>
    <w:rsid w:val="16B637F0"/>
    <w:rsid w:val="16B64F92"/>
    <w:rsid w:val="16C1A22A"/>
    <w:rsid w:val="16C25D90"/>
    <w:rsid w:val="16C3AB7A"/>
    <w:rsid w:val="16C97E19"/>
    <w:rsid w:val="16CF85D2"/>
    <w:rsid w:val="16D23B11"/>
    <w:rsid w:val="16D3AFF0"/>
    <w:rsid w:val="16DDC0A0"/>
    <w:rsid w:val="16E20297"/>
    <w:rsid w:val="16F29FC6"/>
    <w:rsid w:val="16F2FDCC"/>
    <w:rsid w:val="16F76E37"/>
    <w:rsid w:val="16FA9770"/>
    <w:rsid w:val="16FAF34F"/>
    <w:rsid w:val="16FBB1EE"/>
    <w:rsid w:val="16FEF372"/>
    <w:rsid w:val="1703F20C"/>
    <w:rsid w:val="170CC2FC"/>
    <w:rsid w:val="171D24DE"/>
    <w:rsid w:val="1725D812"/>
    <w:rsid w:val="172646FF"/>
    <w:rsid w:val="172B9656"/>
    <w:rsid w:val="173038A8"/>
    <w:rsid w:val="1737C5ED"/>
    <w:rsid w:val="1741B0CE"/>
    <w:rsid w:val="17545D21"/>
    <w:rsid w:val="17552131"/>
    <w:rsid w:val="17576B56"/>
    <w:rsid w:val="17589D64"/>
    <w:rsid w:val="175CCE2E"/>
    <w:rsid w:val="175D3B0E"/>
    <w:rsid w:val="1771EF41"/>
    <w:rsid w:val="17727100"/>
    <w:rsid w:val="17729132"/>
    <w:rsid w:val="1777D867"/>
    <w:rsid w:val="177BE2B1"/>
    <w:rsid w:val="1787068F"/>
    <w:rsid w:val="178D4330"/>
    <w:rsid w:val="178D6A0F"/>
    <w:rsid w:val="178D91F8"/>
    <w:rsid w:val="1790149B"/>
    <w:rsid w:val="1795D604"/>
    <w:rsid w:val="179A09DF"/>
    <w:rsid w:val="17B4F1CC"/>
    <w:rsid w:val="17B74FD6"/>
    <w:rsid w:val="17BDFAE8"/>
    <w:rsid w:val="17CF5034"/>
    <w:rsid w:val="17D8745D"/>
    <w:rsid w:val="17D88446"/>
    <w:rsid w:val="17DBCD08"/>
    <w:rsid w:val="17DCBE46"/>
    <w:rsid w:val="17DCC32F"/>
    <w:rsid w:val="17DF1025"/>
    <w:rsid w:val="17DF5362"/>
    <w:rsid w:val="1800637A"/>
    <w:rsid w:val="18018482"/>
    <w:rsid w:val="1805AB3C"/>
    <w:rsid w:val="1806EF00"/>
    <w:rsid w:val="180A22C1"/>
    <w:rsid w:val="1818D46F"/>
    <w:rsid w:val="1825E9C5"/>
    <w:rsid w:val="182B93D3"/>
    <w:rsid w:val="18313109"/>
    <w:rsid w:val="18373051"/>
    <w:rsid w:val="183D7B21"/>
    <w:rsid w:val="184379C7"/>
    <w:rsid w:val="18463DF5"/>
    <w:rsid w:val="184CD290"/>
    <w:rsid w:val="184D3E8D"/>
    <w:rsid w:val="1850E03F"/>
    <w:rsid w:val="18523708"/>
    <w:rsid w:val="185751ED"/>
    <w:rsid w:val="185885A8"/>
    <w:rsid w:val="1859C63E"/>
    <w:rsid w:val="1863D117"/>
    <w:rsid w:val="187642ED"/>
    <w:rsid w:val="187E1D5A"/>
    <w:rsid w:val="18818E7B"/>
    <w:rsid w:val="1893DE8D"/>
    <w:rsid w:val="18958F5B"/>
    <w:rsid w:val="18AB8F80"/>
    <w:rsid w:val="18B5534D"/>
    <w:rsid w:val="18B5A12E"/>
    <w:rsid w:val="18B8407E"/>
    <w:rsid w:val="18BC6360"/>
    <w:rsid w:val="18BE3E09"/>
    <w:rsid w:val="18C46050"/>
    <w:rsid w:val="18C666EB"/>
    <w:rsid w:val="18CB6796"/>
    <w:rsid w:val="18CC5944"/>
    <w:rsid w:val="18D80BD5"/>
    <w:rsid w:val="18D9B80D"/>
    <w:rsid w:val="18EE2421"/>
    <w:rsid w:val="18F652BC"/>
    <w:rsid w:val="19016857"/>
    <w:rsid w:val="19018FB3"/>
    <w:rsid w:val="1901D090"/>
    <w:rsid w:val="1910B8BB"/>
    <w:rsid w:val="1916DC5B"/>
    <w:rsid w:val="191AF471"/>
    <w:rsid w:val="191CA823"/>
    <w:rsid w:val="19222862"/>
    <w:rsid w:val="19260005"/>
    <w:rsid w:val="192B5E8D"/>
    <w:rsid w:val="192FABC8"/>
    <w:rsid w:val="19322C94"/>
    <w:rsid w:val="1933803E"/>
    <w:rsid w:val="193B21D7"/>
    <w:rsid w:val="194B79AB"/>
    <w:rsid w:val="1956494F"/>
    <w:rsid w:val="1959CB49"/>
    <w:rsid w:val="195F593E"/>
    <w:rsid w:val="196259CA"/>
    <w:rsid w:val="1963F0F0"/>
    <w:rsid w:val="196813EF"/>
    <w:rsid w:val="1971A695"/>
    <w:rsid w:val="1976529A"/>
    <w:rsid w:val="197EF660"/>
    <w:rsid w:val="1993728C"/>
    <w:rsid w:val="1995506F"/>
    <w:rsid w:val="19A98A67"/>
    <w:rsid w:val="19AE53A3"/>
    <w:rsid w:val="19B5958F"/>
    <w:rsid w:val="19BB1AAA"/>
    <w:rsid w:val="19BC6245"/>
    <w:rsid w:val="19BED9DF"/>
    <w:rsid w:val="19C36CD7"/>
    <w:rsid w:val="19C4500A"/>
    <w:rsid w:val="19C642BA"/>
    <w:rsid w:val="19D0AB0E"/>
    <w:rsid w:val="19D3B8B3"/>
    <w:rsid w:val="19D5609A"/>
    <w:rsid w:val="19EB36C4"/>
    <w:rsid w:val="19EC0C71"/>
    <w:rsid w:val="19ECA055"/>
    <w:rsid w:val="19FC8921"/>
    <w:rsid w:val="1A0021CF"/>
    <w:rsid w:val="1A089A28"/>
    <w:rsid w:val="1A08C10D"/>
    <w:rsid w:val="1A0AD732"/>
    <w:rsid w:val="1A1305E0"/>
    <w:rsid w:val="1A16C783"/>
    <w:rsid w:val="1A1CBBE9"/>
    <w:rsid w:val="1A1DA6D2"/>
    <w:rsid w:val="1A2E986B"/>
    <w:rsid w:val="1A2FAEEE"/>
    <w:rsid w:val="1A302CA9"/>
    <w:rsid w:val="1A36184C"/>
    <w:rsid w:val="1A40006E"/>
    <w:rsid w:val="1A40420E"/>
    <w:rsid w:val="1A44CA9C"/>
    <w:rsid w:val="1A46D11C"/>
    <w:rsid w:val="1A56303E"/>
    <w:rsid w:val="1A60D9A6"/>
    <w:rsid w:val="1A61EE26"/>
    <w:rsid w:val="1A639D0A"/>
    <w:rsid w:val="1A654CC3"/>
    <w:rsid w:val="1A6C6543"/>
    <w:rsid w:val="1A6E8D6A"/>
    <w:rsid w:val="1A6E9D97"/>
    <w:rsid w:val="1A794E6D"/>
    <w:rsid w:val="1A805801"/>
    <w:rsid w:val="1A809651"/>
    <w:rsid w:val="1A8913B3"/>
    <w:rsid w:val="1A8DEFF3"/>
    <w:rsid w:val="1A8F0954"/>
    <w:rsid w:val="1A92995E"/>
    <w:rsid w:val="1A9C5F5C"/>
    <w:rsid w:val="1A9D61DD"/>
    <w:rsid w:val="1A9F0A2F"/>
    <w:rsid w:val="1AA51022"/>
    <w:rsid w:val="1AA7D46B"/>
    <w:rsid w:val="1AAF40AB"/>
    <w:rsid w:val="1AB10A5A"/>
    <w:rsid w:val="1AB59B27"/>
    <w:rsid w:val="1ABEAF42"/>
    <w:rsid w:val="1ABF91D3"/>
    <w:rsid w:val="1AC5CE41"/>
    <w:rsid w:val="1AC6F195"/>
    <w:rsid w:val="1AC78AFB"/>
    <w:rsid w:val="1AD17D11"/>
    <w:rsid w:val="1AD2ACEA"/>
    <w:rsid w:val="1AD5D117"/>
    <w:rsid w:val="1AD9E436"/>
    <w:rsid w:val="1AECC16C"/>
    <w:rsid w:val="1AEDDF22"/>
    <w:rsid w:val="1AF02AD9"/>
    <w:rsid w:val="1AFAA478"/>
    <w:rsid w:val="1AFDA938"/>
    <w:rsid w:val="1B07A947"/>
    <w:rsid w:val="1B090B16"/>
    <w:rsid w:val="1B161717"/>
    <w:rsid w:val="1B17EE90"/>
    <w:rsid w:val="1B1AED85"/>
    <w:rsid w:val="1B1BC50A"/>
    <w:rsid w:val="1B296EEE"/>
    <w:rsid w:val="1B2A92E9"/>
    <w:rsid w:val="1B2F5B71"/>
    <w:rsid w:val="1B3A5B69"/>
    <w:rsid w:val="1B3F443C"/>
    <w:rsid w:val="1B3F8AEE"/>
    <w:rsid w:val="1B405859"/>
    <w:rsid w:val="1B484EA6"/>
    <w:rsid w:val="1B4A3732"/>
    <w:rsid w:val="1B4A3B98"/>
    <w:rsid w:val="1B4BDEEC"/>
    <w:rsid w:val="1B4C68A9"/>
    <w:rsid w:val="1B4DAE7F"/>
    <w:rsid w:val="1B57AC60"/>
    <w:rsid w:val="1B5AF297"/>
    <w:rsid w:val="1B63D063"/>
    <w:rsid w:val="1B673E5E"/>
    <w:rsid w:val="1B6FC96C"/>
    <w:rsid w:val="1B828659"/>
    <w:rsid w:val="1B8462AC"/>
    <w:rsid w:val="1B848ACA"/>
    <w:rsid w:val="1B867C9F"/>
    <w:rsid w:val="1B90B722"/>
    <w:rsid w:val="1B97D498"/>
    <w:rsid w:val="1BA0F49E"/>
    <w:rsid w:val="1BA691AB"/>
    <w:rsid w:val="1BA9B4D3"/>
    <w:rsid w:val="1BACB734"/>
    <w:rsid w:val="1BB05597"/>
    <w:rsid w:val="1BB0B2D6"/>
    <w:rsid w:val="1BB47571"/>
    <w:rsid w:val="1BB88C4A"/>
    <w:rsid w:val="1BB8A864"/>
    <w:rsid w:val="1BB9EAF5"/>
    <w:rsid w:val="1BC29281"/>
    <w:rsid w:val="1BC549E4"/>
    <w:rsid w:val="1BD1C0B5"/>
    <w:rsid w:val="1BD1C984"/>
    <w:rsid w:val="1BDB7DD3"/>
    <w:rsid w:val="1BE7C591"/>
    <w:rsid w:val="1BE937DF"/>
    <w:rsid w:val="1BF8C12A"/>
    <w:rsid w:val="1BFD9615"/>
    <w:rsid w:val="1C02AFAE"/>
    <w:rsid w:val="1C0B066E"/>
    <w:rsid w:val="1C163714"/>
    <w:rsid w:val="1C17F460"/>
    <w:rsid w:val="1C1B3922"/>
    <w:rsid w:val="1C1FFDFF"/>
    <w:rsid w:val="1C2D511D"/>
    <w:rsid w:val="1C355A5C"/>
    <w:rsid w:val="1C3A9416"/>
    <w:rsid w:val="1C3B79C3"/>
    <w:rsid w:val="1C3C1BD4"/>
    <w:rsid w:val="1C4219D1"/>
    <w:rsid w:val="1C43E1CF"/>
    <w:rsid w:val="1C48AD9A"/>
    <w:rsid w:val="1C4DCA94"/>
    <w:rsid w:val="1C52037B"/>
    <w:rsid w:val="1C5535AD"/>
    <w:rsid w:val="1C58684E"/>
    <w:rsid w:val="1C5C37F3"/>
    <w:rsid w:val="1C5E3919"/>
    <w:rsid w:val="1C5E79E2"/>
    <w:rsid w:val="1C5FD2EF"/>
    <w:rsid w:val="1C698CD4"/>
    <w:rsid w:val="1C6D8389"/>
    <w:rsid w:val="1C6F8FA5"/>
    <w:rsid w:val="1C71A1AA"/>
    <w:rsid w:val="1C746A08"/>
    <w:rsid w:val="1C74A5CB"/>
    <w:rsid w:val="1C81267C"/>
    <w:rsid w:val="1C8378C9"/>
    <w:rsid w:val="1C84AF5B"/>
    <w:rsid w:val="1C858EEA"/>
    <w:rsid w:val="1C8891CD"/>
    <w:rsid w:val="1C8AA827"/>
    <w:rsid w:val="1C9D1030"/>
    <w:rsid w:val="1CA94440"/>
    <w:rsid w:val="1CAA700A"/>
    <w:rsid w:val="1CACFD7D"/>
    <w:rsid w:val="1CAD7C23"/>
    <w:rsid w:val="1CB6D5FF"/>
    <w:rsid w:val="1CB9B3A5"/>
    <w:rsid w:val="1CBBBB2B"/>
    <w:rsid w:val="1CBFBED9"/>
    <w:rsid w:val="1CDC2798"/>
    <w:rsid w:val="1CEB1566"/>
    <w:rsid w:val="1CFA70FB"/>
    <w:rsid w:val="1D04F413"/>
    <w:rsid w:val="1D060CBC"/>
    <w:rsid w:val="1D0A0B06"/>
    <w:rsid w:val="1D0A72A6"/>
    <w:rsid w:val="1D0ADCCD"/>
    <w:rsid w:val="1D163600"/>
    <w:rsid w:val="1D165492"/>
    <w:rsid w:val="1D19E051"/>
    <w:rsid w:val="1D1D5D1B"/>
    <w:rsid w:val="1D2E32EF"/>
    <w:rsid w:val="1D3BAEC8"/>
    <w:rsid w:val="1D3FEFFA"/>
    <w:rsid w:val="1D49C376"/>
    <w:rsid w:val="1D4B129D"/>
    <w:rsid w:val="1D4C3A11"/>
    <w:rsid w:val="1D558587"/>
    <w:rsid w:val="1D5B9B51"/>
    <w:rsid w:val="1D666CA3"/>
    <w:rsid w:val="1D780711"/>
    <w:rsid w:val="1D7D813F"/>
    <w:rsid w:val="1D8B1238"/>
    <w:rsid w:val="1D8DAC98"/>
    <w:rsid w:val="1D8E40D0"/>
    <w:rsid w:val="1D92DC6B"/>
    <w:rsid w:val="1D985120"/>
    <w:rsid w:val="1D98F9CB"/>
    <w:rsid w:val="1D9E9468"/>
    <w:rsid w:val="1DA00CBC"/>
    <w:rsid w:val="1DA61A1A"/>
    <w:rsid w:val="1DA92CBC"/>
    <w:rsid w:val="1DAB7CF8"/>
    <w:rsid w:val="1DAE698D"/>
    <w:rsid w:val="1DB5DB06"/>
    <w:rsid w:val="1DB789B0"/>
    <w:rsid w:val="1DB7D967"/>
    <w:rsid w:val="1DC0BBCF"/>
    <w:rsid w:val="1DC6CFC5"/>
    <w:rsid w:val="1DCB7DC0"/>
    <w:rsid w:val="1DCD1E0B"/>
    <w:rsid w:val="1DD42A0F"/>
    <w:rsid w:val="1DD8BD68"/>
    <w:rsid w:val="1DDC1FFD"/>
    <w:rsid w:val="1DE6E147"/>
    <w:rsid w:val="1DE917B7"/>
    <w:rsid w:val="1DE99AF5"/>
    <w:rsid w:val="1DFCA6CA"/>
    <w:rsid w:val="1E019F24"/>
    <w:rsid w:val="1E02EDAE"/>
    <w:rsid w:val="1E036A0D"/>
    <w:rsid w:val="1E061647"/>
    <w:rsid w:val="1E0A96C0"/>
    <w:rsid w:val="1E0CCD73"/>
    <w:rsid w:val="1E2089C9"/>
    <w:rsid w:val="1E232684"/>
    <w:rsid w:val="1E243350"/>
    <w:rsid w:val="1E28B592"/>
    <w:rsid w:val="1E2D35F7"/>
    <w:rsid w:val="1E2FA2AB"/>
    <w:rsid w:val="1E2FBEE3"/>
    <w:rsid w:val="1E36EABA"/>
    <w:rsid w:val="1E39FAD4"/>
    <w:rsid w:val="1E3B4428"/>
    <w:rsid w:val="1E40ABD8"/>
    <w:rsid w:val="1E447E76"/>
    <w:rsid w:val="1E503233"/>
    <w:rsid w:val="1E572B09"/>
    <w:rsid w:val="1E61E3FA"/>
    <w:rsid w:val="1E62C0D2"/>
    <w:rsid w:val="1E6B09A9"/>
    <w:rsid w:val="1E6B5423"/>
    <w:rsid w:val="1E719C93"/>
    <w:rsid w:val="1E73830E"/>
    <w:rsid w:val="1E7987F8"/>
    <w:rsid w:val="1E80C0DA"/>
    <w:rsid w:val="1E80CAB4"/>
    <w:rsid w:val="1E82FF70"/>
    <w:rsid w:val="1E924705"/>
    <w:rsid w:val="1E97FA59"/>
    <w:rsid w:val="1E9DC9F6"/>
    <w:rsid w:val="1EAD1F52"/>
    <w:rsid w:val="1EB3FA53"/>
    <w:rsid w:val="1EBCE63B"/>
    <w:rsid w:val="1EBE3CA7"/>
    <w:rsid w:val="1EC8A9BA"/>
    <w:rsid w:val="1ED0091F"/>
    <w:rsid w:val="1ED61599"/>
    <w:rsid w:val="1EDC68B1"/>
    <w:rsid w:val="1EDCB518"/>
    <w:rsid w:val="1EE9BC98"/>
    <w:rsid w:val="1EEB48B5"/>
    <w:rsid w:val="1EF1B241"/>
    <w:rsid w:val="1EFECDE6"/>
    <w:rsid w:val="1EFF1FA2"/>
    <w:rsid w:val="1F04BF3B"/>
    <w:rsid w:val="1F05BF74"/>
    <w:rsid w:val="1F098BF1"/>
    <w:rsid w:val="1F11384C"/>
    <w:rsid w:val="1F15E39D"/>
    <w:rsid w:val="1F1B04A3"/>
    <w:rsid w:val="1F1BC172"/>
    <w:rsid w:val="1F24F2A9"/>
    <w:rsid w:val="1F254F10"/>
    <w:rsid w:val="1F2B07EA"/>
    <w:rsid w:val="1F2CA415"/>
    <w:rsid w:val="1F2DA09E"/>
    <w:rsid w:val="1F400D76"/>
    <w:rsid w:val="1F43FC8C"/>
    <w:rsid w:val="1F517F97"/>
    <w:rsid w:val="1F54030A"/>
    <w:rsid w:val="1F5A115F"/>
    <w:rsid w:val="1F67A4C2"/>
    <w:rsid w:val="1F683597"/>
    <w:rsid w:val="1F6BF28C"/>
    <w:rsid w:val="1F731A85"/>
    <w:rsid w:val="1F7C99AD"/>
    <w:rsid w:val="1F88DF93"/>
    <w:rsid w:val="1F8D67FE"/>
    <w:rsid w:val="1F90878F"/>
    <w:rsid w:val="1F93AD6E"/>
    <w:rsid w:val="1F959CBC"/>
    <w:rsid w:val="1F9A3C99"/>
    <w:rsid w:val="1F9AA162"/>
    <w:rsid w:val="1FA1A0D7"/>
    <w:rsid w:val="1FB2291C"/>
    <w:rsid w:val="1FB38D67"/>
    <w:rsid w:val="1FB3D3D0"/>
    <w:rsid w:val="1FB95C6B"/>
    <w:rsid w:val="1FB9F1A3"/>
    <w:rsid w:val="1FC0328F"/>
    <w:rsid w:val="1FC1171A"/>
    <w:rsid w:val="1FC45DE6"/>
    <w:rsid w:val="1FC62348"/>
    <w:rsid w:val="1FD4F8A7"/>
    <w:rsid w:val="1FDA5E47"/>
    <w:rsid w:val="1FE078A4"/>
    <w:rsid w:val="1FE14992"/>
    <w:rsid w:val="1FE3C7F2"/>
    <w:rsid w:val="1FE4565C"/>
    <w:rsid w:val="1FE5DBD4"/>
    <w:rsid w:val="1FE9CD97"/>
    <w:rsid w:val="1FEA8E2C"/>
    <w:rsid w:val="1FF108FF"/>
    <w:rsid w:val="1FF94258"/>
    <w:rsid w:val="20015D27"/>
    <w:rsid w:val="200538BA"/>
    <w:rsid w:val="200BCED6"/>
    <w:rsid w:val="200D14F3"/>
    <w:rsid w:val="200F5839"/>
    <w:rsid w:val="201078B8"/>
    <w:rsid w:val="20123A07"/>
    <w:rsid w:val="201E408B"/>
    <w:rsid w:val="2023013A"/>
    <w:rsid w:val="2023D6F6"/>
    <w:rsid w:val="202C36A6"/>
    <w:rsid w:val="202F8C50"/>
    <w:rsid w:val="20314BA4"/>
    <w:rsid w:val="2033751A"/>
    <w:rsid w:val="203DDE9C"/>
    <w:rsid w:val="20427D8F"/>
    <w:rsid w:val="2047FE3B"/>
    <w:rsid w:val="20489ED1"/>
    <w:rsid w:val="2056C92B"/>
    <w:rsid w:val="205794FE"/>
    <w:rsid w:val="205D40C9"/>
    <w:rsid w:val="205FC70A"/>
    <w:rsid w:val="2069CD91"/>
    <w:rsid w:val="207DC1B5"/>
    <w:rsid w:val="2083CC03"/>
    <w:rsid w:val="2089DC81"/>
    <w:rsid w:val="208CF141"/>
    <w:rsid w:val="208FC55D"/>
    <w:rsid w:val="2090F8C4"/>
    <w:rsid w:val="20946E26"/>
    <w:rsid w:val="209DBC1E"/>
    <w:rsid w:val="20A63C6A"/>
    <w:rsid w:val="20A99506"/>
    <w:rsid w:val="20A9EF3D"/>
    <w:rsid w:val="20ACDC5B"/>
    <w:rsid w:val="20AE4D21"/>
    <w:rsid w:val="20B361C0"/>
    <w:rsid w:val="20B8A076"/>
    <w:rsid w:val="20B94C92"/>
    <w:rsid w:val="20B97EDD"/>
    <w:rsid w:val="20BEE4C2"/>
    <w:rsid w:val="20C0BF2A"/>
    <w:rsid w:val="20C2DCAB"/>
    <w:rsid w:val="20C69C3C"/>
    <w:rsid w:val="20CBF78A"/>
    <w:rsid w:val="20CDBE9D"/>
    <w:rsid w:val="20CE1CE9"/>
    <w:rsid w:val="20D7357A"/>
    <w:rsid w:val="20DAE88B"/>
    <w:rsid w:val="20DD0D75"/>
    <w:rsid w:val="20EF9DA6"/>
    <w:rsid w:val="20F003DE"/>
    <w:rsid w:val="20F35680"/>
    <w:rsid w:val="20F5C289"/>
    <w:rsid w:val="20FFD25C"/>
    <w:rsid w:val="2103A118"/>
    <w:rsid w:val="2103A408"/>
    <w:rsid w:val="210405F8"/>
    <w:rsid w:val="21062F52"/>
    <w:rsid w:val="210B68CA"/>
    <w:rsid w:val="210D41F0"/>
    <w:rsid w:val="211ACBA0"/>
    <w:rsid w:val="211CDF55"/>
    <w:rsid w:val="211F343A"/>
    <w:rsid w:val="212DB46F"/>
    <w:rsid w:val="212EC50C"/>
    <w:rsid w:val="21308C0F"/>
    <w:rsid w:val="213B17CC"/>
    <w:rsid w:val="213D6267"/>
    <w:rsid w:val="21443919"/>
    <w:rsid w:val="214DFA62"/>
    <w:rsid w:val="214ECC12"/>
    <w:rsid w:val="214F9D26"/>
    <w:rsid w:val="2160E010"/>
    <w:rsid w:val="2161F3A9"/>
    <w:rsid w:val="21684599"/>
    <w:rsid w:val="21692C56"/>
    <w:rsid w:val="217AB2B1"/>
    <w:rsid w:val="217D2841"/>
    <w:rsid w:val="2184E528"/>
    <w:rsid w:val="218BB5B9"/>
    <w:rsid w:val="218E5120"/>
    <w:rsid w:val="218EC16E"/>
    <w:rsid w:val="2195D6BF"/>
    <w:rsid w:val="219A72DD"/>
    <w:rsid w:val="21A068CF"/>
    <w:rsid w:val="21AD7CDC"/>
    <w:rsid w:val="21BA14A4"/>
    <w:rsid w:val="21BBBE77"/>
    <w:rsid w:val="21BD0474"/>
    <w:rsid w:val="21C0591E"/>
    <w:rsid w:val="21C113BF"/>
    <w:rsid w:val="21C1A4EB"/>
    <w:rsid w:val="21C3B926"/>
    <w:rsid w:val="21CA7113"/>
    <w:rsid w:val="21CF2498"/>
    <w:rsid w:val="21DB25DD"/>
    <w:rsid w:val="21E46F32"/>
    <w:rsid w:val="21EC0A44"/>
    <w:rsid w:val="21F0EFA0"/>
    <w:rsid w:val="21F2A6A9"/>
    <w:rsid w:val="21F3A645"/>
    <w:rsid w:val="21F80E05"/>
    <w:rsid w:val="21F8CDDA"/>
    <w:rsid w:val="21FC7D0D"/>
    <w:rsid w:val="2205E0AE"/>
    <w:rsid w:val="2208055B"/>
    <w:rsid w:val="220D1B9D"/>
    <w:rsid w:val="2210C278"/>
    <w:rsid w:val="221346CE"/>
    <w:rsid w:val="22136DA2"/>
    <w:rsid w:val="221CDA91"/>
    <w:rsid w:val="22283325"/>
    <w:rsid w:val="2229F169"/>
    <w:rsid w:val="222AFFD4"/>
    <w:rsid w:val="222C665B"/>
    <w:rsid w:val="222F37AE"/>
    <w:rsid w:val="222F763B"/>
    <w:rsid w:val="22305D08"/>
    <w:rsid w:val="22373F1B"/>
    <w:rsid w:val="22373FA7"/>
    <w:rsid w:val="2240379B"/>
    <w:rsid w:val="22414A43"/>
    <w:rsid w:val="2246D238"/>
    <w:rsid w:val="22490A7A"/>
    <w:rsid w:val="224D9E2A"/>
    <w:rsid w:val="2251E16F"/>
    <w:rsid w:val="22581DCC"/>
    <w:rsid w:val="22666883"/>
    <w:rsid w:val="22673974"/>
    <w:rsid w:val="22703C98"/>
    <w:rsid w:val="22724189"/>
    <w:rsid w:val="2277165C"/>
    <w:rsid w:val="227BE423"/>
    <w:rsid w:val="227CFEA6"/>
    <w:rsid w:val="227FB740"/>
    <w:rsid w:val="2291CDB2"/>
    <w:rsid w:val="2291D1BD"/>
    <w:rsid w:val="22A3E3BB"/>
    <w:rsid w:val="22A65A38"/>
    <w:rsid w:val="22A96517"/>
    <w:rsid w:val="22A9ABCF"/>
    <w:rsid w:val="22AA6722"/>
    <w:rsid w:val="22B070BE"/>
    <w:rsid w:val="22B16DA0"/>
    <w:rsid w:val="22B45C2C"/>
    <w:rsid w:val="22B9B9BD"/>
    <w:rsid w:val="22C6A074"/>
    <w:rsid w:val="22C83825"/>
    <w:rsid w:val="22E99C87"/>
    <w:rsid w:val="22FAA778"/>
    <w:rsid w:val="22FF91F9"/>
    <w:rsid w:val="2301468E"/>
    <w:rsid w:val="2304D519"/>
    <w:rsid w:val="23074F23"/>
    <w:rsid w:val="230CF954"/>
    <w:rsid w:val="2313D611"/>
    <w:rsid w:val="23175380"/>
    <w:rsid w:val="2324999D"/>
    <w:rsid w:val="232D5338"/>
    <w:rsid w:val="23317D3B"/>
    <w:rsid w:val="23351F3B"/>
    <w:rsid w:val="233FF641"/>
    <w:rsid w:val="23468C3D"/>
    <w:rsid w:val="23517BCA"/>
    <w:rsid w:val="235ADAD8"/>
    <w:rsid w:val="235AF722"/>
    <w:rsid w:val="235E78A5"/>
    <w:rsid w:val="23616E3A"/>
    <w:rsid w:val="236D0C4B"/>
    <w:rsid w:val="236D7C96"/>
    <w:rsid w:val="23702A76"/>
    <w:rsid w:val="237A820E"/>
    <w:rsid w:val="237BC92E"/>
    <w:rsid w:val="237EAD64"/>
    <w:rsid w:val="23803F93"/>
    <w:rsid w:val="2381673F"/>
    <w:rsid w:val="2389F2C9"/>
    <w:rsid w:val="238EFFF7"/>
    <w:rsid w:val="239BF9AE"/>
    <w:rsid w:val="239CCDE7"/>
    <w:rsid w:val="23A8C7F7"/>
    <w:rsid w:val="23AC67C1"/>
    <w:rsid w:val="23B5940F"/>
    <w:rsid w:val="23B5A847"/>
    <w:rsid w:val="23C15C60"/>
    <w:rsid w:val="23C3606A"/>
    <w:rsid w:val="23C44A3A"/>
    <w:rsid w:val="23DCFF7A"/>
    <w:rsid w:val="23E0DBA2"/>
    <w:rsid w:val="23E33578"/>
    <w:rsid w:val="23E90D52"/>
    <w:rsid w:val="23EAF17A"/>
    <w:rsid w:val="23F1BAFA"/>
    <w:rsid w:val="2402318C"/>
    <w:rsid w:val="24072B53"/>
    <w:rsid w:val="2407C940"/>
    <w:rsid w:val="240B6DF7"/>
    <w:rsid w:val="240CB84B"/>
    <w:rsid w:val="240FCFF2"/>
    <w:rsid w:val="241E9994"/>
    <w:rsid w:val="24251973"/>
    <w:rsid w:val="242694AE"/>
    <w:rsid w:val="2426C729"/>
    <w:rsid w:val="24273FF9"/>
    <w:rsid w:val="242D634B"/>
    <w:rsid w:val="2433FBDE"/>
    <w:rsid w:val="243AE950"/>
    <w:rsid w:val="243DA32D"/>
    <w:rsid w:val="243EBB24"/>
    <w:rsid w:val="243FAA90"/>
    <w:rsid w:val="2441976D"/>
    <w:rsid w:val="244325C5"/>
    <w:rsid w:val="24436250"/>
    <w:rsid w:val="244DAEFC"/>
    <w:rsid w:val="2455E055"/>
    <w:rsid w:val="245667E0"/>
    <w:rsid w:val="245D7BE7"/>
    <w:rsid w:val="245F871C"/>
    <w:rsid w:val="24605B3A"/>
    <w:rsid w:val="2463DF79"/>
    <w:rsid w:val="24653B9A"/>
    <w:rsid w:val="246F2DD7"/>
    <w:rsid w:val="2474377F"/>
    <w:rsid w:val="248341A7"/>
    <w:rsid w:val="24847000"/>
    <w:rsid w:val="248CD826"/>
    <w:rsid w:val="2497661D"/>
    <w:rsid w:val="2499F0BC"/>
    <w:rsid w:val="249D712E"/>
    <w:rsid w:val="24A31F84"/>
    <w:rsid w:val="24A8B777"/>
    <w:rsid w:val="24AA9E92"/>
    <w:rsid w:val="24B175B1"/>
    <w:rsid w:val="24C2029C"/>
    <w:rsid w:val="24C8FA1A"/>
    <w:rsid w:val="24CD91F8"/>
    <w:rsid w:val="24CE8FA1"/>
    <w:rsid w:val="24CF4F4F"/>
    <w:rsid w:val="24D75F8A"/>
    <w:rsid w:val="24D98FBF"/>
    <w:rsid w:val="24D9AFA3"/>
    <w:rsid w:val="24DB0AD8"/>
    <w:rsid w:val="24E2138D"/>
    <w:rsid w:val="24E8AC80"/>
    <w:rsid w:val="24EBCA47"/>
    <w:rsid w:val="24ED8FD5"/>
    <w:rsid w:val="24EE41C1"/>
    <w:rsid w:val="24F06735"/>
    <w:rsid w:val="24FBF4E0"/>
    <w:rsid w:val="250229B6"/>
    <w:rsid w:val="25026568"/>
    <w:rsid w:val="2504A67D"/>
    <w:rsid w:val="250A88BA"/>
    <w:rsid w:val="251190C3"/>
    <w:rsid w:val="2515AFA4"/>
    <w:rsid w:val="2518FFF5"/>
    <w:rsid w:val="251C0FF4"/>
    <w:rsid w:val="251E4D06"/>
    <w:rsid w:val="252467A1"/>
    <w:rsid w:val="2530025F"/>
    <w:rsid w:val="2531AB3F"/>
    <w:rsid w:val="25327A97"/>
    <w:rsid w:val="2532DFD7"/>
    <w:rsid w:val="25359284"/>
    <w:rsid w:val="25438398"/>
    <w:rsid w:val="2545FD59"/>
    <w:rsid w:val="2546AC15"/>
    <w:rsid w:val="2557E493"/>
    <w:rsid w:val="255B0327"/>
    <w:rsid w:val="255FC656"/>
    <w:rsid w:val="256317FB"/>
    <w:rsid w:val="2568B567"/>
    <w:rsid w:val="256DADBF"/>
    <w:rsid w:val="256E0F6A"/>
    <w:rsid w:val="256F1BCD"/>
    <w:rsid w:val="257E1A74"/>
    <w:rsid w:val="257F8BE0"/>
    <w:rsid w:val="258B2DB5"/>
    <w:rsid w:val="258CBDB5"/>
    <w:rsid w:val="259358AA"/>
    <w:rsid w:val="259549B1"/>
    <w:rsid w:val="25A4E266"/>
    <w:rsid w:val="25A5273B"/>
    <w:rsid w:val="25A53350"/>
    <w:rsid w:val="25A6D096"/>
    <w:rsid w:val="25A86805"/>
    <w:rsid w:val="25A93D29"/>
    <w:rsid w:val="25C14050"/>
    <w:rsid w:val="25D49570"/>
    <w:rsid w:val="25D67959"/>
    <w:rsid w:val="25D89020"/>
    <w:rsid w:val="25DB847D"/>
    <w:rsid w:val="25DEC4FD"/>
    <w:rsid w:val="25FC5D1E"/>
    <w:rsid w:val="260B57DB"/>
    <w:rsid w:val="260C9789"/>
    <w:rsid w:val="26137AFD"/>
    <w:rsid w:val="2628F858"/>
    <w:rsid w:val="262A77B5"/>
    <w:rsid w:val="262E5BDA"/>
    <w:rsid w:val="2631B1C7"/>
    <w:rsid w:val="2642121E"/>
    <w:rsid w:val="2648B5E4"/>
    <w:rsid w:val="264FDCA6"/>
    <w:rsid w:val="2652F29D"/>
    <w:rsid w:val="26536B1F"/>
    <w:rsid w:val="2653C20E"/>
    <w:rsid w:val="2659631F"/>
    <w:rsid w:val="2667F38B"/>
    <w:rsid w:val="26755308"/>
    <w:rsid w:val="267AB770"/>
    <w:rsid w:val="26811196"/>
    <w:rsid w:val="268BBFF5"/>
    <w:rsid w:val="268E8706"/>
    <w:rsid w:val="269D177F"/>
    <w:rsid w:val="269F7C73"/>
    <w:rsid w:val="26A3060F"/>
    <w:rsid w:val="26B926B0"/>
    <w:rsid w:val="26BE2090"/>
    <w:rsid w:val="26D739A5"/>
    <w:rsid w:val="26E42E8E"/>
    <w:rsid w:val="26E69FF7"/>
    <w:rsid w:val="26EC6AE1"/>
    <w:rsid w:val="27030BEB"/>
    <w:rsid w:val="27033885"/>
    <w:rsid w:val="2704D783"/>
    <w:rsid w:val="270655D1"/>
    <w:rsid w:val="270E4D7A"/>
    <w:rsid w:val="270E5618"/>
    <w:rsid w:val="2710DA60"/>
    <w:rsid w:val="2728AA09"/>
    <w:rsid w:val="272EDCB2"/>
    <w:rsid w:val="27309882"/>
    <w:rsid w:val="273F6A02"/>
    <w:rsid w:val="27430C88"/>
    <w:rsid w:val="274340B9"/>
    <w:rsid w:val="2743DA24"/>
    <w:rsid w:val="2746ACAD"/>
    <w:rsid w:val="274D9648"/>
    <w:rsid w:val="2759B2D7"/>
    <w:rsid w:val="275B7566"/>
    <w:rsid w:val="27639F0D"/>
    <w:rsid w:val="27650F6A"/>
    <w:rsid w:val="27666870"/>
    <w:rsid w:val="27704E1B"/>
    <w:rsid w:val="277614DC"/>
    <w:rsid w:val="27778A97"/>
    <w:rsid w:val="27825D40"/>
    <w:rsid w:val="27945F6F"/>
    <w:rsid w:val="2799487A"/>
    <w:rsid w:val="27A2EF7F"/>
    <w:rsid w:val="27C746A1"/>
    <w:rsid w:val="27C948BF"/>
    <w:rsid w:val="27D6A64B"/>
    <w:rsid w:val="27E42758"/>
    <w:rsid w:val="27E75512"/>
    <w:rsid w:val="27E93EE1"/>
    <w:rsid w:val="27EA174A"/>
    <w:rsid w:val="27FF252C"/>
    <w:rsid w:val="28084686"/>
    <w:rsid w:val="280FAA53"/>
    <w:rsid w:val="28243276"/>
    <w:rsid w:val="2830226D"/>
    <w:rsid w:val="2835006B"/>
    <w:rsid w:val="2837E91C"/>
    <w:rsid w:val="28391659"/>
    <w:rsid w:val="283D6FD3"/>
    <w:rsid w:val="283DF9AA"/>
    <w:rsid w:val="283FE45B"/>
    <w:rsid w:val="28444E8B"/>
    <w:rsid w:val="28525C1A"/>
    <w:rsid w:val="285488EC"/>
    <w:rsid w:val="285732F2"/>
    <w:rsid w:val="285D0362"/>
    <w:rsid w:val="28660327"/>
    <w:rsid w:val="28691733"/>
    <w:rsid w:val="286B5349"/>
    <w:rsid w:val="2874B50B"/>
    <w:rsid w:val="28855858"/>
    <w:rsid w:val="28897890"/>
    <w:rsid w:val="288EC2CD"/>
    <w:rsid w:val="2898C406"/>
    <w:rsid w:val="28A6E947"/>
    <w:rsid w:val="28B1AC29"/>
    <w:rsid w:val="28C23AB4"/>
    <w:rsid w:val="28C32684"/>
    <w:rsid w:val="28C5E973"/>
    <w:rsid w:val="28C7315B"/>
    <w:rsid w:val="28C9392E"/>
    <w:rsid w:val="28CA5FEF"/>
    <w:rsid w:val="28CD45FE"/>
    <w:rsid w:val="28DB3A63"/>
    <w:rsid w:val="28DE8B89"/>
    <w:rsid w:val="28E62345"/>
    <w:rsid w:val="28F149A8"/>
    <w:rsid w:val="28FCFE19"/>
    <w:rsid w:val="2901D6F7"/>
    <w:rsid w:val="29021C57"/>
    <w:rsid w:val="290449E2"/>
    <w:rsid w:val="2908F576"/>
    <w:rsid w:val="290A4598"/>
    <w:rsid w:val="290E847F"/>
    <w:rsid w:val="290FBABD"/>
    <w:rsid w:val="2911C8C9"/>
    <w:rsid w:val="2917D205"/>
    <w:rsid w:val="291DB4D3"/>
    <w:rsid w:val="2923444B"/>
    <w:rsid w:val="29271129"/>
    <w:rsid w:val="2928C22D"/>
    <w:rsid w:val="29302FD0"/>
    <w:rsid w:val="2934E83A"/>
    <w:rsid w:val="29366302"/>
    <w:rsid w:val="29378ABF"/>
    <w:rsid w:val="29398372"/>
    <w:rsid w:val="293DCF50"/>
    <w:rsid w:val="2942BE0A"/>
    <w:rsid w:val="29437B19"/>
    <w:rsid w:val="2953EFCE"/>
    <w:rsid w:val="295FD377"/>
    <w:rsid w:val="296BF90F"/>
    <w:rsid w:val="2970772A"/>
    <w:rsid w:val="2975C366"/>
    <w:rsid w:val="297886F9"/>
    <w:rsid w:val="2979B692"/>
    <w:rsid w:val="2983E660"/>
    <w:rsid w:val="29927802"/>
    <w:rsid w:val="29985284"/>
    <w:rsid w:val="29994AD5"/>
    <w:rsid w:val="299A23BF"/>
    <w:rsid w:val="299ABAAF"/>
    <w:rsid w:val="29A0EF89"/>
    <w:rsid w:val="29A4F68F"/>
    <w:rsid w:val="29A7354F"/>
    <w:rsid w:val="29AE7BFB"/>
    <w:rsid w:val="29B02810"/>
    <w:rsid w:val="29B315C1"/>
    <w:rsid w:val="29BBE3E5"/>
    <w:rsid w:val="29C5F90F"/>
    <w:rsid w:val="29D98E91"/>
    <w:rsid w:val="29DF3AFC"/>
    <w:rsid w:val="29E481D8"/>
    <w:rsid w:val="29E8547F"/>
    <w:rsid w:val="29EE1D0B"/>
    <w:rsid w:val="29F7F271"/>
    <w:rsid w:val="29FC341D"/>
    <w:rsid w:val="29FD774B"/>
    <w:rsid w:val="29FE417B"/>
    <w:rsid w:val="2A05E53C"/>
    <w:rsid w:val="2A0A03E9"/>
    <w:rsid w:val="2A0A6F0D"/>
    <w:rsid w:val="2A0CC424"/>
    <w:rsid w:val="2A0CF59E"/>
    <w:rsid w:val="2A11ACD0"/>
    <w:rsid w:val="2A1812F5"/>
    <w:rsid w:val="2A1ED331"/>
    <w:rsid w:val="2A1FB168"/>
    <w:rsid w:val="2A2385E0"/>
    <w:rsid w:val="2A37BF33"/>
    <w:rsid w:val="2A3BE774"/>
    <w:rsid w:val="2A41808D"/>
    <w:rsid w:val="2A451DAA"/>
    <w:rsid w:val="2A47C999"/>
    <w:rsid w:val="2A4AE30E"/>
    <w:rsid w:val="2A53FF2D"/>
    <w:rsid w:val="2A58F6AB"/>
    <w:rsid w:val="2A651334"/>
    <w:rsid w:val="2A667D74"/>
    <w:rsid w:val="2A721E52"/>
    <w:rsid w:val="2A79E901"/>
    <w:rsid w:val="2A7C03F8"/>
    <w:rsid w:val="2A7ED57D"/>
    <w:rsid w:val="2A7FD846"/>
    <w:rsid w:val="2A811069"/>
    <w:rsid w:val="2A8C5EA1"/>
    <w:rsid w:val="2A945619"/>
    <w:rsid w:val="2A96FB47"/>
    <w:rsid w:val="2AAEEC14"/>
    <w:rsid w:val="2AB2F827"/>
    <w:rsid w:val="2AB42BED"/>
    <w:rsid w:val="2AC32F25"/>
    <w:rsid w:val="2AC9BBA6"/>
    <w:rsid w:val="2AD6493C"/>
    <w:rsid w:val="2AEA5269"/>
    <w:rsid w:val="2AEC495A"/>
    <w:rsid w:val="2AEE2A18"/>
    <w:rsid w:val="2AF61461"/>
    <w:rsid w:val="2AFABDF4"/>
    <w:rsid w:val="2AFE4C75"/>
    <w:rsid w:val="2B033610"/>
    <w:rsid w:val="2B0B6899"/>
    <w:rsid w:val="2B11B4E4"/>
    <w:rsid w:val="2B1B86EB"/>
    <w:rsid w:val="2B1C0B09"/>
    <w:rsid w:val="2B2B49C8"/>
    <w:rsid w:val="2B2C774D"/>
    <w:rsid w:val="2B2F4C6E"/>
    <w:rsid w:val="2B32B0C0"/>
    <w:rsid w:val="2B337766"/>
    <w:rsid w:val="2B386ADF"/>
    <w:rsid w:val="2B3D2698"/>
    <w:rsid w:val="2B3DD125"/>
    <w:rsid w:val="2B454E50"/>
    <w:rsid w:val="2B458F7E"/>
    <w:rsid w:val="2B4B42D7"/>
    <w:rsid w:val="2B4D302F"/>
    <w:rsid w:val="2B4DEF75"/>
    <w:rsid w:val="2B4E1D05"/>
    <w:rsid w:val="2B55C0B5"/>
    <w:rsid w:val="2B57A269"/>
    <w:rsid w:val="2B5A3576"/>
    <w:rsid w:val="2B6347D6"/>
    <w:rsid w:val="2B6678D4"/>
    <w:rsid w:val="2B6C6FEC"/>
    <w:rsid w:val="2B6DCEFF"/>
    <w:rsid w:val="2B6EB60E"/>
    <w:rsid w:val="2B81438B"/>
    <w:rsid w:val="2B84971C"/>
    <w:rsid w:val="2B84A54B"/>
    <w:rsid w:val="2B85641E"/>
    <w:rsid w:val="2B8D1DBC"/>
    <w:rsid w:val="2B8F3A13"/>
    <w:rsid w:val="2B8F42D6"/>
    <w:rsid w:val="2B944E72"/>
    <w:rsid w:val="2B97D6B5"/>
    <w:rsid w:val="2B97EBC8"/>
    <w:rsid w:val="2B980070"/>
    <w:rsid w:val="2B9A11DC"/>
    <w:rsid w:val="2BA6F9C2"/>
    <w:rsid w:val="2BA9901F"/>
    <w:rsid w:val="2BAC3F03"/>
    <w:rsid w:val="2BAF2BA1"/>
    <w:rsid w:val="2BB1AE58"/>
    <w:rsid w:val="2BB3FEA1"/>
    <w:rsid w:val="2BB43E9C"/>
    <w:rsid w:val="2BBA8516"/>
    <w:rsid w:val="2BBF01FD"/>
    <w:rsid w:val="2BC26A0E"/>
    <w:rsid w:val="2BC56516"/>
    <w:rsid w:val="2BCBEF07"/>
    <w:rsid w:val="2BCE41EA"/>
    <w:rsid w:val="2BD19B8B"/>
    <w:rsid w:val="2BD1BBAA"/>
    <w:rsid w:val="2BD3E093"/>
    <w:rsid w:val="2BDF8D20"/>
    <w:rsid w:val="2BEE429E"/>
    <w:rsid w:val="2BEF64A7"/>
    <w:rsid w:val="2BF7D6FE"/>
    <w:rsid w:val="2BF8A8F9"/>
    <w:rsid w:val="2BFEDAE3"/>
    <w:rsid w:val="2C0C3F61"/>
    <w:rsid w:val="2C0CC6C1"/>
    <w:rsid w:val="2C14C982"/>
    <w:rsid w:val="2C16AC75"/>
    <w:rsid w:val="2C20A3BE"/>
    <w:rsid w:val="2C2573E7"/>
    <w:rsid w:val="2C2916C9"/>
    <w:rsid w:val="2C308F0D"/>
    <w:rsid w:val="2C35F974"/>
    <w:rsid w:val="2C394EAA"/>
    <w:rsid w:val="2C3CA0D7"/>
    <w:rsid w:val="2C3F9650"/>
    <w:rsid w:val="2C4062B6"/>
    <w:rsid w:val="2C40C6E1"/>
    <w:rsid w:val="2C42E3B8"/>
    <w:rsid w:val="2C4A9776"/>
    <w:rsid w:val="2C4ABC75"/>
    <w:rsid w:val="2C503CDB"/>
    <w:rsid w:val="2C5A2824"/>
    <w:rsid w:val="2C644001"/>
    <w:rsid w:val="2C666ACD"/>
    <w:rsid w:val="2C6968CA"/>
    <w:rsid w:val="2C6EF15E"/>
    <w:rsid w:val="2C74F470"/>
    <w:rsid w:val="2C778294"/>
    <w:rsid w:val="2C7D2B2F"/>
    <w:rsid w:val="2C7FD18C"/>
    <w:rsid w:val="2C80790F"/>
    <w:rsid w:val="2C886757"/>
    <w:rsid w:val="2C9324DC"/>
    <w:rsid w:val="2C966D52"/>
    <w:rsid w:val="2C97952B"/>
    <w:rsid w:val="2CA08DE1"/>
    <w:rsid w:val="2CA7A05C"/>
    <w:rsid w:val="2CAA4DA0"/>
    <w:rsid w:val="2CAD80B2"/>
    <w:rsid w:val="2CAEFD5A"/>
    <w:rsid w:val="2CB11B71"/>
    <w:rsid w:val="2CB5138A"/>
    <w:rsid w:val="2CBA7E37"/>
    <w:rsid w:val="2CBFE35A"/>
    <w:rsid w:val="2CC7243B"/>
    <w:rsid w:val="2CD0FF0B"/>
    <w:rsid w:val="2CD5AFFE"/>
    <w:rsid w:val="2CDA8578"/>
    <w:rsid w:val="2CDFE348"/>
    <w:rsid w:val="2CE26741"/>
    <w:rsid w:val="2CE334A8"/>
    <w:rsid w:val="2CE3D115"/>
    <w:rsid w:val="2CE41276"/>
    <w:rsid w:val="2D0169A0"/>
    <w:rsid w:val="2D049D07"/>
    <w:rsid w:val="2D095F8D"/>
    <w:rsid w:val="2D129550"/>
    <w:rsid w:val="2D145838"/>
    <w:rsid w:val="2D163D34"/>
    <w:rsid w:val="2D187212"/>
    <w:rsid w:val="2D187B54"/>
    <w:rsid w:val="2D1F67D3"/>
    <w:rsid w:val="2D1FCA39"/>
    <w:rsid w:val="2D2F56DD"/>
    <w:rsid w:val="2D318659"/>
    <w:rsid w:val="2D368F6D"/>
    <w:rsid w:val="2D3BB5FF"/>
    <w:rsid w:val="2D4079C1"/>
    <w:rsid w:val="2D41562C"/>
    <w:rsid w:val="2D41A256"/>
    <w:rsid w:val="2D4C23D5"/>
    <w:rsid w:val="2D515818"/>
    <w:rsid w:val="2D58FC08"/>
    <w:rsid w:val="2D636810"/>
    <w:rsid w:val="2D788536"/>
    <w:rsid w:val="2D78D886"/>
    <w:rsid w:val="2D79214F"/>
    <w:rsid w:val="2D7A7474"/>
    <w:rsid w:val="2D859BC2"/>
    <w:rsid w:val="2D86B6EB"/>
    <w:rsid w:val="2D88D97B"/>
    <w:rsid w:val="2D8C7879"/>
    <w:rsid w:val="2D8D3190"/>
    <w:rsid w:val="2D8FB99A"/>
    <w:rsid w:val="2D9585F9"/>
    <w:rsid w:val="2D96FE20"/>
    <w:rsid w:val="2D9709D8"/>
    <w:rsid w:val="2D9E1B49"/>
    <w:rsid w:val="2DAC3C0D"/>
    <w:rsid w:val="2DAF9F65"/>
    <w:rsid w:val="2DC0A6BB"/>
    <w:rsid w:val="2DC30ABA"/>
    <w:rsid w:val="2DCC117B"/>
    <w:rsid w:val="2DCD82E9"/>
    <w:rsid w:val="2DD4107C"/>
    <w:rsid w:val="2DD9887A"/>
    <w:rsid w:val="2DD99E1F"/>
    <w:rsid w:val="2DDCD028"/>
    <w:rsid w:val="2DE4DE58"/>
    <w:rsid w:val="2DEDAF8D"/>
    <w:rsid w:val="2DF47261"/>
    <w:rsid w:val="2DF5A737"/>
    <w:rsid w:val="2DF718B0"/>
    <w:rsid w:val="2DFAA5D6"/>
    <w:rsid w:val="2E010FF7"/>
    <w:rsid w:val="2E02FEE3"/>
    <w:rsid w:val="2E0578A9"/>
    <w:rsid w:val="2E07E08D"/>
    <w:rsid w:val="2E096802"/>
    <w:rsid w:val="2E0AC1BF"/>
    <w:rsid w:val="2E1EA383"/>
    <w:rsid w:val="2E274BE2"/>
    <w:rsid w:val="2E38549E"/>
    <w:rsid w:val="2E3FEA8C"/>
    <w:rsid w:val="2E41A955"/>
    <w:rsid w:val="2E486904"/>
    <w:rsid w:val="2E505E25"/>
    <w:rsid w:val="2E509E48"/>
    <w:rsid w:val="2E5E05A3"/>
    <w:rsid w:val="2E606350"/>
    <w:rsid w:val="2E646178"/>
    <w:rsid w:val="2E662AA5"/>
    <w:rsid w:val="2E7792D1"/>
    <w:rsid w:val="2E7B6530"/>
    <w:rsid w:val="2E829AF0"/>
    <w:rsid w:val="2E843CB2"/>
    <w:rsid w:val="2E8AF3E1"/>
    <w:rsid w:val="2E8B69E7"/>
    <w:rsid w:val="2E92A99C"/>
    <w:rsid w:val="2E9F4196"/>
    <w:rsid w:val="2EA6DD34"/>
    <w:rsid w:val="2EADF6A0"/>
    <w:rsid w:val="2EBAF851"/>
    <w:rsid w:val="2EC091F6"/>
    <w:rsid w:val="2EC099B4"/>
    <w:rsid w:val="2EC4BE7E"/>
    <w:rsid w:val="2EC87869"/>
    <w:rsid w:val="2ECA0697"/>
    <w:rsid w:val="2ECBC3F2"/>
    <w:rsid w:val="2ED286FC"/>
    <w:rsid w:val="2EDD4FCF"/>
    <w:rsid w:val="2EE0ABBA"/>
    <w:rsid w:val="2EED5D7B"/>
    <w:rsid w:val="2EF7CA24"/>
    <w:rsid w:val="2EFC7510"/>
    <w:rsid w:val="2F053924"/>
    <w:rsid w:val="2F0D3A6B"/>
    <w:rsid w:val="2F19530A"/>
    <w:rsid w:val="2F1B2D37"/>
    <w:rsid w:val="2F2622E0"/>
    <w:rsid w:val="2F32664F"/>
    <w:rsid w:val="2F364D81"/>
    <w:rsid w:val="2F37ED2A"/>
    <w:rsid w:val="2F3B0B95"/>
    <w:rsid w:val="2F3D5F8A"/>
    <w:rsid w:val="2F4CFEC1"/>
    <w:rsid w:val="2F51DEC9"/>
    <w:rsid w:val="2F55576C"/>
    <w:rsid w:val="2F578900"/>
    <w:rsid w:val="2F593AB4"/>
    <w:rsid w:val="2F59AC18"/>
    <w:rsid w:val="2F59EE6D"/>
    <w:rsid w:val="2F6129AA"/>
    <w:rsid w:val="2F6792F9"/>
    <w:rsid w:val="2F6918D9"/>
    <w:rsid w:val="2F699F77"/>
    <w:rsid w:val="2F7D6AE8"/>
    <w:rsid w:val="2F8170DD"/>
    <w:rsid w:val="2F83566D"/>
    <w:rsid w:val="2F89ABEA"/>
    <w:rsid w:val="2F8F2D9D"/>
    <w:rsid w:val="2F914E57"/>
    <w:rsid w:val="2F9748DB"/>
    <w:rsid w:val="2F9DD286"/>
    <w:rsid w:val="2FA7F3C8"/>
    <w:rsid w:val="2FAC7DEA"/>
    <w:rsid w:val="2FC1B678"/>
    <w:rsid w:val="2FC2F79E"/>
    <w:rsid w:val="2FC649B4"/>
    <w:rsid w:val="2FC69A86"/>
    <w:rsid w:val="2FC6E30A"/>
    <w:rsid w:val="2FCD2E58"/>
    <w:rsid w:val="2FCF0E4E"/>
    <w:rsid w:val="2FD095CD"/>
    <w:rsid w:val="2FD9832C"/>
    <w:rsid w:val="2FE1EA72"/>
    <w:rsid w:val="2FE8999F"/>
    <w:rsid w:val="2FEF5A35"/>
    <w:rsid w:val="2FF4648D"/>
    <w:rsid w:val="2FFB4ADA"/>
    <w:rsid w:val="2FFE063D"/>
    <w:rsid w:val="30036215"/>
    <w:rsid w:val="3008B4A3"/>
    <w:rsid w:val="30091AE2"/>
    <w:rsid w:val="300A86DF"/>
    <w:rsid w:val="300BB898"/>
    <w:rsid w:val="3011F7AB"/>
    <w:rsid w:val="3014E17A"/>
    <w:rsid w:val="3028FFE1"/>
    <w:rsid w:val="303E6560"/>
    <w:rsid w:val="30430233"/>
    <w:rsid w:val="3046EB5D"/>
    <w:rsid w:val="304D47CC"/>
    <w:rsid w:val="305AB4D7"/>
    <w:rsid w:val="305D2EE1"/>
    <w:rsid w:val="30616CDC"/>
    <w:rsid w:val="30636B60"/>
    <w:rsid w:val="306815F4"/>
    <w:rsid w:val="306879BA"/>
    <w:rsid w:val="306B2D10"/>
    <w:rsid w:val="306FD448"/>
    <w:rsid w:val="3073FC82"/>
    <w:rsid w:val="3083FA0D"/>
    <w:rsid w:val="30866B8B"/>
    <w:rsid w:val="3088B022"/>
    <w:rsid w:val="308B5297"/>
    <w:rsid w:val="308E40F9"/>
    <w:rsid w:val="30908D77"/>
    <w:rsid w:val="3090F027"/>
    <w:rsid w:val="309F2941"/>
    <w:rsid w:val="30A40C20"/>
    <w:rsid w:val="30A413AA"/>
    <w:rsid w:val="30AA74DA"/>
    <w:rsid w:val="30AC38BE"/>
    <w:rsid w:val="30ACF607"/>
    <w:rsid w:val="30AF7A75"/>
    <w:rsid w:val="30AFE364"/>
    <w:rsid w:val="30B40A86"/>
    <w:rsid w:val="30BC103B"/>
    <w:rsid w:val="30C1221C"/>
    <w:rsid w:val="30C4F3D5"/>
    <w:rsid w:val="30C96504"/>
    <w:rsid w:val="30C9EA6E"/>
    <w:rsid w:val="30E37F68"/>
    <w:rsid w:val="30E592FE"/>
    <w:rsid w:val="30EF19CA"/>
    <w:rsid w:val="30FDECDF"/>
    <w:rsid w:val="3106715D"/>
    <w:rsid w:val="310DD549"/>
    <w:rsid w:val="310E5C70"/>
    <w:rsid w:val="310F3908"/>
    <w:rsid w:val="310FBE2E"/>
    <w:rsid w:val="311FBEA8"/>
    <w:rsid w:val="312683CC"/>
    <w:rsid w:val="3127DA34"/>
    <w:rsid w:val="312A2AF5"/>
    <w:rsid w:val="312E54F7"/>
    <w:rsid w:val="31302E12"/>
    <w:rsid w:val="3132503B"/>
    <w:rsid w:val="313703BC"/>
    <w:rsid w:val="313A5ED5"/>
    <w:rsid w:val="313AB3E5"/>
    <w:rsid w:val="3153581F"/>
    <w:rsid w:val="31660AE6"/>
    <w:rsid w:val="31672CB7"/>
    <w:rsid w:val="316CD698"/>
    <w:rsid w:val="316D8AA3"/>
    <w:rsid w:val="316DA4BB"/>
    <w:rsid w:val="316DE7A0"/>
    <w:rsid w:val="316EA644"/>
    <w:rsid w:val="317656FA"/>
    <w:rsid w:val="317C3BC5"/>
    <w:rsid w:val="317D6BDF"/>
    <w:rsid w:val="317DA3EF"/>
    <w:rsid w:val="3180975A"/>
    <w:rsid w:val="318ECBC5"/>
    <w:rsid w:val="3191C965"/>
    <w:rsid w:val="31973BCE"/>
    <w:rsid w:val="319781A3"/>
    <w:rsid w:val="319CC476"/>
    <w:rsid w:val="31A5E6EF"/>
    <w:rsid w:val="31AC0091"/>
    <w:rsid w:val="31B4EDEB"/>
    <w:rsid w:val="31BC257B"/>
    <w:rsid w:val="31BC5ED8"/>
    <w:rsid w:val="31C64E79"/>
    <w:rsid w:val="31C73FEB"/>
    <w:rsid w:val="31D02243"/>
    <w:rsid w:val="31D281DF"/>
    <w:rsid w:val="31D593CA"/>
    <w:rsid w:val="31D77C00"/>
    <w:rsid w:val="31E2D5E1"/>
    <w:rsid w:val="31E3B1B5"/>
    <w:rsid w:val="31E50F38"/>
    <w:rsid w:val="31F2496E"/>
    <w:rsid w:val="32040153"/>
    <w:rsid w:val="32068963"/>
    <w:rsid w:val="3212150E"/>
    <w:rsid w:val="321402B6"/>
    <w:rsid w:val="3216E445"/>
    <w:rsid w:val="3223E0A0"/>
    <w:rsid w:val="32260830"/>
    <w:rsid w:val="3232D893"/>
    <w:rsid w:val="3255AF12"/>
    <w:rsid w:val="325F1389"/>
    <w:rsid w:val="3266E5CC"/>
    <w:rsid w:val="32707261"/>
    <w:rsid w:val="327153E1"/>
    <w:rsid w:val="3271B141"/>
    <w:rsid w:val="327719EC"/>
    <w:rsid w:val="327732C1"/>
    <w:rsid w:val="3279BDDF"/>
    <w:rsid w:val="327DB808"/>
    <w:rsid w:val="327DE31A"/>
    <w:rsid w:val="32882CAD"/>
    <w:rsid w:val="3289AE67"/>
    <w:rsid w:val="328DE9F8"/>
    <w:rsid w:val="328F266B"/>
    <w:rsid w:val="32914CDA"/>
    <w:rsid w:val="32A06883"/>
    <w:rsid w:val="32A6186C"/>
    <w:rsid w:val="32AFC6BC"/>
    <w:rsid w:val="32BA3054"/>
    <w:rsid w:val="32BCC7D8"/>
    <w:rsid w:val="32BE5AEF"/>
    <w:rsid w:val="32C0B36B"/>
    <w:rsid w:val="32C5647A"/>
    <w:rsid w:val="32C8EF19"/>
    <w:rsid w:val="32CBE344"/>
    <w:rsid w:val="32CE2356"/>
    <w:rsid w:val="32D0354B"/>
    <w:rsid w:val="32D5CE7B"/>
    <w:rsid w:val="32DA23A2"/>
    <w:rsid w:val="32DB0F1A"/>
    <w:rsid w:val="32DB74AC"/>
    <w:rsid w:val="32DF7E48"/>
    <w:rsid w:val="32E39879"/>
    <w:rsid w:val="32E7430F"/>
    <w:rsid w:val="32E7CFF1"/>
    <w:rsid w:val="32EF89DD"/>
    <w:rsid w:val="32F706F8"/>
    <w:rsid w:val="3308563D"/>
    <w:rsid w:val="3308DBCC"/>
    <w:rsid w:val="330B3FB8"/>
    <w:rsid w:val="3318D3CC"/>
    <w:rsid w:val="331BDA27"/>
    <w:rsid w:val="331E9A7A"/>
    <w:rsid w:val="331FB315"/>
    <w:rsid w:val="3320780C"/>
    <w:rsid w:val="3324A906"/>
    <w:rsid w:val="3327B31C"/>
    <w:rsid w:val="332885CF"/>
    <w:rsid w:val="332998B9"/>
    <w:rsid w:val="333076CD"/>
    <w:rsid w:val="333628C5"/>
    <w:rsid w:val="3336AC18"/>
    <w:rsid w:val="33373218"/>
    <w:rsid w:val="33407102"/>
    <w:rsid w:val="3346E07D"/>
    <w:rsid w:val="334852B2"/>
    <w:rsid w:val="334FE124"/>
    <w:rsid w:val="3355BF46"/>
    <w:rsid w:val="3356F4CA"/>
    <w:rsid w:val="3362E5E8"/>
    <w:rsid w:val="33634169"/>
    <w:rsid w:val="336357B8"/>
    <w:rsid w:val="336B208B"/>
    <w:rsid w:val="336F53C8"/>
    <w:rsid w:val="338271FF"/>
    <w:rsid w:val="338523A5"/>
    <w:rsid w:val="33871239"/>
    <w:rsid w:val="338C86C1"/>
    <w:rsid w:val="338F9ED2"/>
    <w:rsid w:val="33930974"/>
    <w:rsid w:val="339EF9B2"/>
    <w:rsid w:val="33B8AC85"/>
    <w:rsid w:val="33C261C4"/>
    <w:rsid w:val="33C3C33B"/>
    <w:rsid w:val="33C698C5"/>
    <w:rsid w:val="33C9B408"/>
    <w:rsid w:val="33C9E13D"/>
    <w:rsid w:val="33CADD59"/>
    <w:rsid w:val="33CB0550"/>
    <w:rsid w:val="33D1908F"/>
    <w:rsid w:val="33D3A7DA"/>
    <w:rsid w:val="33D5E027"/>
    <w:rsid w:val="33D8FB1F"/>
    <w:rsid w:val="33DBABCF"/>
    <w:rsid w:val="33E15366"/>
    <w:rsid w:val="33E18C9A"/>
    <w:rsid w:val="33E862D3"/>
    <w:rsid w:val="33EE4DAD"/>
    <w:rsid w:val="33F12E86"/>
    <w:rsid w:val="33F3C7A9"/>
    <w:rsid w:val="3404B257"/>
    <w:rsid w:val="340C0C93"/>
    <w:rsid w:val="340CCFB0"/>
    <w:rsid w:val="3418E768"/>
    <w:rsid w:val="34213D7A"/>
    <w:rsid w:val="342FA336"/>
    <w:rsid w:val="343044A7"/>
    <w:rsid w:val="34396AD9"/>
    <w:rsid w:val="343E4203"/>
    <w:rsid w:val="34414983"/>
    <w:rsid w:val="34454409"/>
    <w:rsid w:val="3446A527"/>
    <w:rsid w:val="344945B7"/>
    <w:rsid w:val="34502724"/>
    <w:rsid w:val="3452F486"/>
    <w:rsid w:val="3453F8E7"/>
    <w:rsid w:val="34567FB2"/>
    <w:rsid w:val="34589839"/>
    <w:rsid w:val="34589DC9"/>
    <w:rsid w:val="34687E50"/>
    <w:rsid w:val="346A181F"/>
    <w:rsid w:val="346A3955"/>
    <w:rsid w:val="346AA2C8"/>
    <w:rsid w:val="347135F5"/>
    <w:rsid w:val="3473831A"/>
    <w:rsid w:val="34747FB6"/>
    <w:rsid w:val="347531B2"/>
    <w:rsid w:val="3479AEFC"/>
    <w:rsid w:val="347F9084"/>
    <w:rsid w:val="3484D047"/>
    <w:rsid w:val="34888B8D"/>
    <w:rsid w:val="3488C88A"/>
    <w:rsid w:val="348995DB"/>
    <w:rsid w:val="348C4B35"/>
    <w:rsid w:val="349BD410"/>
    <w:rsid w:val="349D86D6"/>
    <w:rsid w:val="34A6F0D2"/>
    <w:rsid w:val="34A79CC9"/>
    <w:rsid w:val="34A89E23"/>
    <w:rsid w:val="34A9235D"/>
    <w:rsid w:val="34AA0C2F"/>
    <w:rsid w:val="34AB0A69"/>
    <w:rsid w:val="34AC1674"/>
    <w:rsid w:val="34B5078B"/>
    <w:rsid w:val="34BFAD86"/>
    <w:rsid w:val="34CDEB09"/>
    <w:rsid w:val="34D22D5D"/>
    <w:rsid w:val="34D271BB"/>
    <w:rsid w:val="34E0C1E3"/>
    <w:rsid w:val="34E5975D"/>
    <w:rsid w:val="34F368BA"/>
    <w:rsid w:val="34F3DC02"/>
    <w:rsid w:val="34F3FB30"/>
    <w:rsid w:val="34F6631E"/>
    <w:rsid w:val="34FA0F72"/>
    <w:rsid w:val="34FB4C5B"/>
    <w:rsid w:val="34FC9792"/>
    <w:rsid w:val="34FED04A"/>
    <w:rsid w:val="34FF9442"/>
    <w:rsid w:val="350690C9"/>
    <w:rsid w:val="350B0871"/>
    <w:rsid w:val="350BBD45"/>
    <w:rsid w:val="350D4F5A"/>
    <w:rsid w:val="350EF373"/>
    <w:rsid w:val="350F3433"/>
    <w:rsid w:val="3512DB4D"/>
    <w:rsid w:val="35135CB1"/>
    <w:rsid w:val="35152A2C"/>
    <w:rsid w:val="351E02C0"/>
    <w:rsid w:val="351E37F7"/>
    <w:rsid w:val="351F8FC9"/>
    <w:rsid w:val="35228898"/>
    <w:rsid w:val="3525E320"/>
    <w:rsid w:val="352B2EFD"/>
    <w:rsid w:val="352BF9DC"/>
    <w:rsid w:val="352EBD2C"/>
    <w:rsid w:val="353CE3D5"/>
    <w:rsid w:val="353DD6C6"/>
    <w:rsid w:val="353FD0C5"/>
    <w:rsid w:val="3542BA07"/>
    <w:rsid w:val="35444030"/>
    <w:rsid w:val="354BA27B"/>
    <w:rsid w:val="354CDCBC"/>
    <w:rsid w:val="354D8180"/>
    <w:rsid w:val="355AC0DA"/>
    <w:rsid w:val="3563E3DD"/>
    <w:rsid w:val="356753AA"/>
    <w:rsid w:val="356D2FE6"/>
    <w:rsid w:val="35767AA4"/>
    <w:rsid w:val="357798AD"/>
    <w:rsid w:val="357DAABE"/>
    <w:rsid w:val="357EA68E"/>
    <w:rsid w:val="3584919E"/>
    <w:rsid w:val="3586662F"/>
    <w:rsid w:val="3586EE39"/>
    <w:rsid w:val="358C1BA7"/>
    <w:rsid w:val="35915928"/>
    <w:rsid w:val="3592451E"/>
    <w:rsid w:val="3592F1A4"/>
    <w:rsid w:val="3597E6A9"/>
    <w:rsid w:val="35984DF8"/>
    <w:rsid w:val="359A4833"/>
    <w:rsid w:val="35B558CA"/>
    <w:rsid w:val="35BB7E21"/>
    <w:rsid w:val="35BFDBE1"/>
    <w:rsid w:val="35CC313B"/>
    <w:rsid w:val="35CDF3D4"/>
    <w:rsid w:val="35E0DB5D"/>
    <w:rsid w:val="35E25BE2"/>
    <w:rsid w:val="35E298A9"/>
    <w:rsid w:val="35E47A4C"/>
    <w:rsid w:val="35E7677E"/>
    <w:rsid w:val="35ED9BF8"/>
    <w:rsid w:val="35FCCC8A"/>
    <w:rsid w:val="35FE1C5C"/>
    <w:rsid w:val="3602AAB4"/>
    <w:rsid w:val="36034BA7"/>
    <w:rsid w:val="360A0E3E"/>
    <w:rsid w:val="361429D2"/>
    <w:rsid w:val="36160E2A"/>
    <w:rsid w:val="3617FBBE"/>
    <w:rsid w:val="3623284E"/>
    <w:rsid w:val="362A745C"/>
    <w:rsid w:val="362E1E8A"/>
    <w:rsid w:val="362E6030"/>
    <w:rsid w:val="36312A32"/>
    <w:rsid w:val="3632CBD4"/>
    <w:rsid w:val="36369C6E"/>
    <w:rsid w:val="363CFB3C"/>
    <w:rsid w:val="363DA2BF"/>
    <w:rsid w:val="364172D1"/>
    <w:rsid w:val="3641DD2A"/>
    <w:rsid w:val="364D893D"/>
    <w:rsid w:val="364E2D5E"/>
    <w:rsid w:val="36542873"/>
    <w:rsid w:val="366758A7"/>
    <w:rsid w:val="366C2811"/>
    <w:rsid w:val="366C3948"/>
    <w:rsid w:val="366C6740"/>
    <w:rsid w:val="3673DC33"/>
    <w:rsid w:val="367FB13E"/>
    <w:rsid w:val="3682040B"/>
    <w:rsid w:val="36868356"/>
    <w:rsid w:val="368848AF"/>
    <w:rsid w:val="36912C73"/>
    <w:rsid w:val="369D1C2D"/>
    <w:rsid w:val="369D62B4"/>
    <w:rsid w:val="36AEA08F"/>
    <w:rsid w:val="36B71555"/>
    <w:rsid w:val="36B97E41"/>
    <w:rsid w:val="36B9D321"/>
    <w:rsid w:val="36BA4C44"/>
    <w:rsid w:val="36BAA269"/>
    <w:rsid w:val="36BAE27C"/>
    <w:rsid w:val="36BC646C"/>
    <w:rsid w:val="36C176E5"/>
    <w:rsid w:val="36C4AD67"/>
    <w:rsid w:val="36CF5E94"/>
    <w:rsid w:val="36D5DB5C"/>
    <w:rsid w:val="36E3F6FC"/>
    <w:rsid w:val="36F02586"/>
    <w:rsid w:val="36F324D4"/>
    <w:rsid w:val="36FD0A16"/>
    <w:rsid w:val="36FE556F"/>
    <w:rsid w:val="37041289"/>
    <w:rsid w:val="3705B55B"/>
    <w:rsid w:val="370D4FD1"/>
    <w:rsid w:val="370E7745"/>
    <w:rsid w:val="37203273"/>
    <w:rsid w:val="3728CC67"/>
    <w:rsid w:val="372E157F"/>
    <w:rsid w:val="37311CF5"/>
    <w:rsid w:val="3735853C"/>
    <w:rsid w:val="3748D127"/>
    <w:rsid w:val="37558E43"/>
    <w:rsid w:val="37590076"/>
    <w:rsid w:val="376A9DFA"/>
    <w:rsid w:val="376AA369"/>
    <w:rsid w:val="37757B1A"/>
    <w:rsid w:val="3782A6E5"/>
    <w:rsid w:val="3786A942"/>
    <w:rsid w:val="3787242C"/>
    <w:rsid w:val="378E6419"/>
    <w:rsid w:val="379211A1"/>
    <w:rsid w:val="3797305F"/>
    <w:rsid w:val="37A855B9"/>
    <w:rsid w:val="37ABCB09"/>
    <w:rsid w:val="37ADB848"/>
    <w:rsid w:val="37B258BF"/>
    <w:rsid w:val="37BA11A8"/>
    <w:rsid w:val="37BBD22B"/>
    <w:rsid w:val="37BC8CEB"/>
    <w:rsid w:val="37C15463"/>
    <w:rsid w:val="37D656FA"/>
    <w:rsid w:val="37DB55FC"/>
    <w:rsid w:val="37DE1AA9"/>
    <w:rsid w:val="37E9599E"/>
    <w:rsid w:val="37EB5C31"/>
    <w:rsid w:val="37FA1F00"/>
    <w:rsid w:val="38045D84"/>
    <w:rsid w:val="380F74FF"/>
    <w:rsid w:val="380FCF7E"/>
    <w:rsid w:val="3821C278"/>
    <w:rsid w:val="3824A26B"/>
    <w:rsid w:val="382957F4"/>
    <w:rsid w:val="38297EB7"/>
    <w:rsid w:val="382DBDFB"/>
    <w:rsid w:val="383D4F7A"/>
    <w:rsid w:val="383FA565"/>
    <w:rsid w:val="383FFD1D"/>
    <w:rsid w:val="384A3A76"/>
    <w:rsid w:val="384B0F14"/>
    <w:rsid w:val="384DA6DD"/>
    <w:rsid w:val="384F7218"/>
    <w:rsid w:val="38565FBA"/>
    <w:rsid w:val="386343A3"/>
    <w:rsid w:val="3869A7FA"/>
    <w:rsid w:val="386B2EF5"/>
    <w:rsid w:val="386C2841"/>
    <w:rsid w:val="386FC097"/>
    <w:rsid w:val="3872AB13"/>
    <w:rsid w:val="387E1D9E"/>
    <w:rsid w:val="3880E133"/>
    <w:rsid w:val="388157E8"/>
    <w:rsid w:val="38816131"/>
    <w:rsid w:val="3884E3BA"/>
    <w:rsid w:val="38860528"/>
    <w:rsid w:val="3886C74E"/>
    <w:rsid w:val="388C13D3"/>
    <w:rsid w:val="3894FE73"/>
    <w:rsid w:val="389DE29A"/>
    <w:rsid w:val="389E462C"/>
    <w:rsid w:val="389ECB96"/>
    <w:rsid w:val="389EDBE3"/>
    <w:rsid w:val="38A1DE7E"/>
    <w:rsid w:val="38B26112"/>
    <w:rsid w:val="38B4F75A"/>
    <w:rsid w:val="38B74749"/>
    <w:rsid w:val="38C3C17C"/>
    <w:rsid w:val="38C62DC0"/>
    <w:rsid w:val="38C673FC"/>
    <w:rsid w:val="38C9D299"/>
    <w:rsid w:val="38CEBBD2"/>
    <w:rsid w:val="38CF634F"/>
    <w:rsid w:val="38D128D7"/>
    <w:rsid w:val="38D264D6"/>
    <w:rsid w:val="38D2ADD2"/>
    <w:rsid w:val="38D720EA"/>
    <w:rsid w:val="38DC57A2"/>
    <w:rsid w:val="38DED435"/>
    <w:rsid w:val="38E3428A"/>
    <w:rsid w:val="38E6CD00"/>
    <w:rsid w:val="38EC99FB"/>
    <w:rsid w:val="38EE032B"/>
    <w:rsid w:val="391A164A"/>
    <w:rsid w:val="391AA71E"/>
    <w:rsid w:val="391F2F68"/>
    <w:rsid w:val="392057AD"/>
    <w:rsid w:val="3926CB8B"/>
    <w:rsid w:val="392FCB3D"/>
    <w:rsid w:val="39366EF1"/>
    <w:rsid w:val="393BD449"/>
    <w:rsid w:val="393EC5A3"/>
    <w:rsid w:val="394522B2"/>
    <w:rsid w:val="3949BA06"/>
    <w:rsid w:val="394C0F05"/>
    <w:rsid w:val="394CADA3"/>
    <w:rsid w:val="394D7466"/>
    <w:rsid w:val="394E69FC"/>
    <w:rsid w:val="39705AAA"/>
    <w:rsid w:val="397081E1"/>
    <w:rsid w:val="39725C00"/>
    <w:rsid w:val="3984F747"/>
    <w:rsid w:val="398D204A"/>
    <w:rsid w:val="399941D8"/>
    <w:rsid w:val="39A1021D"/>
    <w:rsid w:val="39A7121A"/>
    <w:rsid w:val="39AD9513"/>
    <w:rsid w:val="39AF5A88"/>
    <w:rsid w:val="39B420B8"/>
    <w:rsid w:val="39B660CE"/>
    <w:rsid w:val="39BA3402"/>
    <w:rsid w:val="39BB99CE"/>
    <w:rsid w:val="39C187A0"/>
    <w:rsid w:val="39CBB9A0"/>
    <w:rsid w:val="39D3DD16"/>
    <w:rsid w:val="39D93F33"/>
    <w:rsid w:val="39DA6059"/>
    <w:rsid w:val="39DBE396"/>
    <w:rsid w:val="39E923C7"/>
    <w:rsid w:val="39EDD703"/>
    <w:rsid w:val="39EEF33E"/>
    <w:rsid w:val="39F4B403"/>
    <w:rsid w:val="3A1DB133"/>
    <w:rsid w:val="3A1E017D"/>
    <w:rsid w:val="3A20D630"/>
    <w:rsid w:val="3A22EB5F"/>
    <w:rsid w:val="3A236E92"/>
    <w:rsid w:val="3A25AE74"/>
    <w:rsid w:val="3A25BC3C"/>
    <w:rsid w:val="3A28FB26"/>
    <w:rsid w:val="3A2DE014"/>
    <w:rsid w:val="3A2F4A7F"/>
    <w:rsid w:val="3A40E312"/>
    <w:rsid w:val="3A4108DD"/>
    <w:rsid w:val="3A471223"/>
    <w:rsid w:val="3A475635"/>
    <w:rsid w:val="3A4AD0DA"/>
    <w:rsid w:val="3A622B3B"/>
    <w:rsid w:val="3A630046"/>
    <w:rsid w:val="3A6335E2"/>
    <w:rsid w:val="3A657651"/>
    <w:rsid w:val="3A65B641"/>
    <w:rsid w:val="3A66274A"/>
    <w:rsid w:val="3A6A03B0"/>
    <w:rsid w:val="3A6DF6E7"/>
    <w:rsid w:val="3A75827D"/>
    <w:rsid w:val="3A8E9089"/>
    <w:rsid w:val="3A91A64E"/>
    <w:rsid w:val="3A993B7F"/>
    <w:rsid w:val="3AAC81CA"/>
    <w:rsid w:val="3AACEA50"/>
    <w:rsid w:val="3AAD8387"/>
    <w:rsid w:val="3ABDA6F5"/>
    <w:rsid w:val="3AC6A293"/>
    <w:rsid w:val="3ACA32E3"/>
    <w:rsid w:val="3AD2BBA0"/>
    <w:rsid w:val="3AD9B40E"/>
    <w:rsid w:val="3AE10504"/>
    <w:rsid w:val="3AE80098"/>
    <w:rsid w:val="3AEF9FBE"/>
    <w:rsid w:val="3AF4662B"/>
    <w:rsid w:val="3AF5667D"/>
    <w:rsid w:val="3B00E2F4"/>
    <w:rsid w:val="3B026D24"/>
    <w:rsid w:val="3B03DA96"/>
    <w:rsid w:val="3B0D933F"/>
    <w:rsid w:val="3B0EAC04"/>
    <w:rsid w:val="3B0FEDB5"/>
    <w:rsid w:val="3B10B3CF"/>
    <w:rsid w:val="3B10E2CF"/>
    <w:rsid w:val="3B32D7EE"/>
    <w:rsid w:val="3B34A7F2"/>
    <w:rsid w:val="3B3FEF43"/>
    <w:rsid w:val="3B42F61D"/>
    <w:rsid w:val="3B48B4C7"/>
    <w:rsid w:val="3B495227"/>
    <w:rsid w:val="3B4B235B"/>
    <w:rsid w:val="3B50D283"/>
    <w:rsid w:val="3B5C2083"/>
    <w:rsid w:val="3B5C94A8"/>
    <w:rsid w:val="3B5F134E"/>
    <w:rsid w:val="3B623512"/>
    <w:rsid w:val="3B655C65"/>
    <w:rsid w:val="3B7E1292"/>
    <w:rsid w:val="3B871226"/>
    <w:rsid w:val="3B88DBC5"/>
    <w:rsid w:val="3B8AFDC5"/>
    <w:rsid w:val="3B8B0E02"/>
    <w:rsid w:val="3B8E7403"/>
    <w:rsid w:val="3B967B9B"/>
    <w:rsid w:val="3B9D67EB"/>
    <w:rsid w:val="3BA08481"/>
    <w:rsid w:val="3BA1A4CD"/>
    <w:rsid w:val="3BA2E98F"/>
    <w:rsid w:val="3BA325A9"/>
    <w:rsid w:val="3BA3FFC5"/>
    <w:rsid w:val="3BAAA1D6"/>
    <w:rsid w:val="3BB007BE"/>
    <w:rsid w:val="3BB16257"/>
    <w:rsid w:val="3BC9B343"/>
    <w:rsid w:val="3BCC3E80"/>
    <w:rsid w:val="3BD05382"/>
    <w:rsid w:val="3BD0EFB6"/>
    <w:rsid w:val="3BDE4018"/>
    <w:rsid w:val="3BDF4FD9"/>
    <w:rsid w:val="3BE33847"/>
    <w:rsid w:val="3BE3A501"/>
    <w:rsid w:val="3BEC839F"/>
    <w:rsid w:val="3BF0EC8C"/>
    <w:rsid w:val="3BF2DF24"/>
    <w:rsid w:val="3BFA9DF7"/>
    <w:rsid w:val="3BFCE570"/>
    <w:rsid w:val="3BFDDAC2"/>
    <w:rsid w:val="3BFF0DCA"/>
    <w:rsid w:val="3BFF0E0E"/>
    <w:rsid w:val="3C086CD8"/>
    <w:rsid w:val="3C0A4DE1"/>
    <w:rsid w:val="3C0A4E94"/>
    <w:rsid w:val="3C0FEE52"/>
    <w:rsid w:val="3C14A689"/>
    <w:rsid w:val="3C2652E0"/>
    <w:rsid w:val="3C269563"/>
    <w:rsid w:val="3C2C88A0"/>
    <w:rsid w:val="3C2F0D0F"/>
    <w:rsid w:val="3C313A77"/>
    <w:rsid w:val="3C33E4B4"/>
    <w:rsid w:val="3C36ECEC"/>
    <w:rsid w:val="3C386856"/>
    <w:rsid w:val="3C3B0E38"/>
    <w:rsid w:val="3C4A239B"/>
    <w:rsid w:val="3C4C5CFB"/>
    <w:rsid w:val="3C4E2FA0"/>
    <w:rsid w:val="3C5D23D2"/>
    <w:rsid w:val="3C5FCFCD"/>
    <w:rsid w:val="3C606A65"/>
    <w:rsid w:val="3C6ABB99"/>
    <w:rsid w:val="3C6E0155"/>
    <w:rsid w:val="3C71137D"/>
    <w:rsid w:val="3C776F6E"/>
    <w:rsid w:val="3C800EB0"/>
    <w:rsid w:val="3C80B7C2"/>
    <w:rsid w:val="3C8BF531"/>
    <w:rsid w:val="3C8C1514"/>
    <w:rsid w:val="3C8D02AE"/>
    <w:rsid w:val="3C8FB7A9"/>
    <w:rsid w:val="3C956E6B"/>
    <w:rsid w:val="3CAAE9A0"/>
    <w:rsid w:val="3CC08546"/>
    <w:rsid w:val="3CC3B05B"/>
    <w:rsid w:val="3CC3C422"/>
    <w:rsid w:val="3CC94B6A"/>
    <w:rsid w:val="3CCAEAF3"/>
    <w:rsid w:val="3CCB1CCC"/>
    <w:rsid w:val="3CCE8A9E"/>
    <w:rsid w:val="3CD6550B"/>
    <w:rsid w:val="3CD82787"/>
    <w:rsid w:val="3CDAADC7"/>
    <w:rsid w:val="3CE5DC9D"/>
    <w:rsid w:val="3CF49484"/>
    <w:rsid w:val="3CFB1B25"/>
    <w:rsid w:val="3CFFC9F6"/>
    <w:rsid w:val="3D0C4297"/>
    <w:rsid w:val="3D0C8237"/>
    <w:rsid w:val="3D1BEA2A"/>
    <w:rsid w:val="3D2178E0"/>
    <w:rsid w:val="3D2374E5"/>
    <w:rsid w:val="3D243543"/>
    <w:rsid w:val="3D2771FD"/>
    <w:rsid w:val="3D338181"/>
    <w:rsid w:val="3D36B4C6"/>
    <w:rsid w:val="3D3B8461"/>
    <w:rsid w:val="3D3CA383"/>
    <w:rsid w:val="3D3D752E"/>
    <w:rsid w:val="3D4D1F3D"/>
    <w:rsid w:val="3D51DC16"/>
    <w:rsid w:val="3D52F75B"/>
    <w:rsid w:val="3D5989AF"/>
    <w:rsid w:val="3D5F9812"/>
    <w:rsid w:val="3D5FFDE0"/>
    <w:rsid w:val="3D616448"/>
    <w:rsid w:val="3D63F093"/>
    <w:rsid w:val="3D647D58"/>
    <w:rsid w:val="3D6AA7B9"/>
    <w:rsid w:val="3D6C2545"/>
    <w:rsid w:val="3D78D81B"/>
    <w:rsid w:val="3D7B8854"/>
    <w:rsid w:val="3D7DA8A9"/>
    <w:rsid w:val="3D7E2FC9"/>
    <w:rsid w:val="3D8250AA"/>
    <w:rsid w:val="3D86B3FF"/>
    <w:rsid w:val="3D8B9CE4"/>
    <w:rsid w:val="3D9154A7"/>
    <w:rsid w:val="3D971BE8"/>
    <w:rsid w:val="3D9C9DD8"/>
    <w:rsid w:val="3D9F17B9"/>
    <w:rsid w:val="3DA13707"/>
    <w:rsid w:val="3DA5EE06"/>
    <w:rsid w:val="3DA79A11"/>
    <w:rsid w:val="3DABD86E"/>
    <w:rsid w:val="3DB4284E"/>
    <w:rsid w:val="3DB95016"/>
    <w:rsid w:val="3DC56A24"/>
    <w:rsid w:val="3DC68951"/>
    <w:rsid w:val="3DCA7050"/>
    <w:rsid w:val="3DCBFBEC"/>
    <w:rsid w:val="3DD9277B"/>
    <w:rsid w:val="3DDA3ADC"/>
    <w:rsid w:val="3DDA5206"/>
    <w:rsid w:val="3DE0665D"/>
    <w:rsid w:val="3DE3D05D"/>
    <w:rsid w:val="3DE5A1E9"/>
    <w:rsid w:val="3DE5DBE5"/>
    <w:rsid w:val="3DE67271"/>
    <w:rsid w:val="3DE7B064"/>
    <w:rsid w:val="3DEB5CE2"/>
    <w:rsid w:val="3DFCEF75"/>
    <w:rsid w:val="3E044FCF"/>
    <w:rsid w:val="3E05B733"/>
    <w:rsid w:val="3E079A1E"/>
    <w:rsid w:val="3E09DDFF"/>
    <w:rsid w:val="3E0D57F2"/>
    <w:rsid w:val="3E0EDBAF"/>
    <w:rsid w:val="3E20D36C"/>
    <w:rsid w:val="3E20DD33"/>
    <w:rsid w:val="3E20E589"/>
    <w:rsid w:val="3E2C18C8"/>
    <w:rsid w:val="3E313ECC"/>
    <w:rsid w:val="3E33B10C"/>
    <w:rsid w:val="3E33C6B2"/>
    <w:rsid w:val="3E374440"/>
    <w:rsid w:val="3E3A56C9"/>
    <w:rsid w:val="3E3A8A46"/>
    <w:rsid w:val="3E4AAE75"/>
    <w:rsid w:val="3E5BC85C"/>
    <w:rsid w:val="3E5E993E"/>
    <w:rsid w:val="3E5F1567"/>
    <w:rsid w:val="3E637D3C"/>
    <w:rsid w:val="3E68C560"/>
    <w:rsid w:val="3E70AA49"/>
    <w:rsid w:val="3E752870"/>
    <w:rsid w:val="3E845564"/>
    <w:rsid w:val="3E9185EB"/>
    <w:rsid w:val="3E98C25A"/>
    <w:rsid w:val="3E9D94E2"/>
    <w:rsid w:val="3EA59338"/>
    <w:rsid w:val="3EB05DC5"/>
    <w:rsid w:val="3ED1FB35"/>
    <w:rsid w:val="3ED968EB"/>
    <w:rsid w:val="3EDBE1D1"/>
    <w:rsid w:val="3EE8E9C4"/>
    <w:rsid w:val="3EED6087"/>
    <w:rsid w:val="3F0051F1"/>
    <w:rsid w:val="3F07D572"/>
    <w:rsid w:val="3F08FFAF"/>
    <w:rsid w:val="3F0D678F"/>
    <w:rsid w:val="3F100E80"/>
    <w:rsid w:val="3F108A9A"/>
    <w:rsid w:val="3F1B1728"/>
    <w:rsid w:val="3F1D75F8"/>
    <w:rsid w:val="3F23F4DE"/>
    <w:rsid w:val="3F251DBD"/>
    <w:rsid w:val="3F25740D"/>
    <w:rsid w:val="3F2FF424"/>
    <w:rsid w:val="3F36AE8C"/>
    <w:rsid w:val="3F39F356"/>
    <w:rsid w:val="3F3C9676"/>
    <w:rsid w:val="3F3F2D6A"/>
    <w:rsid w:val="3F4203DE"/>
    <w:rsid w:val="3F45FEAC"/>
    <w:rsid w:val="3F4D01CA"/>
    <w:rsid w:val="3F4E6ED3"/>
    <w:rsid w:val="3F552EE4"/>
    <w:rsid w:val="3F5638BE"/>
    <w:rsid w:val="3F56717C"/>
    <w:rsid w:val="3F59A342"/>
    <w:rsid w:val="3F5E18F1"/>
    <w:rsid w:val="3F6BD1BC"/>
    <w:rsid w:val="3F6C01E2"/>
    <w:rsid w:val="3F6D2158"/>
    <w:rsid w:val="3F700918"/>
    <w:rsid w:val="3F783B60"/>
    <w:rsid w:val="3F8669AD"/>
    <w:rsid w:val="3F896C28"/>
    <w:rsid w:val="3F946ECF"/>
    <w:rsid w:val="3F98E54C"/>
    <w:rsid w:val="3F9AC4B3"/>
    <w:rsid w:val="3F9B9DB4"/>
    <w:rsid w:val="3FA94B42"/>
    <w:rsid w:val="3FAB15CD"/>
    <w:rsid w:val="3FAC72F5"/>
    <w:rsid w:val="3FC0846A"/>
    <w:rsid w:val="3FC3B3C3"/>
    <w:rsid w:val="3FC6B729"/>
    <w:rsid w:val="3FD203A5"/>
    <w:rsid w:val="3FDBC9CE"/>
    <w:rsid w:val="3FE1BB3B"/>
    <w:rsid w:val="3FF55647"/>
    <w:rsid w:val="3FF57762"/>
    <w:rsid w:val="3FF84F7C"/>
    <w:rsid w:val="4008CFD2"/>
    <w:rsid w:val="400B646D"/>
    <w:rsid w:val="400E43C5"/>
    <w:rsid w:val="4010ED4A"/>
    <w:rsid w:val="401522AA"/>
    <w:rsid w:val="402B5338"/>
    <w:rsid w:val="4037177D"/>
    <w:rsid w:val="403BCD36"/>
    <w:rsid w:val="403D15C8"/>
    <w:rsid w:val="4049EFE9"/>
    <w:rsid w:val="404FCCF4"/>
    <w:rsid w:val="40541E14"/>
    <w:rsid w:val="40567216"/>
    <w:rsid w:val="4057608E"/>
    <w:rsid w:val="405B67A5"/>
    <w:rsid w:val="4069C9E2"/>
    <w:rsid w:val="406B23C2"/>
    <w:rsid w:val="4071F94A"/>
    <w:rsid w:val="40722C8B"/>
    <w:rsid w:val="407C5821"/>
    <w:rsid w:val="40839819"/>
    <w:rsid w:val="408D4C8F"/>
    <w:rsid w:val="408D58A8"/>
    <w:rsid w:val="408E628E"/>
    <w:rsid w:val="40911639"/>
    <w:rsid w:val="4093693B"/>
    <w:rsid w:val="409D1DFE"/>
    <w:rsid w:val="409DE601"/>
    <w:rsid w:val="40A06126"/>
    <w:rsid w:val="40BAD991"/>
    <w:rsid w:val="40CC4E0C"/>
    <w:rsid w:val="40D78DF3"/>
    <w:rsid w:val="40D851C7"/>
    <w:rsid w:val="40DA11F7"/>
    <w:rsid w:val="40EB0F06"/>
    <w:rsid w:val="40ECD861"/>
    <w:rsid w:val="40EE6E77"/>
    <w:rsid w:val="4101ACB6"/>
    <w:rsid w:val="410771A6"/>
    <w:rsid w:val="4107CDE7"/>
    <w:rsid w:val="41095AFB"/>
    <w:rsid w:val="41105B4B"/>
    <w:rsid w:val="411DBFE8"/>
    <w:rsid w:val="4120C428"/>
    <w:rsid w:val="412C6924"/>
    <w:rsid w:val="413C5BB4"/>
    <w:rsid w:val="414062D3"/>
    <w:rsid w:val="4140D1BD"/>
    <w:rsid w:val="41452E90"/>
    <w:rsid w:val="414EE84A"/>
    <w:rsid w:val="414EE953"/>
    <w:rsid w:val="41509E7C"/>
    <w:rsid w:val="415B3F9A"/>
    <w:rsid w:val="41614F2F"/>
    <w:rsid w:val="4165205F"/>
    <w:rsid w:val="4168D8E3"/>
    <w:rsid w:val="416C0A27"/>
    <w:rsid w:val="417199F6"/>
    <w:rsid w:val="417679B4"/>
    <w:rsid w:val="417A1B2B"/>
    <w:rsid w:val="417B7CEC"/>
    <w:rsid w:val="418CD5F0"/>
    <w:rsid w:val="4193CA5D"/>
    <w:rsid w:val="41993A52"/>
    <w:rsid w:val="41A2C08D"/>
    <w:rsid w:val="41A55BA7"/>
    <w:rsid w:val="41A60D2C"/>
    <w:rsid w:val="41A6C96B"/>
    <w:rsid w:val="41A97FEE"/>
    <w:rsid w:val="41AAADFC"/>
    <w:rsid w:val="41B0AFF5"/>
    <w:rsid w:val="41B0B911"/>
    <w:rsid w:val="41B39F4B"/>
    <w:rsid w:val="41BA4DC9"/>
    <w:rsid w:val="41BA796D"/>
    <w:rsid w:val="41BD7184"/>
    <w:rsid w:val="41C95443"/>
    <w:rsid w:val="41CF0A15"/>
    <w:rsid w:val="41D002D5"/>
    <w:rsid w:val="41D12D8F"/>
    <w:rsid w:val="41D8536D"/>
    <w:rsid w:val="41E4A55E"/>
    <w:rsid w:val="41F95746"/>
    <w:rsid w:val="41FAFAFB"/>
    <w:rsid w:val="41FD592D"/>
    <w:rsid w:val="41FE831D"/>
    <w:rsid w:val="4202BCA4"/>
    <w:rsid w:val="42039E0B"/>
    <w:rsid w:val="42052B70"/>
    <w:rsid w:val="4205B40B"/>
    <w:rsid w:val="42101059"/>
    <w:rsid w:val="421209A7"/>
    <w:rsid w:val="4217953E"/>
    <w:rsid w:val="421ED575"/>
    <w:rsid w:val="4221F6D5"/>
    <w:rsid w:val="4227A137"/>
    <w:rsid w:val="4228FC70"/>
    <w:rsid w:val="422B3519"/>
    <w:rsid w:val="4237A6FF"/>
    <w:rsid w:val="423B0E37"/>
    <w:rsid w:val="423BF4E0"/>
    <w:rsid w:val="423DD38B"/>
    <w:rsid w:val="423FB862"/>
    <w:rsid w:val="424B87FA"/>
    <w:rsid w:val="4253DD8F"/>
    <w:rsid w:val="426067BB"/>
    <w:rsid w:val="42646A42"/>
    <w:rsid w:val="4269406D"/>
    <w:rsid w:val="426E0B90"/>
    <w:rsid w:val="42704E7E"/>
    <w:rsid w:val="4274D1B1"/>
    <w:rsid w:val="4279B19E"/>
    <w:rsid w:val="427AB375"/>
    <w:rsid w:val="427E8FF3"/>
    <w:rsid w:val="42820035"/>
    <w:rsid w:val="4286DB5E"/>
    <w:rsid w:val="428D4DE2"/>
    <w:rsid w:val="42923237"/>
    <w:rsid w:val="4297D0DB"/>
    <w:rsid w:val="4298F9E6"/>
    <w:rsid w:val="42A3AD2F"/>
    <w:rsid w:val="42A5669B"/>
    <w:rsid w:val="42A5A7A2"/>
    <w:rsid w:val="42A84880"/>
    <w:rsid w:val="42A8FA80"/>
    <w:rsid w:val="42AE69CA"/>
    <w:rsid w:val="42B1DAB0"/>
    <w:rsid w:val="42B40694"/>
    <w:rsid w:val="42B7A0F8"/>
    <w:rsid w:val="42C3D4AE"/>
    <w:rsid w:val="42D0C960"/>
    <w:rsid w:val="42D68AFC"/>
    <w:rsid w:val="42D90E39"/>
    <w:rsid w:val="42EA2831"/>
    <w:rsid w:val="42F22625"/>
    <w:rsid w:val="42F8252C"/>
    <w:rsid w:val="43054324"/>
    <w:rsid w:val="430737D5"/>
    <w:rsid w:val="430DE3B0"/>
    <w:rsid w:val="4315CEDD"/>
    <w:rsid w:val="4316D69F"/>
    <w:rsid w:val="431704F4"/>
    <w:rsid w:val="431D81CD"/>
    <w:rsid w:val="4335DAA5"/>
    <w:rsid w:val="4336046B"/>
    <w:rsid w:val="433661EA"/>
    <w:rsid w:val="4340D4EB"/>
    <w:rsid w:val="43580C43"/>
    <w:rsid w:val="435AFB71"/>
    <w:rsid w:val="435FB33D"/>
    <w:rsid w:val="43674724"/>
    <w:rsid w:val="4379A450"/>
    <w:rsid w:val="437BE02A"/>
    <w:rsid w:val="438ABCE6"/>
    <w:rsid w:val="438CD3D3"/>
    <w:rsid w:val="43905392"/>
    <w:rsid w:val="439054B7"/>
    <w:rsid w:val="439B0681"/>
    <w:rsid w:val="439CEC3F"/>
    <w:rsid w:val="439F34A3"/>
    <w:rsid w:val="43A8A3A6"/>
    <w:rsid w:val="43AC5E14"/>
    <w:rsid w:val="43B2C539"/>
    <w:rsid w:val="43B90F08"/>
    <w:rsid w:val="43C2080D"/>
    <w:rsid w:val="43C37198"/>
    <w:rsid w:val="43C964F9"/>
    <w:rsid w:val="43CE94E8"/>
    <w:rsid w:val="43D3F585"/>
    <w:rsid w:val="43D50AFA"/>
    <w:rsid w:val="43D703BB"/>
    <w:rsid w:val="43DC9F71"/>
    <w:rsid w:val="43DE8BB8"/>
    <w:rsid w:val="43DEAAEC"/>
    <w:rsid w:val="43E34436"/>
    <w:rsid w:val="43E56CDE"/>
    <w:rsid w:val="43EBCF7F"/>
    <w:rsid w:val="43FA2536"/>
    <w:rsid w:val="43FBEB04"/>
    <w:rsid w:val="440797CA"/>
    <w:rsid w:val="440A1FAF"/>
    <w:rsid w:val="440D99D5"/>
    <w:rsid w:val="44145BC7"/>
    <w:rsid w:val="44148A9E"/>
    <w:rsid w:val="44156079"/>
    <w:rsid w:val="44193901"/>
    <w:rsid w:val="441F6037"/>
    <w:rsid w:val="44214D38"/>
    <w:rsid w:val="4424F0FE"/>
    <w:rsid w:val="442A9A72"/>
    <w:rsid w:val="443900CB"/>
    <w:rsid w:val="4450EF23"/>
    <w:rsid w:val="44513FD5"/>
    <w:rsid w:val="445C0C99"/>
    <w:rsid w:val="445FEB2B"/>
    <w:rsid w:val="4461BAE7"/>
    <w:rsid w:val="446AF5CE"/>
    <w:rsid w:val="446B62A7"/>
    <w:rsid w:val="446DF2F3"/>
    <w:rsid w:val="446FCD6D"/>
    <w:rsid w:val="4471A542"/>
    <w:rsid w:val="4476DBA2"/>
    <w:rsid w:val="447B1D72"/>
    <w:rsid w:val="4481268E"/>
    <w:rsid w:val="4486F188"/>
    <w:rsid w:val="448EAE05"/>
    <w:rsid w:val="4492DC97"/>
    <w:rsid w:val="449531AB"/>
    <w:rsid w:val="449826C4"/>
    <w:rsid w:val="4499403D"/>
    <w:rsid w:val="449D46BA"/>
    <w:rsid w:val="44A73FB7"/>
    <w:rsid w:val="44B403AB"/>
    <w:rsid w:val="44B511B2"/>
    <w:rsid w:val="44B78871"/>
    <w:rsid w:val="44B7AA03"/>
    <w:rsid w:val="44BDB373"/>
    <w:rsid w:val="44C71659"/>
    <w:rsid w:val="44CB4E06"/>
    <w:rsid w:val="44D18A4C"/>
    <w:rsid w:val="44D35E46"/>
    <w:rsid w:val="44D44810"/>
    <w:rsid w:val="44D764F9"/>
    <w:rsid w:val="44DA90D8"/>
    <w:rsid w:val="44DBB70C"/>
    <w:rsid w:val="44E03E94"/>
    <w:rsid w:val="44E4F07D"/>
    <w:rsid w:val="44EC2BC5"/>
    <w:rsid w:val="44ED60E9"/>
    <w:rsid w:val="44F183F9"/>
    <w:rsid w:val="44F1B44C"/>
    <w:rsid w:val="44F5D9F3"/>
    <w:rsid w:val="44F6773F"/>
    <w:rsid w:val="450556EC"/>
    <w:rsid w:val="4506A113"/>
    <w:rsid w:val="451BE3A0"/>
    <w:rsid w:val="451F812C"/>
    <w:rsid w:val="452BDF3C"/>
    <w:rsid w:val="4531DD52"/>
    <w:rsid w:val="4535834F"/>
    <w:rsid w:val="45383296"/>
    <w:rsid w:val="45390A25"/>
    <w:rsid w:val="454DEDD3"/>
    <w:rsid w:val="4566685C"/>
    <w:rsid w:val="4568E5E4"/>
    <w:rsid w:val="456CD756"/>
    <w:rsid w:val="456FA8D1"/>
    <w:rsid w:val="45721356"/>
    <w:rsid w:val="4573654C"/>
    <w:rsid w:val="458B093A"/>
    <w:rsid w:val="458B46C4"/>
    <w:rsid w:val="458B6D83"/>
    <w:rsid w:val="458C6CF5"/>
    <w:rsid w:val="458D357B"/>
    <w:rsid w:val="4593B850"/>
    <w:rsid w:val="4595624A"/>
    <w:rsid w:val="45991BD3"/>
    <w:rsid w:val="4599A69C"/>
    <w:rsid w:val="459A6F3C"/>
    <w:rsid w:val="45A5F010"/>
    <w:rsid w:val="45AF6242"/>
    <w:rsid w:val="45B4476B"/>
    <w:rsid w:val="45BAA27F"/>
    <w:rsid w:val="45BFD99C"/>
    <w:rsid w:val="45C37893"/>
    <w:rsid w:val="45C4B4BB"/>
    <w:rsid w:val="45C4B96F"/>
    <w:rsid w:val="45CEA291"/>
    <w:rsid w:val="45D1FE26"/>
    <w:rsid w:val="45EC2DEF"/>
    <w:rsid w:val="45F62B44"/>
    <w:rsid w:val="45FBB4B1"/>
    <w:rsid w:val="4600019E"/>
    <w:rsid w:val="4611C880"/>
    <w:rsid w:val="461D7A9C"/>
    <w:rsid w:val="46218E12"/>
    <w:rsid w:val="463E1B06"/>
    <w:rsid w:val="46420D8B"/>
    <w:rsid w:val="46427855"/>
    <w:rsid w:val="4644B391"/>
    <w:rsid w:val="4645DC04"/>
    <w:rsid w:val="4645DD94"/>
    <w:rsid w:val="464E8ABC"/>
    <w:rsid w:val="464F4D90"/>
    <w:rsid w:val="4651C98C"/>
    <w:rsid w:val="4655C52C"/>
    <w:rsid w:val="46648416"/>
    <w:rsid w:val="46698234"/>
    <w:rsid w:val="4674207F"/>
    <w:rsid w:val="4681B610"/>
    <w:rsid w:val="468A3DC8"/>
    <w:rsid w:val="468A4314"/>
    <w:rsid w:val="469A9530"/>
    <w:rsid w:val="469EDB64"/>
    <w:rsid w:val="46A0174A"/>
    <w:rsid w:val="46A6D0EE"/>
    <w:rsid w:val="46A91E1D"/>
    <w:rsid w:val="46AAC1AD"/>
    <w:rsid w:val="46AF56B6"/>
    <w:rsid w:val="46B3B31E"/>
    <w:rsid w:val="46B84362"/>
    <w:rsid w:val="46B9DAE0"/>
    <w:rsid w:val="46C6DF8F"/>
    <w:rsid w:val="46CFCAD5"/>
    <w:rsid w:val="46D6EA1E"/>
    <w:rsid w:val="46E9D03F"/>
    <w:rsid w:val="46EBAF6E"/>
    <w:rsid w:val="46EF02E6"/>
    <w:rsid w:val="46F161F5"/>
    <w:rsid w:val="46F5E6AD"/>
    <w:rsid w:val="46F68F79"/>
    <w:rsid w:val="46FD21D5"/>
    <w:rsid w:val="46FFF9E8"/>
    <w:rsid w:val="4705EFA3"/>
    <w:rsid w:val="47063DBD"/>
    <w:rsid w:val="4706AAC9"/>
    <w:rsid w:val="470B9D4C"/>
    <w:rsid w:val="470C8062"/>
    <w:rsid w:val="471A1F51"/>
    <w:rsid w:val="472D2E3C"/>
    <w:rsid w:val="472D7804"/>
    <w:rsid w:val="472F8019"/>
    <w:rsid w:val="47345331"/>
    <w:rsid w:val="4735D5C2"/>
    <w:rsid w:val="473FE3CD"/>
    <w:rsid w:val="4750CDE3"/>
    <w:rsid w:val="4755046D"/>
    <w:rsid w:val="47554C11"/>
    <w:rsid w:val="476271F2"/>
    <w:rsid w:val="4765D46A"/>
    <w:rsid w:val="476CDCA9"/>
    <w:rsid w:val="4773D1A7"/>
    <w:rsid w:val="478018CB"/>
    <w:rsid w:val="4784ADE3"/>
    <w:rsid w:val="4787481D"/>
    <w:rsid w:val="478E7C02"/>
    <w:rsid w:val="479671FC"/>
    <w:rsid w:val="479778E6"/>
    <w:rsid w:val="47979732"/>
    <w:rsid w:val="4798F4EA"/>
    <w:rsid w:val="4799D476"/>
    <w:rsid w:val="479B262E"/>
    <w:rsid w:val="479D11D2"/>
    <w:rsid w:val="47A2D29E"/>
    <w:rsid w:val="47A38BF0"/>
    <w:rsid w:val="47AADF7C"/>
    <w:rsid w:val="47B28101"/>
    <w:rsid w:val="47B386A0"/>
    <w:rsid w:val="47B45D9C"/>
    <w:rsid w:val="47B5158F"/>
    <w:rsid w:val="47B8A414"/>
    <w:rsid w:val="47BB6408"/>
    <w:rsid w:val="47C36568"/>
    <w:rsid w:val="47CC3D24"/>
    <w:rsid w:val="47D03643"/>
    <w:rsid w:val="47D1E555"/>
    <w:rsid w:val="47D70DCE"/>
    <w:rsid w:val="47DB61FC"/>
    <w:rsid w:val="47DC0754"/>
    <w:rsid w:val="47DCFCC9"/>
    <w:rsid w:val="47DD5BA9"/>
    <w:rsid w:val="47E71202"/>
    <w:rsid w:val="47EA63C3"/>
    <w:rsid w:val="47F1828B"/>
    <w:rsid w:val="47F47BDF"/>
    <w:rsid w:val="47F56450"/>
    <w:rsid w:val="47FBCCAE"/>
    <w:rsid w:val="47FD9976"/>
    <w:rsid w:val="4809678D"/>
    <w:rsid w:val="480A7B68"/>
    <w:rsid w:val="48198DA8"/>
    <w:rsid w:val="481AC1C3"/>
    <w:rsid w:val="481BAA8E"/>
    <w:rsid w:val="481C101F"/>
    <w:rsid w:val="481C6BBB"/>
    <w:rsid w:val="482015C2"/>
    <w:rsid w:val="4821744B"/>
    <w:rsid w:val="48228069"/>
    <w:rsid w:val="48249238"/>
    <w:rsid w:val="482802D6"/>
    <w:rsid w:val="482E4A5B"/>
    <w:rsid w:val="482E6C94"/>
    <w:rsid w:val="482E7421"/>
    <w:rsid w:val="4844CFF1"/>
    <w:rsid w:val="484B3235"/>
    <w:rsid w:val="484B3AE3"/>
    <w:rsid w:val="484E7227"/>
    <w:rsid w:val="484F19AE"/>
    <w:rsid w:val="48515751"/>
    <w:rsid w:val="4854825C"/>
    <w:rsid w:val="485498F7"/>
    <w:rsid w:val="48693FA0"/>
    <w:rsid w:val="4876716E"/>
    <w:rsid w:val="48773293"/>
    <w:rsid w:val="488027D5"/>
    <w:rsid w:val="4881DA7F"/>
    <w:rsid w:val="489269C6"/>
    <w:rsid w:val="48940608"/>
    <w:rsid w:val="489D374F"/>
    <w:rsid w:val="48A15963"/>
    <w:rsid w:val="48A20E1E"/>
    <w:rsid w:val="48A5C86F"/>
    <w:rsid w:val="48B5A21D"/>
    <w:rsid w:val="48C6BDEF"/>
    <w:rsid w:val="48C7B8DA"/>
    <w:rsid w:val="48CA58A8"/>
    <w:rsid w:val="48CC8FF7"/>
    <w:rsid w:val="48CF95E0"/>
    <w:rsid w:val="48D824D3"/>
    <w:rsid w:val="48D83524"/>
    <w:rsid w:val="48E12FD5"/>
    <w:rsid w:val="48F46BA2"/>
    <w:rsid w:val="48FB30C0"/>
    <w:rsid w:val="490171CD"/>
    <w:rsid w:val="4902B517"/>
    <w:rsid w:val="490930C1"/>
    <w:rsid w:val="490C3BC3"/>
    <w:rsid w:val="490C7212"/>
    <w:rsid w:val="490CC269"/>
    <w:rsid w:val="4910B8DF"/>
    <w:rsid w:val="49207F93"/>
    <w:rsid w:val="492499DB"/>
    <w:rsid w:val="49271014"/>
    <w:rsid w:val="49319474"/>
    <w:rsid w:val="4939B726"/>
    <w:rsid w:val="493D941F"/>
    <w:rsid w:val="493E4621"/>
    <w:rsid w:val="4942D634"/>
    <w:rsid w:val="494722BC"/>
    <w:rsid w:val="4949463E"/>
    <w:rsid w:val="494AE440"/>
    <w:rsid w:val="4960D441"/>
    <w:rsid w:val="49660DD8"/>
    <w:rsid w:val="4968B3BD"/>
    <w:rsid w:val="496B536E"/>
    <w:rsid w:val="4978E5D9"/>
    <w:rsid w:val="497938EE"/>
    <w:rsid w:val="497AF364"/>
    <w:rsid w:val="498FF35C"/>
    <w:rsid w:val="4990049E"/>
    <w:rsid w:val="49910A4C"/>
    <w:rsid w:val="49926923"/>
    <w:rsid w:val="49986BC2"/>
    <w:rsid w:val="49A5B5D9"/>
    <w:rsid w:val="49AFEFA0"/>
    <w:rsid w:val="49B751EE"/>
    <w:rsid w:val="49B91F1F"/>
    <w:rsid w:val="49BAC275"/>
    <w:rsid w:val="49BB1FF4"/>
    <w:rsid w:val="49BEC53A"/>
    <w:rsid w:val="49BFE28D"/>
    <w:rsid w:val="49C6710B"/>
    <w:rsid w:val="49C6E5B0"/>
    <w:rsid w:val="49CC1E64"/>
    <w:rsid w:val="49CC346F"/>
    <w:rsid w:val="49DA319E"/>
    <w:rsid w:val="49DA331E"/>
    <w:rsid w:val="49E2B683"/>
    <w:rsid w:val="49E30F9C"/>
    <w:rsid w:val="49E356F4"/>
    <w:rsid w:val="49E66092"/>
    <w:rsid w:val="49E8B673"/>
    <w:rsid w:val="49EDA7CC"/>
    <w:rsid w:val="49EF91E9"/>
    <w:rsid w:val="49F10880"/>
    <w:rsid w:val="49F16D99"/>
    <w:rsid w:val="49F8A12B"/>
    <w:rsid w:val="4A00A137"/>
    <w:rsid w:val="4A016653"/>
    <w:rsid w:val="4A0E0E72"/>
    <w:rsid w:val="4A0F6B03"/>
    <w:rsid w:val="4A0FC6A0"/>
    <w:rsid w:val="4A153B69"/>
    <w:rsid w:val="4A17130C"/>
    <w:rsid w:val="4A19B2B5"/>
    <w:rsid w:val="4A226384"/>
    <w:rsid w:val="4A240E48"/>
    <w:rsid w:val="4A2694B9"/>
    <w:rsid w:val="4A3234E3"/>
    <w:rsid w:val="4A34B7A4"/>
    <w:rsid w:val="4A36064E"/>
    <w:rsid w:val="4A3B8410"/>
    <w:rsid w:val="4A3E32C6"/>
    <w:rsid w:val="4A417389"/>
    <w:rsid w:val="4A4253EC"/>
    <w:rsid w:val="4A454E0C"/>
    <w:rsid w:val="4A474254"/>
    <w:rsid w:val="4A4E92FD"/>
    <w:rsid w:val="4A5503D4"/>
    <w:rsid w:val="4A5F1633"/>
    <w:rsid w:val="4A624DE9"/>
    <w:rsid w:val="4A69D8CD"/>
    <w:rsid w:val="4A6A29E6"/>
    <w:rsid w:val="4A81A67E"/>
    <w:rsid w:val="4A8653BC"/>
    <w:rsid w:val="4A889868"/>
    <w:rsid w:val="4A8BEA70"/>
    <w:rsid w:val="4A8CC7AE"/>
    <w:rsid w:val="4A8F793D"/>
    <w:rsid w:val="4A904D5F"/>
    <w:rsid w:val="4A95D8DB"/>
    <w:rsid w:val="4A9AB321"/>
    <w:rsid w:val="4AA420BB"/>
    <w:rsid w:val="4AACFD7B"/>
    <w:rsid w:val="4AB152DE"/>
    <w:rsid w:val="4AB34154"/>
    <w:rsid w:val="4AB3EE8E"/>
    <w:rsid w:val="4ABA8582"/>
    <w:rsid w:val="4ABD1FD0"/>
    <w:rsid w:val="4AC0E3E8"/>
    <w:rsid w:val="4AC2E075"/>
    <w:rsid w:val="4AC53D37"/>
    <w:rsid w:val="4AC94A60"/>
    <w:rsid w:val="4ACA85FC"/>
    <w:rsid w:val="4AD0DBC2"/>
    <w:rsid w:val="4AD2B29D"/>
    <w:rsid w:val="4AD83C6B"/>
    <w:rsid w:val="4AE15EBB"/>
    <w:rsid w:val="4AE7BCF2"/>
    <w:rsid w:val="4AEA3814"/>
    <w:rsid w:val="4AEF1E8B"/>
    <w:rsid w:val="4AF33F18"/>
    <w:rsid w:val="4AF88CB3"/>
    <w:rsid w:val="4AFE485B"/>
    <w:rsid w:val="4B017D1B"/>
    <w:rsid w:val="4B0A3E87"/>
    <w:rsid w:val="4B108783"/>
    <w:rsid w:val="4B1F20F3"/>
    <w:rsid w:val="4B1FE875"/>
    <w:rsid w:val="4B213B6C"/>
    <w:rsid w:val="4B30DEA0"/>
    <w:rsid w:val="4B32E886"/>
    <w:rsid w:val="4B3E07C0"/>
    <w:rsid w:val="4B3E9A38"/>
    <w:rsid w:val="4B512E6A"/>
    <w:rsid w:val="4B5197CD"/>
    <w:rsid w:val="4B5446BC"/>
    <w:rsid w:val="4B5687CA"/>
    <w:rsid w:val="4B5D4EE7"/>
    <w:rsid w:val="4B6071E2"/>
    <w:rsid w:val="4B65BA1E"/>
    <w:rsid w:val="4B6811EF"/>
    <w:rsid w:val="4B6F0713"/>
    <w:rsid w:val="4B728697"/>
    <w:rsid w:val="4B72A9C5"/>
    <w:rsid w:val="4B8BF280"/>
    <w:rsid w:val="4B8C231E"/>
    <w:rsid w:val="4B951875"/>
    <w:rsid w:val="4B954AA9"/>
    <w:rsid w:val="4B99EE4C"/>
    <w:rsid w:val="4B9FB6AC"/>
    <w:rsid w:val="4BA5B5D4"/>
    <w:rsid w:val="4BA79341"/>
    <w:rsid w:val="4BAAB199"/>
    <w:rsid w:val="4BB9E8CB"/>
    <w:rsid w:val="4BCC5D48"/>
    <w:rsid w:val="4BD5A8BC"/>
    <w:rsid w:val="4BD85316"/>
    <w:rsid w:val="4BDA4708"/>
    <w:rsid w:val="4BE59845"/>
    <w:rsid w:val="4BE6DFFF"/>
    <w:rsid w:val="4BFAD136"/>
    <w:rsid w:val="4C160EDE"/>
    <w:rsid w:val="4C2B2D44"/>
    <w:rsid w:val="4C33C219"/>
    <w:rsid w:val="4C33EBC1"/>
    <w:rsid w:val="4C360B44"/>
    <w:rsid w:val="4C40D712"/>
    <w:rsid w:val="4C40EE80"/>
    <w:rsid w:val="4C44C1EA"/>
    <w:rsid w:val="4C48D6B5"/>
    <w:rsid w:val="4C4CA261"/>
    <w:rsid w:val="4C510C59"/>
    <w:rsid w:val="4C522A7C"/>
    <w:rsid w:val="4C55C07B"/>
    <w:rsid w:val="4C55F10D"/>
    <w:rsid w:val="4C5B4C3F"/>
    <w:rsid w:val="4C5D745F"/>
    <w:rsid w:val="4C5DC24B"/>
    <w:rsid w:val="4C600A1C"/>
    <w:rsid w:val="4C61DF5E"/>
    <w:rsid w:val="4C6310A0"/>
    <w:rsid w:val="4C65C9E5"/>
    <w:rsid w:val="4C676ED2"/>
    <w:rsid w:val="4C6BD414"/>
    <w:rsid w:val="4C75D24F"/>
    <w:rsid w:val="4C771FCD"/>
    <w:rsid w:val="4C89C1D1"/>
    <w:rsid w:val="4C8A0C92"/>
    <w:rsid w:val="4C8B25E7"/>
    <w:rsid w:val="4C8B9532"/>
    <w:rsid w:val="4C9280E6"/>
    <w:rsid w:val="4C978351"/>
    <w:rsid w:val="4C99C3D3"/>
    <w:rsid w:val="4C9CF3D3"/>
    <w:rsid w:val="4CA0F406"/>
    <w:rsid w:val="4CA33BBE"/>
    <w:rsid w:val="4CB3EE29"/>
    <w:rsid w:val="4CBEDB66"/>
    <w:rsid w:val="4CC2B1CE"/>
    <w:rsid w:val="4CC38AD9"/>
    <w:rsid w:val="4CC4ABA6"/>
    <w:rsid w:val="4CC7538E"/>
    <w:rsid w:val="4CC93A40"/>
    <w:rsid w:val="4CCE649E"/>
    <w:rsid w:val="4CCF803C"/>
    <w:rsid w:val="4CD3BD90"/>
    <w:rsid w:val="4CDAA520"/>
    <w:rsid w:val="4CDE5B44"/>
    <w:rsid w:val="4CE90F3F"/>
    <w:rsid w:val="4CF0C601"/>
    <w:rsid w:val="4CF6048A"/>
    <w:rsid w:val="4CFE8672"/>
    <w:rsid w:val="4D0A5043"/>
    <w:rsid w:val="4D0E2C3C"/>
    <w:rsid w:val="4D102D1F"/>
    <w:rsid w:val="4D13CA4E"/>
    <w:rsid w:val="4D13D62A"/>
    <w:rsid w:val="4D1583C0"/>
    <w:rsid w:val="4D19F778"/>
    <w:rsid w:val="4D1DA98E"/>
    <w:rsid w:val="4D1E350F"/>
    <w:rsid w:val="4D2F904B"/>
    <w:rsid w:val="4D3A9648"/>
    <w:rsid w:val="4D3DCCB6"/>
    <w:rsid w:val="4D3E6CED"/>
    <w:rsid w:val="4D3F4B4C"/>
    <w:rsid w:val="4D418635"/>
    <w:rsid w:val="4D4662C6"/>
    <w:rsid w:val="4D491CB7"/>
    <w:rsid w:val="4D51C358"/>
    <w:rsid w:val="4D564124"/>
    <w:rsid w:val="4D5995B1"/>
    <w:rsid w:val="4D63F132"/>
    <w:rsid w:val="4D66CDD2"/>
    <w:rsid w:val="4D70B18E"/>
    <w:rsid w:val="4D71D0D7"/>
    <w:rsid w:val="4D72ABF1"/>
    <w:rsid w:val="4D78BB25"/>
    <w:rsid w:val="4D8017BF"/>
    <w:rsid w:val="4D849289"/>
    <w:rsid w:val="4D8C2311"/>
    <w:rsid w:val="4D94B6F9"/>
    <w:rsid w:val="4D9E32AF"/>
    <w:rsid w:val="4DA1DDA4"/>
    <w:rsid w:val="4DA77115"/>
    <w:rsid w:val="4DAD8921"/>
    <w:rsid w:val="4DADB3CF"/>
    <w:rsid w:val="4DAE2F6E"/>
    <w:rsid w:val="4DB3B8DD"/>
    <w:rsid w:val="4DD68F0B"/>
    <w:rsid w:val="4DD9BE86"/>
    <w:rsid w:val="4DDA1C1C"/>
    <w:rsid w:val="4DDAFAD1"/>
    <w:rsid w:val="4DDD6144"/>
    <w:rsid w:val="4DE13E7B"/>
    <w:rsid w:val="4DE1FE35"/>
    <w:rsid w:val="4DE498E2"/>
    <w:rsid w:val="4DE63194"/>
    <w:rsid w:val="4DED18B7"/>
    <w:rsid w:val="4DF1F1A1"/>
    <w:rsid w:val="4DF4E614"/>
    <w:rsid w:val="4DF86C1C"/>
    <w:rsid w:val="4DF93405"/>
    <w:rsid w:val="4DF9ABEA"/>
    <w:rsid w:val="4DFE1668"/>
    <w:rsid w:val="4E062C68"/>
    <w:rsid w:val="4E081359"/>
    <w:rsid w:val="4E0A06BD"/>
    <w:rsid w:val="4E0D5420"/>
    <w:rsid w:val="4E1B7D62"/>
    <w:rsid w:val="4E1DFD42"/>
    <w:rsid w:val="4E20C479"/>
    <w:rsid w:val="4E2176C9"/>
    <w:rsid w:val="4E2BB25F"/>
    <w:rsid w:val="4E39CF71"/>
    <w:rsid w:val="4E42C559"/>
    <w:rsid w:val="4E44CBAA"/>
    <w:rsid w:val="4E46CC86"/>
    <w:rsid w:val="4E4EE21B"/>
    <w:rsid w:val="4E50473E"/>
    <w:rsid w:val="4E5D0503"/>
    <w:rsid w:val="4E6BC70E"/>
    <w:rsid w:val="4E6D54F4"/>
    <w:rsid w:val="4E6E6807"/>
    <w:rsid w:val="4E783B34"/>
    <w:rsid w:val="4E7ABAF7"/>
    <w:rsid w:val="4E7C198A"/>
    <w:rsid w:val="4E819DE3"/>
    <w:rsid w:val="4E821B28"/>
    <w:rsid w:val="4E83406D"/>
    <w:rsid w:val="4E89A40D"/>
    <w:rsid w:val="4E970867"/>
    <w:rsid w:val="4EA108A3"/>
    <w:rsid w:val="4EA377B2"/>
    <w:rsid w:val="4EAA9B83"/>
    <w:rsid w:val="4EAC4364"/>
    <w:rsid w:val="4EB3340F"/>
    <w:rsid w:val="4EBBDB13"/>
    <w:rsid w:val="4EC03CAB"/>
    <w:rsid w:val="4EC39417"/>
    <w:rsid w:val="4EC3EDE4"/>
    <w:rsid w:val="4ED2E37E"/>
    <w:rsid w:val="4ED53843"/>
    <w:rsid w:val="4ED6D6A2"/>
    <w:rsid w:val="4ED822A7"/>
    <w:rsid w:val="4ED8756D"/>
    <w:rsid w:val="4EDAC435"/>
    <w:rsid w:val="4EDB1614"/>
    <w:rsid w:val="4EE5188E"/>
    <w:rsid w:val="4EE75020"/>
    <w:rsid w:val="4EFBF4E0"/>
    <w:rsid w:val="4F04EF0D"/>
    <w:rsid w:val="4F0B0FFE"/>
    <w:rsid w:val="4F146C1C"/>
    <w:rsid w:val="4F20354F"/>
    <w:rsid w:val="4F20F98C"/>
    <w:rsid w:val="4F29FD50"/>
    <w:rsid w:val="4F2C87A1"/>
    <w:rsid w:val="4F390789"/>
    <w:rsid w:val="4F3CA6E2"/>
    <w:rsid w:val="4F3E00B2"/>
    <w:rsid w:val="4F3E1F84"/>
    <w:rsid w:val="4F440FEE"/>
    <w:rsid w:val="4F48CA4D"/>
    <w:rsid w:val="4F4F1E28"/>
    <w:rsid w:val="4F6F49FA"/>
    <w:rsid w:val="4F7161E0"/>
    <w:rsid w:val="4F7AE2D4"/>
    <w:rsid w:val="4F81027C"/>
    <w:rsid w:val="4F895584"/>
    <w:rsid w:val="4F8C3215"/>
    <w:rsid w:val="4F92ED01"/>
    <w:rsid w:val="4F95BCEB"/>
    <w:rsid w:val="4F965198"/>
    <w:rsid w:val="4FA4BA4B"/>
    <w:rsid w:val="4FA8919B"/>
    <w:rsid w:val="4FAFBF25"/>
    <w:rsid w:val="4FBD615B"/>
    <w:rsid w:val="4FC25E66"/>
    <w:rsid w:val="4FC9CDFE"/>
    <w:rsid w:val="4FCA0CA5"/>
    <w:rsid w:val="4FCCA43C"/>
    <w:rsid w:val="4FCF88DE"/>
    <w:rsid w:val="4FD0323E"/>
    <w:rsid w:val="4FDA1B99"/>
    <w:rsid w:val="4FE39746"/>
    <w:rsid w:val="4FE4BF44"/>
    <w:rsid w:val="4FE69DBA"/>
    <w:rsid w:val="4FE8C1F0"/>
    <w:rsid w:val="4FEB0940"/>
    <w:rsid w:val="4FEB207D"/>
    <w:rsid w:val="4FFDE9EC"/>
    <w:rsid w:val="500E82D5"/>
    <w:rsid w:val="50139DCF"/>
    <w:rsid w:val="5023BB5F"/>
    <w:rsid w:val="5025A9F4"/>
    <w:rsid w:val="50285D7D"/>
    <w:rsid w:val="50416682"/>
    <w:rsid w:val="50459BE3"/>
    <w:rsid w:val="5045C0F4"/>
    <w:rsid w:val="5045EAD5"/>
    <w:rsid w:val="50472FDC"/>
    <w:rsid w:val="5048ECA2"/>
    <w:rsid w:val="504BB367"/>
    <w:rsid w:val="504DF5FC"/>
    <w:rsid w:val="50572417"/>
    <w:rsid w:val="50605539"/>
    <w:rsid w:val="506F4554"/>
    <w:rsid w:val="5073C2A8"/>
    <w:rsid w:val="507A6C20"/>
    <w:rsid w:val="507CD4A6"/>
    <w:rsid w:val="50834028"/>
    <w:rsid w:val="50920522"/>
    <w:rsid w:val="509617D8"/>
    <w:rsid w:val="50AA9C48"/>
    <w:rsid w:val="50ACE35E"/>
    <w:rsid w:val="50AF8E60"/>
    <w:rsid w:val="50B1790C"/>
    <w:rsid w:val="50B185CF"/>
    <w:rsid w:val="50BCA764"/>
    <w:rsid w:val="50BD97D5"/>
    <w:rsid w:val="50BE6647"/>
    <w:rsid w:val="50C29A08"/>
    <w:rsid w:val="50C41789"/>
    <w:rsid w:val="50CA3016"/>
    <w:rsid w:val="50DAD76E"/>
    <w:rsid w:val="50E12857"/>
    <w:rsid w:val="50E1A57E"/>
    <w:rsid w:val="50E7672D"/>
    <w:rsid w:val="50EAAC37"/>
    <w:rsid w:val="50F1150B"/>
    <w:rsid w:val="510EC281"/>
    <w:rsid w:val="51108936"/>
    <w:rsid w:val="5115C714"/>
    <w:rsid w:val="511B7479"/>
    <w:rsid w:val="511E8974"/>
    <w:rsid w:val="512CFC02"/>
    <w:rsid w:val="513221F9"/>
    <w:rsid w:val="513A2ED7"/>
    <w:rsid w:val="513E127F"/>
    <w:rsid w:val="513F2A9C"/>
    <w:rsid w:val="5145B9DD"/>
    <w:rsid w:val="51473ECB"/>
    <w:rsid w:val="514A8A74"/>
    <w:rsid w:val="514F4137"/>
    <w:rsid w:val="51581B22"/>
    <w:rsid w:val="515B6E98"/>
    <w:rsid w:val="515C4E73"/>
    <w:rsid w:val="515CAE1C"/>
    <w:rsid w:val="515F4B02"/>
    <w:rsid w:val="51744D2A"/>
    <w:rsid w:val="5176979B"/>
    <w:rsid w:val="517F3D65"/>
    <w:rsid w:val="5186F275"/>
    <w:rsid w:val="51974806"/>
    <w:rsid w:val="51A043DA"/>
    <w:rsid w:val="51A0FFD1"/>
    <w:rsid w:val="51A1373D"/>
    <w:rsid w:val="51A7294D"/>
    <w:rsid w:val="51AC54C5"/>
    <w:rsid w:val="51B15704"/>
    <w:rsid w:val="51B6B044"/>
    <w:rsid w:val="51B7282C"/>
    <w:rsid w:val="51C6239B"/>
    <w:rsid w:val="51C70852"/>
    <w:rsid w:val="51C74A4D"/>
    <w:rsid w:val="51D1EA29"/>
    <w:rsid w:val="51DB0D58"/>
    <w:rsid w:val="51E6174B"/>
    <w:rsid w:val="51F2E1AA"/>
    <w:rsid w:val="51FB64A2"/>
    <w:rsid w:val="520455A7"/>
    <w:rsid w:val="521EC37C"/>
    <w:rsid w:val="522A131E"/>
    <w:rsid w:val="523124DD"/>
    <w:rsid w:val="5231F53D"/>
    <w:rsid w:val="5236E780"/>
    <w:rsid w:val="523AF425"/>
    <w:rsid w:val="523F5B36"/>
    <w:rsid w:val="524007BA"/>
    <w:rsid w:val="52481B16"/>
    <w:rsid w:val="52482C42"/>
    <w:rsid w:val="524A6466"/>
    <w:rsid w:val="524CBC75"/>
    <w:rsid w:val="5250CCEB"/>
    <w:rsid w:val="5256358E"/>
    <w:rsid w:val="52599DEE"/>
    <w:rsid w:val="525C3214"/>
    <w:rsid w:val="525D7CBD"/>
    <w:rsid w:val="5265E37B"/>
    <w:rsid w:val="52679F2F"/>
    <w:rsid w:val="5269875B"/>
    <w:rsid w:val="526B31F7"/>
    <w:rsid w:val="526D378B"/>
    <w:rsid w:val="526E8AA1"/>
    <w:rsid w:val="52710451"/>
    <w:rsid w:val="52754E31"/>
    <w:rsid w:val="5275599F"/>
    <w:rsid w:val="527890F1"/>
    <w:rsid w:val="52789EB8"/>
    <w:rsid w:val="528655F9"/>
    <w:rsid w:val="5286EBF0"/>
    <w:rsid w:val="528D7CB6"/>
    <w:rsid w:val="528F8498"/>
    <w:rsid w:val="529129AD"/>
    <w:rsid w:val="52A51C9B"/>
    <w:rsid w:val="52AE5315"/>
    <w:rsid w:val="52B02732"/>
    <w:rsid w:val="52C70304"/>
    <w:rsid w:val="52C94A63"/>
    <w:rsid w:val="52CA4358"/>
    <w:rsid w:val="52D1A86A"/>
    <w:rsid w:val="52D4ECAB"/>
    <w:rsid w:val="52DBF066"/>
    <w:rsid w:val="52DE3128"/>
    <w:rsid w:val="52E3D5E8"/>
    <w:rsid w:val="52F1A0BE"/>
    <w:rsid w:val="52F29F9A"/>
    <w:rsid w:val="5308CCD1"/>
    <w:rsid w:val="53172437"/>
    <w:rsid w:val="53227F1C"/>
    <w:rsid w:val="53232C9A"/>
    <w:rsid w:val="53234285"/>
    <w:rsid w:val="5324006D"/>
    <w:rsid w:val="5329C74D"/>
    <w:rsid w:val="53307CFB"/>
    <w:rsid w:val="53312DF9"/>
    <w:rsid w:val="5331C0CB"/>
    <w:rsid w:val="533400CB"/>
    <w:rsid w:val="53352816"/>
    <w:rsid w:val="5337D3A2"/>
    <w:rsid w:val="53490363"/>
    <w:rsid w:val="534D22EC"/>
    <w:rsid w:val="534D2765"/>
    <w:rsid w:val="5355DBB4"/>
    <w:rsid w:val="5363C58C"/>
    <w:rsid w:val="53799F24"/>
    <w:rsid w:val="537E7D98"/>
    <w:rsid w:val="5388EA66"/>
    <w:rsid w:val="538CC98F"/>
    <w:rsid w:val="5390EC59"/>
    <w:rsid w:val="539782F9"/>
    <w:rsid w:val="53982F04"/>
    <w:rsid w:val="5399F975"/>
    <w:rsid w:val="539A89C1"/>
    <w:rsid w:val="539D6718"/>
    <w:rsid w:val="53A7B7C6"/>
    <w:rsid w:val="53ACC0D4"/>
    <w:rsid w:val="53B226A1"/>
    <w:rsid w:val="53B4A985"/>
    <w:rsid w:val="53B7E4A4"/>
    <w:rsid w:val="53BC8360"/>
    <w:rsid w:val="53BE1D12"/>
    <w:rsid w:val="53C20C64"/>
    <w:rsid w:val="53C462F5"/>
    <w:rsid w:val="53C722EF"/>
    <w:rsid w:val="53CDAAAB"/>
    <w:rsid w:val="53CFD6CB"/>
    <w:rsid w:val="53D9F894"/>
    <w:rsid w:val="53ED0292"/>
    <w:rsid w:val="53ED4124"/>
    <w:rsid w:val="53ED5F4E"/>
    <w:rsid w:val="53EE091D"/>
    <w:rsid w:val="53EE5786"/>
    <w:rsid w:val="53F65DFE"/>
    <w:rsid w:val="54064290"/>
    <w:rsid w:val="5407D343"/>
    <w:rsid w:val="54087179"/>
    <w:rsid w:val="540F9E18"/>
    <w:rsid w:val="5414C653"/>
    <w:rsid w:val="5415910C"/>
    <w:rsid w:val="5418DA80"/>
    <w:rsid w:val="541E40FD"/>
    <w:rsid w:val="541F471A"/>
    <w:rsid w:val="5425AFE6"/>
    <w:rsid w:val="5426AB4C"/>
    <w:rsid w:val="5427ABA3"/>
    <w:rsid w:val="542FD9B0"/>
    <w:rsid w:val="5434C943"/>
    <w:rsid w:val="5435B1D6"/>
    <w:rsid w:val="543CFF41"/>
    <w:rsid w:val="5453338C"/>
    <w:rsid w:val="545461DD"/>
    <w:rsid w:val="5455EF8D"/>
    <w:rsid w:val="545E4E73"/>
    <w:rsid w:val="5460B0E1"/>
    <w:rsid w:val="54676123"/>
    <w:rsid w:val="5469C2BB"/>
    <w:rsid w:val="546E0A79"/>
    <w:rsid w:val="546FC420"/>
    <w:rsid w:val="5470DE7F"/>
    <w:rsid w:val="54796380"/>
    <w:rsid w:val="547E0A8B"/>
    <w:rsid w:val="547E46A0"/>
    <w:rsid w:val="547FA649"/>
    <w:rsid w:val="547FEA43"/>
    <w:rsid w:val="5482E802"/>
    <w:rsid w:val="5482EAC0"/>
    <w:rsid w:val="548374C9"/>
    <w:rsid w:val="5485E499"/>
    <w:rsid w:val="548D7FD4"/>
    <w:rsid w:val="548EF7DD"/>
    <w:rsid w:val="5491C7DD"/>
    <w:rsid w:val="5491FA0E"/>
    <w:rsid w:val="549568BA"/>
    <w:rsid w:val="549776E3"/>
    <w:rsid w:val="549E10E9"/>
    <w:rsid w:val="549EC6E0"/>
    <w:rsid w:val="54A4D50B"/>
    <w:rsid w:val="54A592C2"/>
    <w:rsid w:val="54AC5CC1"/>
    <w:rsid w:val="54ADDE72"/>
    <w:rsid w:val="54B632A9"/>
    <w:rsid w:val="54BBB95E"/>
    <w:rsid w:val="54BBC36F"/>
    <w:rsid w:val="54BC0FD6"/>
    <w:rsid w:val="54C33506"/>
    <w:rsid w:val="54C4DE08"/>
    <w:rsid w:val="54C5AD8F"/>
    <w:rsid w:val="54CE131E"/>
    <w:rsid w:val="54D9773E"/>
    <w:rsid w:val="54DC4215"/>
    <w:rsid w:val="54DE8DAA"/>
    <w:rsid w:val="54E35904"/>
    <w:rsid w:val="54EA24B4"/>
    <w:rsid w:val="54EB95C7"/>
    <w:rsid w:val="54F0EE9B"/>
    <w:rsid w:val="54F62EDD"/>
    <w:rsid w:val="54FEC05F"/>
    <w:rsid w:val="5502B6F8"/>
    <w:rsid w:val="55030993"/>
    <w:rsid w:val="550A0FDB"/>
    <w:rsid w:val="5510E254"/>
    <w:rsid w:val="5510EBBC"/>
    <w:rsid w:val="551AFE10"/>
    <w:rsid w:val="551D2EC7"/>
    <w:rsid w:val="551FDBF3"/>
    <w:rsid w:val="55248D0F"/>
    <w:rsid w:val="552B3FBC"/>
    <w:rsid w:val="5538A86C"/>
    <w:rsid w:val="5539D074"/>
    <w:rsid w:val="553EC97E"/>
    <w:rsid w:val="5541DEA6"/>
    <w:rsid w:val="55429785"/>
    <w:rsid w:val="55447A50"/>
    <w:rsid w:val="5545242D"/>
    <w:rsid w:val="55477D91"/>
    <w:rsid w:val="55526B45"/>
    <w:rsid w:val="5559C4B8"/>
    <w:rsid w:val="5561C785"/>
    <w:rsid w:val="556310F3"/>
    <w:rsid w:val="5565372B"/>
    <w:rsid w:val="55684595"/>
    <w:rsid w:val="5569DDE3"/>
    <w:rsid w:val="556E9C25"/>
    <w:rsid w:val="5574FDC0"/>
    <w:rsid w:val="5591E4A1"/>
    <w:rsid w:val="55952D3D"/>
    <w:rsid w:val="55962DAE"/>
    <w:rsid w:val="55A09F94"/>
    <w:rsid w:val="55B50F97"/>
    <w:rsid w:val="55B84395"/>
    <w:rsid w:val="55BBAA53"/>
    <w:rsid w:val="55C305E9"/>
    <w:rsid w:val="55CAD03D"/>
    <w:rsid w:val="55CB48EE"/>
    <w:rsid w:val="55CB65C3"/>
    <w:rsid w:val="55D1B3B3"/>
    <w:rsid w:val="55D8E805"/>
    <w:rsid w:val="55DE6530"/>
    <w:rsid w:val="55E740FE"/>
    <w:rsid w:val="55ED9249"/>
    <w:rsid w:val="55F119DA"/>
    <w:rsid w:val="55FEB500"/>
    <w:rsid w:val="56001752"/>
    <w:rsid w:val="5607D5CC"/>
    <w:rsid w:val="5609E329"/>
    <w:rsid w:val="560A2D72"/>
    <w:rsid w:val="5611103D"/>
    <w:rsid w:val="56140437"/>
    <w:rsid w:val="5614B1AC"/>
    <w:rsid w:val="5617C0C6"/>
    <w:rsid w:val="561B76AA"/>
    <w:rsid w:val="561FE558"/>
    <w:rsid w:val="5628E503"/>
    <w:rsid w:val="5629D80B"/>
    <w:rsid w:val="5632F641"/>
    <w:rsid w:val="5637FCAC"/>
    <w:rsid w:val="563868A1"/>
    <w:rsid w:val="563F5865"/>
    <w:rsid w:val="563F9F62"/>
    <w:rsid w:val="564013C8"/>
    <w:rsid w:val="5640A619"/>
    <w:rsid w:val="5642057F"/>
    <w:rsid w:val="5647578D"/>
    <w:rsid w:val="56494517"/>
    <w:rsid w:val="564C703B"/>
    <w:rsid w:val="564DD73E"/>
    <w:rsid w:val="564F17DC"/>
    <w:rsid w:val="564FC3D2"/>
    <w:rsid w:val="5651223A"/>
    <w:rsid w:val="565AC3A6"/>
    <w:rsid w:val="565B91D4"/>
    <w:rsid w:val="565F5D1F"/>
    <w:rsid w:val="566B39AD"/>
    <w:rsid w:val="56731999"/>
    <w:rsid w:val="568032E4"/>
    <w:rsid w:val="56842445"/>
    <w:rsid w:val="568A1C5E"/>
    <w:rsid w:val="568EF2C5"/>
    <w:rsid w:val="569517D1"/>
    <w:rsid w:val="569CE88F"/>
    <w:rsid w:val="569EFB93"/>
    <w:rsid w:val="56AC3431"/>
    <w:rsid w:val="56B06BEA"/>
    <w:rsid w:val="56B948DF"/>
    <w:rsid w:val="56BBBE3F"/>
    <w:rsid w:val="56C1F426"/>
    <w:rsid w:val="56C6C0FE"/>
    <w:rsid w:val="56D008FC"/>
    <w:rsid w:val="56D7A962"/>
    <w:rsid w:val="56E989C5"/>
    <w:rsid w:val="56EC894A"/>
    <w:rsid w:val="56F5333E"/>
    <w:rsid w:val="56F5E294"/>
    <w:rsid w:val="56F5FB42"/>
    <w:rsid w:val="56F6A187"/>
    <w:rsid w:val="56FF6F28"/>
    <w:rsid w:val="5706154D"/>
    <w:rsid w:val="5706B41F"/>
    <w:rsid w:val="5712888B"/>
    <w:rsid w:val="571A9EB1"/>
    <w:rsid w:val="57254293"/>
    <w:rsid w:val="572579F4"/>
    <w:rsid w:val="57347CFF"/>
    <w:rsid w:val="573C167E"/>
    <w:rsid w:val="5743807A"/>
    <w:rsid w:val="57441AAB"/>
    <w:rsid w:val="57490EF5"/>
    <w:rsid w:val="57527B21"/>
    <w:rsid w:val="57528C70"/>
    <w:rsid w:val="57554CE8"/>
    <w:rsid w:val="57698362"/>
    <w:rsid w:val="576E476E"/>
    <w:rsid w:val="576F989F"/>
    <w:rsid w:val="5771E22C"/>
    <w:rsid w:val="57727205"/>
    <w:rsid w:val="5775A039"/>
    <w:rsid w:val="5777308E"/>
    <w:rsid w:val="577E5420"/>
    <w:rsid w:val="5783C4B8"/>
    <w:rsid w:val="5786808E"/>
    <w:rsid w:val="579BA5C2"/>
    <w:rsid w:val="579C8A37"/>
    <w:rsid w:val="57A28D5C"/>
    <w:rsid w:val="57AA0755"/>
    <w:rsid w:val="57ABA2DB"/>
    <w:rsid w:val="57ABB72B"/>
    <w:rsid w:val="57B412DE"/>
    <w:rsid w:val="57B469E5"/>
    <w:rsid w:val="57B4A0AC"/>
    <w:rsid w:val="57B60F74"/>
    <w:rsid w:val="57BAD05D"/>
    <w:rsid w:val="57C1E50A"/>
    <w:rsid w:val="57CBF47D"/>
    <w:rsid w:val="57D6B561"/>
    <w:rsid w:val="57D7DB8F"/>
    <w:rsid w:val="57D92C4F"/>
    <w:rsid w:val="57E211C8"/>
    <w:rsid w:val="57E8D11A"/>
    <w:rsid w:val="57F3FFA0"/>
    <w:rsid w:val="57FB1B14"/>
    <w:rsid w:val="57FCADEB"/>
    <w:rsid w:val="57FFEF6F"/>
    <w:rsid w:val="58019759"/>
    <w:rsid w:val="5802D960"/>
    <w:rsid w:val="5808D759"/>
    <w:rsid w:val="5812256F"/>
    <w:rsid w:val="5815A731"/>
    <w:rsid w:val="58191A06"/>
    <w:rsid w:val="58251274"/>
    <w:rsid w:val="58269989"/>
    <w:rsid w:val="58273B33"/>
    <w:rsid w:val="582EB799"/>
    <w:rsid w:val="582F11D3"/>
    <w:rsid w:val="58304DB8"/>
    <w:rsid w:val="5835BD33"/>
    <w:rsid w:val="5835FD0D"/>
    <w:rsid w:val="58395A6E"/>
    <w:rsid w:val="583E78C1"/>
    <w:rsid w:val="5843E291"/>
    <w:rsid w:val="58517DC9"/>
    <w:rsid w:val="5852F01F"/>
    <w:rsid w:val="58551372"/>
    <w:rsid w:val="586532E3"/>
    <w:rsid w:val="58654718"/>
    <w:rsid w:val="5865523F"/>
    <w:rsid w:val="58663906"/>
    <w:rsid w:val="586A8778"/>
    <w:rsid w:val="58724B1E"/>
    <w:rsid w:val="5877D38D"/>
    <w:rsid w:val="588501BA"/>
    <w:rsid w:val="58850C0F"/>
    <w:rsid w:val="588FF483"/>
    <w:rsid w:val="58950A35"/>
    <w:rsid w:val="58973B22"/>
    <w:rsid w:val="5897E10E"/>
    <w:rsid w:val="589816C7"/>
    <w:rsid w:val="58A7CC15"/>
    <w:rsid w:val="58AA1FED"/>
    <w:rsid w:val="58AD9FE1"/>
    <w:rsid w:val="58AFAA7B"/>
    <w:rsid w:val="58B83108"/>
    <w:rsid w:val="58BF71CD"/>
    <w:rsid w:val="58BF861B"/>
    <w:rsid w:val="58C4F4CA"/>
    <w:rsid w:val="58CA9677"/>
    <w:rsid w:val="58CD0E52"/>
    <w:rsid w:val="58D9BF4C"/>
    <w:rsid w:val="58DE9546"/>
    <w:rsid w:val="590604F3"/>
    <w:rsid w:val="591521D6"/>
    <w:rsid w:val="59171933"/>
    <w:rsid w:val="5921CE38"/>
    <w:rsid w:val="5923DA90"/>
    <w:rsid w:val="59248E41"/>
    <w:rsid w:val="5925547B"/>
    <w:rsid w:val="59417D48"/>
    <w:rsid w:val="5944AD80"/>
    <w:rsid w:val="59511DED"/>
    <w:rsid w:val="59568145"/>
    <w:rsid w:val="59619C31"/>
    <w:rsid w:val="5962FBC1"/>
    <w:rsid w:val="596AC822"/>
    <w:rsid w:val="596BF7F2"/>
    <w:rsid w:val="596D8579"/>
    <w:rsid w:val="596D91FB"/>
    <w:rsid w:val="59754070"/>
    <w:rsid w:val="597CF0B6"/>
    <w:rsid w:val="597F9D21"/>
    <w:rsid w:val="598869DF"/>
    <w:rsid w:val="59900C7C"/>
    <w:rsid w:val="599334E1"/>
    <w:rsid w:val="59933F10"/>
    <w:rsid w:val="5993E4FE"/>
    <w:rsid w:val="5998474B"/>
    <w:rsid w:val="5999E88D"/>
    <w:rsid w:val="599FC0FE"/>
    <w:rsid w:val="59A7693A"/>
    <w:rsid w:val="59A7C729"/>
    <w:rsid w:val="59A8D9AD"/>
    <w:rsid w:val="59B55222"/>
    <w:rsid w:val="59B9BF44"/>
    <w:rsid w:val="59C1D720"/>
    <w:rsid w:val="59C52D15"/>
    <w:rsid w:val="59C63C35"/>
    <w:rsid w:val="59C78246"/>
    <w:rsid w:val="59D386E7"/>
    <w:rsid w:val="59D723F3"/>
    <w:rsid w:val="59D7F463"/>
    <w:rsid w:val="59D86890"/>
    <w:rsid w:val="59DCD956"/>
    <w:rsid w:val="59E91947"/>
    <w:rsid w:val="59ED2382"/>
    <w:rsid w:val="59EFE9E3"/>
    <w:rsid w:val="59F18929"/>
    <w:rsid w:val="59F41B8E"/>
    <w:rsid w:val="59FC59E4"/>
    <w:rsid w:val="5A078D85"/>
    <w:rsid w:val="5A1AE871"/>
    <w:rsid w:val="5A1FD8F1"/>
    <w:rsid w:val="5A270F78"/>
    <w:rsid w:val="5A281600"/>
    <w:rsid w:val="5A2CABA7"/>
    <w:rsid w:val="5A33E4B3"/>
    <w:rsid w:val="5A3818B9"/>
    <w:rsid w:val="5A501450"/>
    <w:rsid w:val="5A54316C"/>
    <w:rsid w:val="5A553AC8"/>
    <w:rsid w:val="5A56BC37"/>
    <w:rsid w:val="5A5B567C"/>
    <w:rsid w:val="5A5B68E1"/>
    <w:rsid w:val="5A5E6762"/>
    <w:rsid w:val="5A60EE54"/>
    <w:rsid w:val="5A67027C"/>
    <w:rsid w:val="5A82329C"/>
    <w:rsid w:val="5A838A15"/>
    <w:rsid w:val="5A86ED00"/>
    <w:rsid w:val="5A8AB92E"/>
    <w:rsid w:val="5A8D660B"/>
    <w:rsid w:val="5A90D161"/>
    <w:rsid w:val="5A957E6D"/>
    <w:rsid w:val="5A9CABAE"/>
    <w:rsid w:val="5A9DC701"/>
    <w:rsid w:val="5AA11AB8"/>
    <w:rsid w:val="5AA80CC3"/>
    <w:rsid w:val="5AA976A8"/>
    <w:rsid w:val="5AAFCA46"/>
    <w:rsid w:val="5AB51148"/>
    <w:rsid w:val="5ABB04D3"/>
    <w:rsid w:val="5AC6F900"/>
    <w:rsid w:val="5ACB978D"/>
    <w:rsid w:val="5ACBCF76"/>
    <w:rsid w:val="5AD0454D"/>
    <w:rsid w:val="5ADAF58F"/>
    <w:rsid w:val="5ADDEEA5"/>
    <w:rsid w:val="5AE2224E"/>
    <w:rsid w:val="5AE8C7D4"/>
    <w:rsid w:val="5AEB36D4"/>
    <w:rsid w:val="5AF01055"/>
    <w:rsid w:val="5AF8088A"/>
    <w:rsid w:val="5AF8918D"/>
    <w:rsid w:val="5AFE411F"/>
    <w:rsid w:val="5B02239B"/>
    <w:rsid w:val="5B0327EF"/>
    <w:rsid w:val="5B0AB33A"/>
    <w:rsid w:val="5B167797"/>
    <w:rsid w:val="5B18D2E2"/>
    <w:rsid w:val="5B1CE6F9"/>
    <w:rsid w:val="5B2241CF"/>
    <w:rsid w:val="5B2CEA5F"/>
    <w:rsid w:val="5B2F66BB"/>
    <w:rsid w:val="5B32F56C"/>
    <w:rsid w:val="5B378980"/>
    <w:rsid w:val="5B3E1B22"/>
    <w:rsid w:val="5B3E2656"/>
    <w:rsid w:val="5B3E6D0B"/>
    <w:rsid w:val="5B47649C"/>
    <w:rsid w:val="5B5A5330"/>
    <w:rsid w:val="5B5C6810"/>
    <w:rsid w:val="5B5DE116"/>
    <w:rsid w:val="5B6026D0"/>
    <w:rsid w:val="5B60FC66"/>
    <w:rsid w:val="5B646992"/>
    <w:rsid w:val="5B64B6EB"/>
    <w:rsid w:val="5B69C09E"/>
    <w:rsid w:val="5B6BDCD1"/>
    <w:rsid w:val="5B75605D"/>
    <w:rsid w:val="5B7F601B"/>
    <w:rsid w:val="5B842633"/>
    <w:rsid w:val="5B847461"/>
    <w:rsid w:val="5B898C21"/>
    <w:rsid w:val="5B8A82E9"/>
    <w:rsid w:val="5B91271F"/>
    <w:rsid w:val="5B99C56D"/>
    <w:rsid w:val="5B9B3D54"/>
    <w:rsid w:val="5B9C83DD"/>
    <w:rsid w:val="5BAADFB2"/>
    <w:rsid w:val="5BABB496"/>
    <w:rsid w:val="5BBA5AC7"/>
    <w:rsid w:val="5BBAB731"/>
    <w:rsid w:val="5BBDFF22"/>
    <w:rsid w:val="5BBE862A"/>
    <w:rsid w:val="5BC5D824"/>
    <w:rsid w:val="5BC98932"/>
    <w:rsid w:val="5BD3E91A"/>
    <w:rsid w:val="5BD80E4F"/>
    <w:rsid w:val="5BE2A103"/>
    <w:rsid w:val="5BE36FCC"/>
    <w:rsid w:val="5BE8EDE5"/>
    <w:rsid w:val="5BEA6977"/>
    <w:rsid w:val="5BEDAF25"/>
    <w:rsid w:val="5BF77BAD"/>
    <w:rsid w:val="5BFB6307"/>
    <w:rsid w:val="5BFBA0A8"/>
    <w:rsid w:val="5C079FD7"/>
    <w:rsid w:val="5C1899F1"/>
    <w:rsid w:val="5C1ABF27"/>
    <w:rsid w:val="5C22BD61"/>
    <w:rsid w:val="5C246638"/>
    <w:rsid w:val="5C249C4B"/>
    <w:rsid w:val="5C25383E"/>
    <w:rsid w:val="5C2E2CBF"/>
    <w:rsid w:val="5C3F5F85"/>
    <w:rsid w:val="5C457A20"/>
    <w:rsid w:val="5C48088F"/>
    <w:rsid w:val="5C630973"/>
    <w:rsid w:val="5C6318A1"/>
    <w:rsid w:val="5C65B046"/>
    <w:rsid w:val="5C68BF93"/>
    <w:rsid w:val="5C6AA2FC"/>
    <w:rsid w:val="5C714679"/>
    <w:rsid w:val="5C770181"/>
    <w:rsid w:val="5C89AA8B"/>
    <w:rsid w:val="5C8C3B0B"/>
    <w:rsid w:val="5C8D5110"/>
    <w:rsid w:val="5C95382F"/>
    <w:rsid w:val="5C974631"/>
    <w:rsid w:val="5C9C581E"/>
    <w:rsid w:val="5CA3A1CD"/>
    <w:rsid w:val="5CA59A87"/>
    <w:rsid w:val="5CA886F7"/>
    <w:rsid w:val="5CAB9C76"/>
    <w:rsid w:val="5CB9A5B4"/>
    <w:rsid w:val="5CBFFF5B"/>
    <w:rsid w:val="5CC89320"/>
    <w:rsid w:val="5CCABB22"/>
    <w:rsid w:val="5CCC505E"/>
    <w:rsid w:val="5CCF4AF8"/>
    <w:rsid w:val="5CCFC20E"/>
    <w:rsid w:val="5CCFF9A5"/>
    <w:rsid w:val="5CD48969"/>
    <w:rsid w:val="5CD6A6B6"/>
    <w:rsid w:val="5CD81670"/>
    <w:rsid w:val="5CE0ED83"/>
    <w:rsid w:val="5CE1E86B"/>
    <w:rsid w:val="5CE9776F"/>
    <w:rsid w:val="5CEA09D0"/>
    <w:rsid w:val="5CEA6BB7"/>
    <w:rsid w:val="5CEBD76A"/>
    <w:rsid w:val="5CEF0798"/>
    <w:rsid w:val="5CF83373"/>
    <w:rsid w:val="5CF8F0C0"/>
    <w:rsid w:val="5CFCD43D"/>
    <w:rsid w:val="5D07CA56"/>
    <w:rsid w:val="5D1AE055"/>
    <w:rsid w:val="5D250974"/>
    <w:rsid w:val="5D2B6634"/>
    <w:rsid w:val="5D2D6A1E"/>
    <w:rsid w:val="5D3204F5"/>
    <w:rsid w:val="5D337669"/>
    <w:rsid w:val="5D355B8C"/>
    <w:rsid w:val="5D3EE75B"/>
    <w:rsid w:val="5D4BC802"/>
    <w:rsid w:val="5D4C2DD3"/>
    <w:rsid w:val="5D4CF62D"/>
    <w:rsid w:val="5D4EDBBF"/>
    <w:rsid w:val="5D50FCEF"/>
    <w:rsid w:val="5D5F311A"/>
    <w:rsid w:val="5D61B413"/>
    <w:rsid w:val="5D6578B2"/>
    <w:rsid w:val="5D672453"/>
    <w:rsid w:val="5D6F3113"/>
    <w:rsid w:val="5D7678AE"/>
    <w:rsid w:val="5D7A5F31"/>
    <w:rsid w:val="5D7C617E"/>
    <w:rsid w:val="5D80C4B9"/>
    <w:rsid w:val="5D8B0098"/>
    <w:rsid w:val="5D8F8BE9"/>
    <w:rsid w:val="5D90D4B8"/>
    <w:rsid w:val="5D97E4C8"/>
    <w:rsid w:val="5DA22781"/>
    <w:rsid w:val="5DA481CF"/>
    <w:rsid w:val="5DA58456"/>
    <w:rsid w:val="5DA7059A"/>
    <w:rsid w:val="5DA8DD39"/>
    <w:rsid w:val="5DAC7EEA"/>
    <w:rsid w:val="5DACF533"/>
    <w:rsid w:val="5DB34027"/>
    <w:rsid w:val="5DB849EB"/>
    <w:rsid w:val="5DBE8DC2"/>
    <w:rsid w:val="5DBFE7B1"/>
    <w:rsid w:val="5DC85C98"/>
    <w:rsid w:val="5DCDD43C"/>
    <w:rsid w:val="5DCF0D1E"/>
    <w:rsid w:val="5DD44C70"/>
    <w:rsid w:val="5DD761F0"/>
    <w:rsid w:val="5DEB0677"/>
    <w:rsid w:val="5DEDF73B"/>
    <w:rsid w:val="5DF47358"/>
    <w:rsid w:val="5DF6E588"/>
    <w:rsid w:val="5DFF78F2"/>
    <w:rsid w:val="5DFFB675"/>
    <w:rsid w:val="5E04F6DB"/>
    <w:rsid w:val="5E071D69"/>
    <w:rsid w:val="5E122904"/>
    <w:rsid w:val="5E1E6EB9"/>
    <w:rsid w:val="5E211967"/>
    <w:rsid w:val="5E29547C"/>
    <w:rsid w:val="5E30AFB9"/>
    <w:rsid w:val="5E38BD62"/>
    <w:rsid w:val="5E3E2483"/>
    <w:rsid w:val="5E4DDE2D"/>
    <w:rsid w:val="5E4FE8CA"/>
    <w:rsid w:val="5E56CB0C"/>
    <w:rsid w:val="5E646FAD"/>
    <w:rsid w:val="5E740495"/>
    <w:rsid w:val="5E760DCD"/>
    <w:rsid w:val="5E77FD34"/>
    <w:rsid w:val="5E820449"/>
    <w:rsid w:val="5E84F62A"/>
    <w:rsid w:val="5E874447"/>
    <w:rsid w:val="5E87A7CB"/>
    <w:rsid w:val="5E9A1826"/>
    <w:rsid w:val="5E9BD7C6"/>
    <w:rsid w:val="5EA34AE9"/>
    <w:rsid w:val="5EB0571F"/>
    <w:rsid w:val="5EB3CD70"/>
    <w:rsid w:val="5EBD618A"/>
    <w:rsid w:val="5EBEC332"/>
    <w:rsid w:val="5ED870E5"/>
    <w:rsid w:val="5ED8AF8F"/>
    <w:rsid w:val="5EE081E8"/>
    <w:rsid w:val="5EFB11BF"/>
    <w:rsid w:val="5EFBA63F"/>
    <w:rsid w:val="5F02016C"/>
    <w:rsid w:val="5F07C2C9"/>
    <w:rsid w:val="5F14A007"/>
    <w:rsid w:val="5F14EE90"/>
    <w:rsid w:val="5F163895"/>
    <w:rsid w:val="5F19CFFD"/>
    <w:rsid w:val="5F1CE55A"/>
    <w:rsid w:val="5F1FD8DD"/>
    <w:rsid w:val="5F21A493"/>
    <w:rsid w:val="5F260B00"/>
    <w:rsid w:val="5F291035"/>
    <w:rsid w:val="5F29DC3D"/>
    <w:rsid w:val="5F2F922B"/>
    <w:rsid w:val="5F347C97"/>
    <w:rsid w:val="5F3BD60D"/>
    <w:rsid w:val="5F3F7AF1"/>
    <w:rsid w:val="5F40329A"/>
    <w:rsid w:val="5F49CF3C"/>
    <w:rsid w:val="5F570D2B"/>
    <w:rsid w:val="5F594779"/>
    <w:rsid w:val="5F5B0D3B"/>
    <w:rsid w:val="5F5CFC13"/>
    <w:rsid w:val="5F60D142"/>
    <w:rsid w:val="5F6D372D"/>
    <w:rsid w:val="5F6E9B1C"/>
    <w:rsid w:val="5F72831B"/>
    <w:rsid w:val="5F7BB62B"/>
    <w:rsid w:val="5F8B3CAD"/>
    <w:rsid w:val="5F8B3D1B"/>
    <w:rsid w:val="5F8E1940"/>
    <w:rsid w:val="5F9B0707"/>
    <w:rsid w:val="5F9B4953"/>
    <w:rsid w:val="5F9F67F3"/>
    <w:rsid w:val="5FA9E77E"/>
    <w:rsid w:val="5FB5D588"/>
    <w:rsid w:val="5FC19047"/>
    <w:rsid w:val="5FD0730D"/>
    <w:rsid w:val="5FD9EDBF"/>
    <w:rsid w:val="5FEFD480"/>
    <w:rsid w:val="5FF0B268"/>
    <w:rsid w:val="5FF3C317"/>
    <w:rsid w:val="5FF61A1B"/>
    <w:rsid w:val="600B1276"/>
    <w:rsid w:val="60101CA9"/>
    <w:rsid w:val="60184998"/>
    <w:rsid w:val="601ED6C4"/>
    <w:rsid w:val="602288A7"/>
    <w:rsid w:val="6025E045"/>
    <w:rsid w:val="60281BB8"/>
    <w:rsid w:val="60289CA0"/>
    <w:rsid w:val="6033D541"/>
    <w:rsid w:val="603ADD59"/>
    <w:rsid w:val="603E6E00"/>
    <w:rsid w:val="6045E23C"/>
    <w:rsid w:val="6047E3CD"/>
    <w:rsid w:val="6048D180"/>
    <w:rsid w:val="604A26B3"/>
    <w:rsid w:val="604BEE0E"/>
    <w:rsid w:val="605360C3"/>
    <w:rsid w:val="6054E55C"/>
    <w:rsid w:val="605D17F5"/>
    <w:rsid w:val="60607B44"/>
    <w:rsid w:val="60694DA4"/>
    <w:rsid w:val="6073C171"/>
    <w:rsid w:val="607A14E4"/>
    <w:rsid w:val="607E02BD"/>
    <w:rsid w:val="607FE866"/>
    <w:rsid w:val="6081DE0B"/>
    <w:rsid w:val="6083CE95"/>
    <w:rsid w:val="60870FF8"/>
    <w:rsid w:val="608E09BC"/>
    <w:rsid w:val="609C0975"/>
    <w:rsid w:val="609F7F7B"/>
    <w:rsid w:val="60A71CFE"/>
    <w:rsid w:val="60AA3994"/>
    <w:rsid w:val="60B52C2D"/>
    <w:rsid w:val="60B6A466"/>
    <w:rsid w:val="60C38B1C"/>
    <w:rsid w:val="60C9B7A5"/>
    <w:rsid w:val="60CBDE54"/>
    <w:rsid w:val="60D33B35"/>
    <w:rsid w:val="60D34CD6"/>
    <w:rsid w:val="60D5157F"/>
    <w:rsid w:val="60E00A21"/>
    <w:rsid w:val="60E14006"/>
    <w:rsid w:val="60E274E5"/>
    <w:rsid w:val="60E97675"/>
    <w:rsid w:val="60ECDF93"/>
    <w:rsid w:val="60F95EBB"/>
    <w:rsid w:val="61006178"/>
    <w:rsid w:val="61064503"/>
    <w:rsid w:val="610C8489"/>
    <w:rsid w:val="610D43EA"/>
    <w:rsid w:val="6111856A"/>
    <w:rsid w:val="61124841"/>
    <w:rsid w:val="6120C89D"/>
    <w:rsid w:val="6124F0ED"/>
    <w:rsid w:val="612828F2"/>
    <w:rsid w:val="61294BF4"/>
    <w:rsid w:val="612DA7B7"/>
    <w:rsid w:val="6130577A"/>
    <w:rsid w:val="613563B2"/>
    <w:rsid w:val="61372A44"/>
    <w:rsid w:val="613F1E14"/>
    <w:rsid w:val="613F5F84"/>
    <w:rsid w:val="6140EE50"/>
    <w:rsid w:val="6152C30B"/>
    <w:rsid w:val="6159AE66"/>
    <w:rsid w:val="6163E3D4"/>
    <w:rsid w:val="61675B50"/>
    <w:rsid w:val="6167C8ED"/>
    <w:rsid w:val="616FA402"/>
    <w:rsid w:val="617728DB"/>
    <w:rsid w:val="617F75AA"/>
    <w:rsid w:val="618AD5D5"/>
    <w:rsid w:val="6190F623"/>
    <w:rsid w:val="6191ED8C"/>
    <w:rsid w:val="6193E190"/>
    <w:rsid w:val="61965C5D"/>
    <w:rsid w:val="61A54DF0"/>
    <w:rsid w:val="61A7CFBA"/>
    <w:rsid w:val="61AB8D65"/>
    <w:rsid w:val="61ABBE02"/>
    <w:rsid w:val="61BD6B44"/>
    <w:rsid w:val="61BF0D98"/>
    <w:rsid w:val="61C06BB1"/>
    <w:rsid w:val="61CB4D4F"/>
    <w:rsid w:val="61D11BAB"/>
    <w:rsid w:val="61D27E84"/>
    <w:rsid w:val="61D35208"/>
    <w:rsid w:val="61D579D9"/>
    <w:rsid w:val="61D63D3B"/>
    <w:rsid w:val="61D9E293"/>
    <w:rsid w:val="61DA1FFC"/>
    <w:rsid w:val="61E2C545"/>
    <w:rsid w:val="61E2E4C4"/>
    <w:rsid w:val="61E8FA31"/>
    <w:rsid w:val="61EA3B71"/>
    <w:rsid w:val="61F30CF2"/>
    <w:rsid w:val="61FD5C89"/>
    <w:rsid w:val="61FF0EBE"/>
    <w:rsid w:val="61FFD578"/>
    <w:rsid w:val="62048B8D"/>
    <w:rsid w:val="62098610"/>
    <w:rsid w:val="620FCF1A"/>
    <w:rsid w:val="6212BBA3"/>
    <w:rsid w:val="6212ECEA"/>
    <w:rsid w:val="621ADA64"/>
    <w:rsid w:val="6223B852"/>
    <w:rsid w:val="622ACF82"/>
    <w:rsid w:val="622F4487"/>
    <w:rsid w:val="62312C15"/>
    <w:rsid w:val="6238A0D9"/>
    <w:rsid w:val="623B21CC"/>
    <w:rsid w:val="624721E3"/>
    <w:rsid w:val="6247E1B3"/>
    <w:rsid w:val="624836AD"/>
    <w:rsid w:val="6249F360"/>
    <w:rsid w:val="624A896F"/>
    <w:rsid w:val="624D2B60"/>
    <w:rsid w:val="62500502"/>
    <w:rsid w:val="625267F8"/>
    <w:rsid w:val="6259084A"/>
    <w:rsid w:val="625DEB84"/>
    <w:rsid w:val="62625917"/>
    <w:rsid w:val="626A9E48"/>
    <w:rsid w:val="626E4C9C"/>
    <w:rsid w:val="62705DAB"/>
    <w:rsid w:val="6277426B"/>
    <w:rsid w:val="62788FCC"/>
    <w:rsid w:val="627AFEB6"/>
    <w:rsid w:val="627C6C5A"/>
    <w:rsid w:val="627FA2CE"/>
    <w:rsid w:val="6280DB79"/>
    <w:rsid w:val="6286040B"/>
    <w:rsid w:val="628C095D"/>
    <w:rsid w:val="628E8FE6"/>
    <w:rsid w:val="628F78BE"/>
    <w:rsid w:val="629474DC"/>
    <w:rsid w:val="629B1117"/>
    <w:rsid w:val="62A44CAC"/>
    <w:rsid w:val="62A6EA9C"/>
    <w:rsid w:val="62A7BD93"/>
    <w:rsid w:val="62AAF6BC"/>
    <w:rsid w:val="62B1E17B"/>
    <w:rsid w:val="62B8DAFE"/>
    <w:rsid w:val="62BFC7C1"/>
    <w:rsid w:val="62C5BA02"/>
    <w:rsid w:val="62CF4531"/>
    <w:rsid w:val="62D67104"/>
    <w:rsid w:val="62D9D356"/>
    <w:rsid w:val="62DA7F31"/>
    <w:rsid w:val="62DD8904"/>
    <w:rsid w:val="62E64C67"/>
    <w:rsid w:val="62F114F0"/>
    <w:rsid w:val="62F320A0"/>
    <w:rsid w:val="62FDC34C"/>
    <w:rsid w:val="62FEDA95"/>
    <w:rsid w:val="62FFF499"/>
    <w:rsid w:val="6302AA8B"/>
    <w:rsid w:val="6305B5B8"/>
    <w:rsid w:val="63080A73"/>
    <w:rsid w:val="631AE084"/>
    <w:rsid w:val="631AF465"/>
    <w:rsid w:val="63272E22"/>
    <w:rsid w:val="632CA22F"/>
    <w:rsid w:val="632E7768"/>
    <w:rsid w:val="632F31E1"/>
    <w:rsid w:val="6330FA3A"/>
    <w:rsid w:val="63316A76"/>
    <w:rsid w:val="633C3507"/>
    <w:rsid w:val="633E49B8"/>
    <w:rsid w:val="63412178"/>
    <w:rsid w:val="6343A2A0"/>
    <w:rsid w:val="6344E9E2"/>
    <w:rsid w:val="63489668"/>
    <w:rsid w:val="634D76CC"/>
    <w:rsid w:val="63544C7A"/>
    <w:rsid w:val="6354D746"/>
    <w:rsid w:val="635A37C7"/>
    <w:rsid w:val="635F0270"/>
    <w:rsid w:val="63655783"/>
    <w:rsid w:val="636AA36F"/>
    <w:rsid w:val="636BF3E4"/>
    <w:rsid w:val="636C65BA"/>
    <w:rsid w:val="636C98CA"/>
    <w:rsid w:val="63716215"/>
    <w:rsid w:val="6379A029"/>
    <w:rsid w:val="6379D456"/>
    <w:rsid w:val="637BDC4E"/>
    <w:rsid w:val="637E56C7"/>
    <w:rsid w:val="637EAA6C"/>
    <w:rsid w:val="6380206A"/>
    <w:rsid w:val="63821EDD"/>
    <w:rsid w:val="6382D718"/>
    <w:rsid w:val="6385A6A5"/>
    <w:rsid w:val="6387C428"/>
    <w:rsid w:val="638BB220"/>
    <w:rsid w:val="638F308B"/>
    <w:rsid w:val="63915B57"/>
    <w:rsid w:val="63969F2D"/>
    <w:rsid w:val="63A2EFE1"/>
    <w:rsid w:val="63A5C4ED"/>
    <w:rsid w:val="63A63188"/>
    <w:rsid w:val="63BFB5E1"/>
    <w:rsid w:val="63C24143"/>
    <w:rsid w:val="63C5EE52"/>
    <w:rsid w:val="63D2A6AE"/>
    <w:rsid w:val="63D5BB9E"/>
    <w:rsid w:val="63D5D537"/>
    <w:rsid w:val="63D696B3"/>
    <w:rsid w:val="63D918BC"/>
    <w:rsid w:val="63D97C07"/>
    <w:rsid w:val="63DB2F09"/>
    <w:rsid w:val="63E20F29"/>
    <w:rsid w:val="63E51C2A"/>
    <w:rsid w:val="63E7EB21"/>
    <w:rsid w:val="63EAD0B4"/>
    <w:rsid w:val="63EC51BC"/>
    <w:rsid w:val="63EEE52D"/>
    <w:rsid w:val="63F0081B"/>
    <w:rsid w:val="63F07CE1"/>
    <w:rsid w:val="63F78335"/>
    <w:rsid w:val="63FC148E"/>
    <w:rsid w:val="64037F16"/>
    <w:rsid w:val="64054756"/>
    <w:rsid w:val="640D67A8"/>
    <w:rsid w:val="641362B1"/>
    <w:rsid w:val="641EAC1B"/>
    <w:rsid w:val="6439F2D8"/>
    <w:rsid w:val="643B1D43"/>
    <w:rsid w:val="643F4180"/>
    <w:rsid w:val="6440DCBB"/>
    <w:rsid w:val="64512CA9"/>
    <w:rsid w:val="64531FD8"/>
    <w:rsid w:val="6463D1CB"/>
    <w:rsid w:val="646D395E"/>
    <w:rsid w:val="647B1E4A"/>
    <w:rsid w:val="6481AEB3"/>
    <w:rsid w:val="6484031C"/>
    <w:rsid w:val="6485C5AC"/>
    <w:rsid w:val="6485D7FE"/>
    <w:rsid w:val="64876429"/>
    <w:rsid w:val="648809FE"/>
    <w:rsid w:val="6494248C"/>
    <w:rsid w:val="6499393E"/>
    <w:rsid w:val="649DB799"/>
    <w:rsid w:val="64A4D57D"/>
    <w:rsid w:val="64A8A27F"/>
    <w:rsid w:val="64AAC274"/>
    <w:rsid w:val="64ABFD32"/>
    <w:rsid w:val="64AD9940"/>
    <w:rsid w:val="64AD9D8E"/>
    <w:rsid w:val="64AE06FD"/>
    <w:rsid w:val="64AE639A"/>
    <w:rsid w:val="64B56C5B"/>
    <w:rsid w:val="64B9EBAB"/>
    <w:rsid w:val="64BCCB24"/>
    <w:rsid w:val="64CC0C4F"/>
    <w:rsid w:val="64CC815F"/>
    <w:rsid w:val="64CE56A8"/>
    <w:rsid w:val="64CEC26F"/>
    <w:rsid w:val="64CF0D12"/>
    <w:rsid w:val="64D7ECA7"/>
    <w:rsid w:val="64DCF47A"/>
    <w:rsid w:val="64DDB45C"/>
    <w:rsid w:val="64DEFA0A"/>
    <w:rsid w:val="64E4073B"/>
    <w:rsid w:val="64F24982"/>
    <w:rsid w:val="65034854"/>
    <w:rsid w:val="65155B76"/>
    <w:rsid w:val="65192AD7"/>
    <w:rsid w:val="651B0511"/>
    <w:rsid w:val="651CE749"/>
    <w:rsid w:val="651DA7E5"/>
    <w:rsid w:val="6523E7E4"/>
    <w:rsid w:val="65278C9A"/>
    <w:rsid w:val="652CC083"/>
    <w:rsid w:val="6530816E"/>
    <w:rsid w:val="6536F2BF"/>
    <w:rsid w:val="653911F4"/>
    <w:rsid w:val="653D868D"/>
    <w:rsid w:val="6546AB97"/>
    <w:rsid w:val="654A0D20"/>
    <w:rsid w:val="654FB1BE"/>
    <w:rsid w:val="6552910A"/>
    <w:rsid w:val="6553F354"/>
    <w:rsid w:val="6557DCC9"/>
    <w:rsid w:val="655E823E"/>
    <w:rsid w:val="65681446"/>
    <w:rsid w:val="6569E0B6"/>
    <w:rsid w:val="6572B5F9"/>
    <w:rsid w:val="65776134"/>
    <w:rsid w:val="65791FEE"/>
    <w:rsid w:val="657AF6BD"/>
    <w:rsid w:val="657C9B28"/>
    <w:rsid w:val="6582F11D"/>
    <w:rsid w:val="65866D9F"/>
    <w:rsid w:val="65A4B819"/>
    <w:rsid w:val="65A69C61"/>
    <w:rsid w:val="65AA8806"/>
    <w:rsid w:val="65B2B3E6"/>
    <w:rsid w:val="65BA0FD3"/>
    <w:rsid w:val="65C0F47F"/>
    <w:rsid w:val="65CB3041"/>
    <w:rsid w:val="65CBB2A2"/>
    <w:rsid w:val="65CF8861"/>
    <w:rsid w:val="65D1B018"/>
    <w:rsid w:val="65DAD313"/>
    <w:rsid w:val="65DB9934"/>
    <w:rsid w:val="65DD504C"/>
    <w:rsid w:val="65E07CE7"/>
    <w:rsid w:val="65E3F751"/>
    <w:rsid w:val="65EAC28C"/>
    <w:rsid w:val="65F5B1AB"/>
    <w:rsid w:val="65FFD1CA"/>
    <w:rsid w:val="6600BF57"/>
    <w:rsid w:val="66038F0E"/>
    <w:rsid w:val="6609E24D"/>
    <w:rsid w:val="660CB0F5"/>
    <w:rsid w:val="661116DF"/>
    <w:rsid w:val="66214C0F"/>
    <w:rsid w:val="6623E10A"/>
    <w:rsid w:val="66251A82"/>
    <w:rsid w:val="662AB65C"/>
    <w:rsid w:val="662DD3B0"/>
    <w:rsid w:val="66357CAF"/>
    <w:rsid w:val="663FCB1F"/>
    <w:rsid w:val="6655288E"/>
    <w:rsid w:val="665825ED"/>
    <w:rsid w:val="66595EED"/>
    <w:rsid w:val="665FB1EE"/>
    <w:rsid w:val="665FF0F1"/>
    <w:rsid w:val="6661343D"/>
    <w:rsid w:val="6667C393"/>
    <w:rsid w:val="666DD4CB"/>
    <w:rsid w:val="66714C3D"/>
    <w:rsid w:val="667ACA6B"/>
    <w:rsid w:val="667BC2AD"/>
    <w:rsid w:val="6689A295"/>
    <w:rsid w:val="668A77E3"/>
    <w:rsid w:val="668B8D48"/>
    <w:rsid w:val="669E8047"/>
    <w:rsid w:val="66A68FA0"/>
    <w:rsid w:val="66AAE15F"/>
    <w:rsid w:val="66AB19C5"/>
    <w:rsid w:val="66AD7CF6"/>
    <w:rsid w:val="66AF6CB7"/>
    <w:rsid w:val="66B09497"/>
    <w:rsid w:val="66B53FB2"/>
    <w:rsid w:val="66B81850"/>
    <w:rsid w:val="66BF1EC4"/>
    <w:rsid w:val="66C5D2F0"/>
    <w:rsid w:val="66C67E15"/>
    <w:rsid w:val="66C9EE91"/>
    <w:rsid w:val="66CA8D52"/>
    <w:rsid w:val="66CD7613"/>
    <w:rsid w:val="66CE560A"/>
    <w:rsid w:val="66D32148"/>
    <w:rsid w:val="66E16230"/>
    <w:rsid w:val="66E26825"/>
    <w:rsid w:val="66EC7300"/>
    <w:rsid w:val="66F43DDF"/>
    <w:rsid w:val="66F6517C"/>
    <w:rsid w:val="66F75DED"/>
    <w:rsid w:val="66F8766C"/>
    <w:rsid w:val="67031664"/>
    <w:rsid w:val="670F60DF"/>
    <w:rsid w:val="671A584C"/>
    <w:rsid w:val="6725F022"/>
    <w:rsid w:val="672FFB66"/>
    <w:rsid w:val="673B06DA"/>
    <w:rsid w:val="673C5E27"/>
    <w:rsid w:val="67414646"/>
    <w:rsid w:val="67506AB8"/>
    <w:rsid w:val="67578D1A"/>
    <w:rsid w:val="67597560"/>
    <w:rsid w:val="675E5569"/>
    <w:rsid w:val="67690C27"/>
    <w:rsid w:val="6769E62F"/>
    <w:rsid w:val="677453B7"/>
    <w:rsid w:val="678D6D6B"/>
    <w:rsid w:val="6793507E"/>
    <w:rsid w:val="6795E0AF"/>
    <w:rsid w:val="67986114"/>
    <w:rsid w:val="67992B25"/>
    <w:rsid w:val="67A6ECE8"/>
    <w:rsid w:val="67AD3BBA"/>
    <w:rsid w:val="67B9F9A1"/>
    <w:rsid w:val="67BE782B"/>
    <w:rsid w:val="67C6DBBE"/>
    <w:rsid w:val="67D4DACE"/>
    <w:rsid w:val="67D9212A"/>
    <w:rsid w:val="67E2CBC6"/>
    <w:rsid w:val="67E40A3A"/>
    <w:rsid w:val="67F11FEC"/>
    <w:rsid w:val="67F32724"/>
    <w:rsid w:val="67F8A7D0"/>
    <w:rsid w:val="67FB754B"/>
    <w:rsid w:val="6803610D"/>
    <w:rsid w:val="6804481D"/>
    <w:rsid w:val="6805C95A"/>
    <w:rsid w:val="6818184E"/>
    <w:rsid w:val="6819BF39"/>
    <w:rsid w:val="681CE75C"/>
    <w:rsid w:val="68266B52"/>
    <w:rsid w:val="6826F61E"/>
    <w:rsid w:val="68337ADF"/>
    <w:rsid w:val="68386EAA"/>
    <w:rsid w:val="683B8D3D"/>
    <w:rsid w:val="683BBFBE"/>
    <w:rsid w:val="683C6F5C"/>
    <w:rsid w:val="684A767F"/>
    <w:rsid w:val="684ABB37"/>
    <w:rsid w:val="684B1B73"/>
    <w:rsid w:val="685B65A5"/>
    <w:rsid w:val="6874B7C2"/>
    <w:rsid w:val="687923A6"/>
    <w:rsid w:val="687DAA9C"/>
    <w:rsid w:val="688B6268"/>
    <w:rsid w:val="689A63E7"/>
    <w:rsid w:val="689D739B"/>
    <w:rsid w:val="689E795C"/>
    <w:rsid w:val="68ABF377"/>
    <w:rsid w:val="68C4F762"/>
    <w:rsid w:val="68C5D3B0"/>
    <w:rsid w:val="68C61373"/>
    <w:rsid w:val="68CA2415"/>
    <w:rsid w:val="68D03245"/>
    <w:rsid w:val="68D357E9"/>
    <w:rsid w:val="68D3D748"/>
    <w:rsid w:val="68E09F31"/>
    <w:rsid w:val="68F297EF"/>
    <w:rsid w:val="68F6B43A"/>
    <w:rsid w:val="68F95D47"/>
    <w:rsid w:val="68F9AEA6"/>
    <w:rsid w:val="6900358C"/>
    <w:rsid w:val="690E91DC"/>
    <w:rsid w:val="690F0B8A"/>
    <w:rsid w:val="6911681A"/>
    <w:rsid w:val="69131957"/>
    <w:rsid w:val="691A215F"/>
    <w:rsid w:val="691C838C"/>
    <w:rsid w:val="692144B3"/>
    <w:rsid w:val="6936AF9F"/>
    <w:rsid w:val="693B5278"/>
    <w:rsid w:val="693E3FF0"/>
    <w:rsid w:val="694ABA7F"/>
    <w:rsid w:val="694CBD9B"/>
    <w:rsid w:val="694F36A3"/>
    <w:rsid w:val="6954256F"/>
    <w:rsid w:val="695A348E"/>
    <w:rsid w:val="695C174C"/>
    <w:rsid w:val="6960A184"/>
    <w:rsid w:val="69632F84"/>
    <w:rsid w:val="696A63BE"/>
    <w:rsid w:val="6970484C"/>
    <w:rsid w:val="69776BE1"/>
    <w:rsid w:val="69781153"/>
    <w:rsid w:val="697AB5E7"/>
    <w:rsid w:val="697DB30C"/>
    <w:rsid w:val="697E456B"/>
    <w:rsid w:val="6996771C"/>
    <w:rsid w:val="69A45146"/>
    <w:rsid w:val="69A8781A"/>
    <w:rsid w:val="69A99CDF"/>
    <w:rsid w:val="69B33501"/>
    <w:rsid w:val="69B50913"/>
    <w:rsid w:val="69C665C0"/>
    <w:rsid w:val="69C6E995"/>
    <w:rsid w:val="69CC3266"/>
    <w:rsid w:val="69DCC89B"/>
    <w:rsid w:val="69DD048B"/>
    <w:rsid w:val="69DF9A1D"/>
    <w:rsid w:val="69E2E62C"/>
    <w:rsid w:val="69E6E707"/>
    <w:rsid w:val="69EE0DB2"/>
    <w:rsid w:val="69F2E4D0"/>
    <w:rsid w:val="69F398DE"/>
    <w:rsid w:val="6A03A104"/>
    <w:rsid w:val="6A07DDC2"/>
    <w:rsid w:val="6A09B760"/>
    <w:rsid w:val="6A0B89C2"/>
    <w:rsid w:val="6A0D1444"/>
    <w:rsid w:val="6A12E48A"/>
    <w:rsid w:val="6A139B3F"/>
    <w:rsid w:val="6A1574F6"/>
    <w:rsid w:val="6A1AC4BF"/>
    <w:rsid w:val="6A1BE23D"/>
    <w:rsid w:val="6A1CD3DD"/>
    <w:rsid w:val="6A1D6375"/>
    <w:rsid w:val="6A39D4B6"/>
    <w:rsid w:val="6A3A49BD"/>
    <w:rsid w:val="6A400FB5"/>
    <w:rsid w:val="6A41AC27"/>
    <w:rsid w:val="6A42FD28"/>
    <w:rsid w:val="6A441E3A"/>
    <w:rsid w:val="6A4626C9"/>
    <w:rsid w:val="6A470377"/>
    <w:rsid w:val="6A479F66"/>
    <w:rsid w:val="6A521573"/>
    <w:rsid w:val="6A56EA25"/>
    <w:rsid w:val="6A5E26B1"/>
    <w:rsid w:val="6A62D727"/>
    <w:rsid w:val="6A630A0F"/>
    <w:rsid w:val="6A6E1342"/>
    <w:rsid w:val="6A6F5449"/>
    <w:rsid w:val="6A71DC57"/>
    <w:rsid w:val="6A763660"/>
    <w:rsid w:val="6A7B2B4E"/>
    <w:rsid w:val="6A7BEFE7"/>
    <w:rsid w:val="6A7FFC9C"/>
    <w:rsid w:val="6A8040A0"/>
    <w:rsid w:val="6A826136"/>
    <w:rsid w:val="6A83DCFB"/>
    <w:rsid w:val="6A83E86D"/>
    <w:rsid w:val="6A8BEC7E"/>
    <w:rsid w:val="6A903BE0"/>
    <w:rsid w:val="6A90C264"/>
    <w:rsid w:val="6A954B3A"/>
    <w:rsid w:val="6A98D3D9"/>
    <w:rsid w:val="6AA1D90E"/>
    <w:rsid w:val="6AA69840"/>
    <w:rsid w:val="6AA871F6"/>
    <w:rsid w:val="6AAAC169"/>
    <w:rsid w:val="6AAD9B76"/>
    <w:rsid w:val="6AB352CA"/>
    <w:rsid w:val="6ABAB9AB"/>
    <w:rsid w:val="6AC6E80E"/>
    <w:rsid w:val="6AD40632"/>
    <w:rsid w:val="6AE1F47B"/>
    <w:rsid w:val="6AE9C024"/>
    <w:rsid w:val="6AF2FC1F"/>
    <w:rsid w:val="6AF3C31F"/>
    <w:rsid w:val="6AF6815D"/>
    <w:rsid w:val="6AF82EE8"/>
    <w:rsid w:val="6AF968B4"/>
    <w:rsid w:val="6B073622"/>
    <w:rsid w:val="6B0DFBFE"/>
    <w:rsid w:val="6B119F89"/>
    <w:rsid w:val="6B154A1D"/>
    <w:rsid w:val="6B25828C"/>
    <w:rsid w:val="6B295B15"/>
    <w:rsid w:val="6B37A2F2"/>
    <w:rsid w:val="6B3E6AAF"/>
    <w:rsid w:val="6B3F6DFF"/>
    <w:rsid w:val="6B458A97"/>
    <w:rsid w:val="6B4688BF"/>
    <w:rsid w:val="6B4BA895"/>
    <w:rsid w:val="6B51A336"/>
    <w:rsid w:val="6B5EAD28"/>
    <w:rsid w:val="6B65A6D8"/>
    <w:rsid w:val="6B669A6E"/>
    <w:rsid w:val="6B7EACE7"/>
    <w:rsid w:val="6B85C9D2"/>
    <w:rsid w:val="6B90431A"/>
    <w:rsid w:val="6B92A202"/>
    <w:rsid w:val="6B931D50"/>
    <w:rsid w:val="6BAA1671"/>
    <w:rsid w:val="6BB26212"/>
    <w:rsid w:val="6BBAA36B"/>
    <w:rsid w:val="6BBF70C3"/>
    <w:rsid w:val="6BC12C8E"/>
    <w:rsid w:val="6BC45CF5"/>
    <w:rsid w:val="6BC9C29F"/>
    <w:rsid w:val="6BCC1909"/>
    <w:rsid w:val="6BD28D6A"/>
    <w:rsid w:val="6BD2F629"/>
    <w:rsid w:val="6BD7C871"/>
    <w:rsid w:val="6BDB4BC2"/>
    <w:rsid w:val="6BE10AAC"/>
    <w:rsid w:val="6BE3776D"/>
    <w:rsid w:val="6BEF36E8"/>
    <w:rsid w:val="6BF47E0F"/>
    <w:rsid w:val="6BF4BB9D"/>
    <w:rsid w:val="6C009F0B"/>
    <w:rsid w:val="6C0234C5"/>
    <w:rsid w:val="6C05230D"/>
    <w:rsid w:val="6C070952"/>
    <w:rsid w:val="6C13F355"/>
    <w:rsid w:val="6C1F0FF2"/>
    <w:rsid w:val="6C1F59A5"/>
    <w:rsid w:val="6C2A3126"/>
    <w:rsid w:val="6C37638D"/>
    <w:rsid w:val="6C38BE7C"/>
    <w:rsid w:val="6C3B3EC6"/>
    <w:rsid w:val="6C45E83C"/>
    <w:rsid w:val="6C4C5B26"/>
    <w:rsid w:val="6C4D3B64"/>
    <w:rsid w:val="6C5059E8"/>
    <w:rsid w:val="6C520040"/>
    <w:rsid w:val="6C53F481"/>
    <w:rsid w:val="6C5BCE84"/>
    <w:rsid w:val="6C5F0914"/>
    <w:rsid w:val="6C698FDD"/>
    <w:rsid w:val="6C74E493"/>
    <w:rsid w:val="6C779873"/>
    <w:rsid w:val="6C77CB9E"/>
    <w:rsid w:val="6C7E08E9"/>
    <w:rsid w:val="6C829DDA"/>
    <w:rsid w:val="6C850986"/>
    <w:rsid w:val="6C9866F4"/>
    <w:rsid w:val="6C9BD06C"/>
    <w:rsid w:val="6C9EA98E"/>
    <w:rsid w:val="6CA6CD96"/>
    <w:rsid w:val="6CA8CDB3"/>
    <w:rsid w:val="6CAC09DC"/>
    <w:rsid w:val="6CBD1E9C"/>
    <w:rsid w:val="6CCFACC1"/>
    <w:rsid w:val="6CD15829"/>
    <w:rsid w:val="6CD1D4DE"/>
    <w:rsid w:val="6CD8BAAB"/>
    <w:rsid w:val="6CDAAE45"/>
    <w:rsid w:val="6CDE62EF"/>
    <w:rsid w:val="6CE155E7"/>
    <w:rsid w:val="6CE1943D"/>
    <w:rsid w:val="6CE41E38"/>
    <w:rsid w:val="6CE91241"/>
    <w:rsid w:val="6CF308E9"/>
    <w:rsid w:val="6CF38ECB"/>
    <w:rsid w:val="6CF43312"/>
    <w:rsid w:val="6CF73170"/>
    <w:rsid w:val="6CFDE302"/>
    <w:rsid w:val="6D0848F1"/>
    <w:rsid w:val="6D0AA28E"/>
    <w:rsid w:val="6D0F12A1"/>
    <w:rsid w:val="6D12C5AC"/>
    <w:rsid w:val="6D1454A0"/>
    <w:rsid w:val="6D1AC43A"/>
    <w:rsid w:val="6D1C3780"/>
    <w:rsid w:val="6D1E5129"/>
    <w:rsid w:val="6D210459"/>
    <w:rsid w:val="6D24AC1D"/>
    <w:rsid w:val="6D2F957E"/>
    <w:rsid w:val="6D35E9D8"/>
    <w:rsid w:val="6D3D87F7"/>
    <w:rsid w:val="6D44FBE7"/>
    <w:rsid w:val="6D45FBA0"/>
    <w:rsid w:val="6D505CE7"/>
    <w:rsid w:val="6D5382FF"/>
    <w:rsid w:val="6D5557C8"/>
    <w:rsid w:val="6D594C7C"/>
    <w:rsid w:val="6D665EAA"/>
    <w:rsid w:val="6D66C57F"/>
    <w:rsid w:val="6D6AB9C6"/>
    <w:rsid w:val="6D75E8B1"/>
    <w:rsid w:val="6D7928A2"/>
    <w:rsid w:val="6D7B9C7C"/>
    <w:rsid w:val="6D7D85D9"/>
    <w:rsid w:val="6D88D85A"/>
    <w:rsid w:val="6D8A0536"/>
    <w:rsid w:val="6D8B0749"/>
    <w:rsid w:val="6D90BD37"/>
    <w:rsid w:val="6D988146"/>
    <w:rsid w:val="6D9944D4"/>
    <w:rsid w:val="6DA09C56"/>
    <w:rsid w:val="6DAA46C6"/>
    <w:rsid w:val="6DADB2E7"/>
    <w:rsid w:val="6DB02833"/>
    <w:rsid w:val="6DB07279"/>
    <w:rsid w:val="6DBCE9CB"/>
    <w:rsid w:val="6DBDA83E"/>
    <w:rsid w:val="6DC105FB"/>
    <w:rsid w:val="6DCBD46F"/>
    <w:rsid w:val="6DD45F90"/>
    <w:rsid w:val="6DEC7DDD"/>
    <w:rsid w:val="6DF0192E"/>
    <w:rsid w:val="6DF4B24F"/>
    <w:rsid w:val="6DFEF18C"/>
    <w:rsid w:val="6E003D99"/>
    <w:rsid w:val="6E0F0337"/>
    <w:rsid w:val="6E10AD67"/>
    <w:rsid w:val="6E14F9E0"/>
    <w:rsid w:val="6E1EE78A"/>
    <w:rsid w:val="6E24ED1F"/>
    <w:rsid w:val="6E251739"/>
    <w:rsid w:val="6E25E184"/>
    <w:rsid w:val="6E2A1D6F"/>
    <w:rsid w:val="6E3743EF"/>
    <w:rsid w:val="6E3A3B1B"/>
    <w:rsid w:val="6E3DAEA4"/>
    <w:rsid w:val="6E3E7766"/>
    <w:rsid w:val="6E3F227F"/>
    <w:rsid w:val="6E471737"/>
    <w:rsid w:val="6E475791"/>
    <w:rsid w:val="6E491497"/>
    <w:rsid w:val="6E6268A8"/>
    <w:rsid w:val="6E629B55"/>
    <w:rsid w:val="6E6FD947"/>
    <w:rsid w:val="6E734497"/>
    <w:rsid w:val="6E750740"/>
    <w:rsid w:val="6E754AD0"/>
    <w:rsid w:val="6E77044C"/>
    <w:rsid w:val="6E78878C"/>
    <w:rsid w:val="6E7CFAAE"/>
    <w:rsid w:val="6E7F4C3F"/>
    <w:rsid w:val="6E827A67"/>
    <w:rsid w:val="6E85E0F0"/>
    <w:rsid w:val="6E8633EE"/>
    <w:rsid w:val="6E893FB7"/>
    <w:rsid w:val="6E938B36"/>
    <w:rsid w:val="6E95DE0F"/>
    <w:rsid w:val="6E9D0516"/>
    <w:rsid w:val="6E9DCB95"/>
    <w:rsid w:val="6EA01881"/>
    <w:rsid w:val="6EA799D9"/>
    <w:rsid w:val="6EA90ED9"/>
    <w:rsid w:val="6EA94408"/>
    <w:rsid w:val="6EAA99F3"/>
    <w:rsid w:val="6EB43893"/>
    <w:rsid w:val="6EB71902"/>
    <w:rsid w:val="6EB9D4CE"/>
    <w:rsid w:val="6EBFD1A5"/>
    <w:rsid w:val="6ED7D003"/>
    <w:rsid w:val="6EDAF832"/>
    <w:rsid w:val="6EDCA868"/>
    <w:rsid w:val="6EDEB584"/>
    <w:rsid w:val="6EDFCA9E"/>
    <w:rsid w:val="6EDFCED7"/>
    <w:rsid w:val="6EE4F9A1"/>
    <w:rsid w:val="6EE85D7E"/>
    <w:rsid w:val="6EE90158"/>
    <w:rsid w:val="6EEB792E"/>
    <w:rsid w:val="6EF0EF66"/>
    <w:rsid w:val="6EF0FA15"/>
    <w:rsid w:val="6EF546BA"/>
    <w:rsid w:val="6EF64471"/>
    <w:rsid w:val="6EFA5CE2"/>
    <w:rsid w:val="6EFAA480"/>
    <w:rsid w:val="6EFEBF0F"/>
    <w:rsid w:val="6F034D6B"/>
    <w:rsid w:val="6F0A26C6"/>
    <w:rsid w:val="6F0C2997"/>
    <w:rsid w:val="6F0C4F29"/>
    <w:rsid w:val="6F117F25"/>
    <w:rsid w:val="6F159CD3"/>
    <w:rsid w:val="6F173B95"/>
    <w:rsid w:val="6F192B07"/>
    <w:rsid w:val="6F1ADDAC"/>
    <w:rsid w:val="6F1E4B89"/>
    <w:rsid w:val="6F23EB78"/>
    <w:rsid w:val="6F3197D4"/>
    <w:rsid w:val="6F32302B"/>
    <w:rsid w:val="6F37ABD0"/>
    <w:rsid w:val="6F3937CF"/>
    <w:rsid w:val="6F3E65F5"/>
    <w:rsid w:val="6F3F97B5"/>
    <w:rsid w:val="6F4584BC"/>
    <w:rsid w:val="6F45D903"/>
    <w:rsid w:val="6F48450D"/>
    <w:rsid w:val="6F5B6594"/>
    <w:rsid w:val="6F5CA4F4"/>
    <w:rsid w:val="6F67B1F6"/>
    <w:rsid w:val="6F6C8FA0"/>
    <w:rsid w:val="6F711BB0"/>
    <w:rsid w:val="6F756584"/>
    <w:rsid w:val="6F7FACCC"/>
    <w:rsid w:val="6F847A33"/>
    <w:rsid w:val="6F8A9BD6"/>
    <w:rsid w:val="6F8AB3A8"/>
    <w:rsid w:val="6F936F46"/>
    <w:rsid w:val="6F940842"/>
    <w:rsid w:val="6F955A52"/>
    <w:rsid w:val="6F995139"/>
    <w:rsid w:val="6F9A35F0"/>
    <w:rsid w:val="6FAB5BA7"/>
    <w:rsid w:val="6FAECD74"/>
    <w:rsid w:val="6FBD7E47"/>
    <w:rsid w:val="6FC6DBEA"/>
    <w:rsid w:val="6FC89D05"/>
    <w:rsid w:val="6FC9BF64"/>
    <w:rsid w:val="6FD28EFA"/>
    <w:rsid w:val="6FD3947F"/>
    <w:rsid w:val="6FD837F7"/>
    <w:rsid w:val="6FDB424C"/>
    <w:rsid w:val="6FE33514"/>
    <w:rsid w:val="6FE510AC"/>
    <w:rsid w:val="6FED0064"/>
    <w:rsid w:val="6FF747FE"/>
    <w:rsid w:val="6FF8C645"/>
    <w:rsid w:val="6FF8CDF3"/>
    <w:rsid w:val="6FF953DF"/>
    <w:rsid w:val="6FFBD5D9"/>
    <w:rsid w:val="6FFCEF96"/>
    <w:rsid w:val="70026BDA"/>
    <w:rsid w:val="7011444D"/>
    <w:rsid w:val="702F8C29"/>
    <w:rsid w:val="7031AE70"/>
    <w:rsid w:val="70399BF6"/>
    <w:rsid w:val="703BA8F1"/>
    <w:rsid w:val="704019B6"/>
    <w:rsid w:val="704255EC"/>
    <w:rsid w:val="7044F816"/>
    <w:rsid w:val="70500993"/>
    <w:rsid w:val="705154F7"/>
    <w:rsid w:val="70528447"/>
    <w:rsid w:val="70535A31"/>
    <w:rsid w:val="705BA206"/>
    <w:rsid w:val="7068CB4B"/>
    <w:rsid w:val="7070E40E"/>
    <w:rsid w:val="7074A7F2"/>
    <w:rsid w:val="70783030"/>
    <w:rsid w:val="70791B96"/>
    <w:rsid w:val="707BC392"/>
    <w:rsid w:val="707EC338"/>
    <w:rsid w:val="708FD4B8"/>
    <w:rsid w:val="70904DDE"/>
    <w:rsid w:val="7094720D"/>
    <w:rsid w:val="709A524A"/>
    <w:rsid w:val="709FDB70"/>
    <w:rsid w:val="70A270A0"/>
    <w:rsid w:val="70A540A0"/>
    <w:rsid w:val="70A83A3F"/>
    <w:rsid w:val="70AA4BA8"/>
    <w:rsid w:val="70ACDD60"/>
    <w:rsid w:val="70B1E803"/>
    <w:rsid w:val="70B6D1E5"/>
    <w:rsid w:val="70BC9AA3"/>
    <w:rsid w:val="70C09CB3"/>
    <w:rsid w:val="70C4668E"/>
    <w:rsid w:val="70CA6C92"/>
    <w:rsid w:val="70CB0B67"/>
    <w:rsid w:val="70CC67A3"/>
    <w:rsid w:val="70D94AF1"/>
    <w:rsid w:val="70E1A964"/>
    <w:rsid w:val="70EBCEBD"/>
    <w:rsid w:val="7100998B"/>
    <w:rsid w:val="71068907"/>
    <w:rsid w:val="7108BC99"/>
    <w:rsid w:val="710A4928"/>
    <w:rsid w:val="710B7B14"/>
    <w:rsid w:val="710D9149"/>
    <w:rsid w:val="710E15AC"/>
    <w:rsid w:val="711020D0"/>
    <w:rsid w:val="7116C427"/>
    <w:rsid w:val="711E9885"/>
    <w:rsid w:val="711F191A"/>
    <w:rsid w:val="711F2754"/>
    <w:rsid w:val="712597EE"/>
    <w:rsid w:val="7127D142"/>
    <w:rsid w:val="7129BE2B"/>
    <w:rsid w:val="712A7734"/>
    <w:rsid w:val="712C0532"/>
    <w:rsid w:val="712D745B"/>
    <w:rsid w:val="7133639E"/>
    <w:rsid w:val="7136A66F"/>
    <w:rsid w:val="7139B75E"/>
    <w:rsid w:val="713EA8C8"/>
    <w:rsid w:val="7146615A"/>
    <w:rsid w:val="7146B0A7"/>
    <w:rsid w:val="714BEB15"/>
    <w:rsid w:val="7152C6A9"/>
    <w:rsid w:val="71571E85"/>
    <w:rsid w:val="7158E7AA"/>
    <w:rsid w:val="715E61A4"/>
    <w:rsid w:val="71670A79"/>
    <w:rsid w:val="7170B9AA"/>
    <w:rsid w:val="717202D8"/>
    <w:rsid w:val="71784D46"/>
    <w:rsid w:val="717B3955"/>
    <w:rsid w:val="7184E5B0"/>
    <w:rsid w:val="71922777"/>
    <w:rsid w:val="71935B2B"/>
    <w:rsid w:val="7196A1D6"/>
    <w:rsid w:val="7198189D"/>
    <w:rsid w:val="7199E5CA"/>
    <w:rsid w:val="71A2E521"/>
    <w:rsid w:val="71ADA4C8"/>
    <w:rsid w:val="71AF6A7A"/>
    <w:rsid w:val="71B10EC7"/>
    <w:rsid w:val="71B3E7B8"/>
    <w:rsid w:val="71B46665"/>
    <w:rsid w:val="71BAE1DB"/>
    <w:rsid w:val="71BCB9CA"/>
    <w:rsid w:val="71BCBFE9"/>
    <w:rsid w:val="71BE3372"/>
    <w:rsid w:val="71C5D37C"/>
    <w:rsid w:val="71C6253F"/>
    <w:rsid w:val="71D52436"/>
    <w:rsid w:val="71D68D11"/>
    <w:rsid w:val="71DC77C4"/>
    <w:rsid w:val="71E9BD14"/>
    <w:rsid w:val="71EE53BF"/>
    <w:rsid w:val="7200D3F8"/>
    <w:rsid w:val="7201BDE7"/>
    <w:rsid w:val="7207CC1A"/>
    <w:rsid w:val="720BCE37"/>
    <w:rsid w:val="7210E81C"/>
    <w:rsid w:val="72173257"/>
    <w:rsid w:val="7218C0EF"/>
    <w:rsid w:val="721E2771"/>
    <w:rsid w:val="722E253C"/>
    <w:rsid w:val="7230426E"/>
    <w:rsid w:val="723D4E57"/>
    <w:rsid w:val="723DB52A"/>
    <w:rsid w:val="7240E7E8"/>
    <w:rsid w:val="7242BB72"/>
    <w:rsid w:val="72448760"/>
    <w:rsid w:val="7245DD6C"/>
    <w:rsid w:val="7247FD9E"/>
    <w:rsid w:val="724A3CC9"/>
    <w:rsid w:val="72501039"/>
    <w:rsid w:val="72511E9C"/>
    <w:rsid w:val="725891DE"/>
    <w:rsid w:val="72639523"/>
    <w:rsid w:val="72650622"/>
    <w:rsid w:val="7269EB81"/>
    <w:rsid w:val="7271C26B"/>
    <w:rsid w:val="72731069"/>
    <w:rsid w:val="7273DCE4"/>
    <w:rsid w:val="72745C13"/>
    <w:rsid w:val="72749E11"/>
    <w:rsid w:val="7277C3A1"/>
    <w:rsid w:val="72798157"/>
    <w:rsid w:val="727D257E"/>
    <w:rsid w:val="727D79C5"/>
    <w:rsid w:val="72849341"/>
    <w:rsid w:val="72895658"/>
    <w:rsid w:val="7299088D"/>
    <w:rsid w:val="729A9BCD"/>
    <w:rsid w:val="72AE222F"/>
    <w:rsid w:val="72B14E68"/>
    <w:rsid w:val="72B83314"/>
    <w:rsid w:val="72BD0559"/>
    <w:rsid w:val="72C1E84B"/>
    <w:rsid w:val="72C436E7"/>
    <w:rsid w:val="72C625F4"/>
    <w:rsid w:val="72C64EB2"/>
    <w:rsid w:val="72CB096B"/>
    <w:rsid w:val="72CDEA40"/>
    <w:rsid w:val="72CDFBA5"/>
    <w:rsid w:val="72D2264A"/>
    <w:rsid w:val="72D26FE8"/>
    <w:rsid w:val="72D7B8F0"/>
    <w:rsid w:val="72D9FA42"/>
    <w:rsid w:val="72DF82A4"/>
    <w:rsid w:val="72E42617"/>
    <w:rsid w:val="72E80199"/>
    <w:rsid w:val="72E91E6F"/>
    <w:rsid w:val="72F7F981"/>
    <w:rsid w:val="72FA3205"/>
    <w:rsid w:val="73037A03"/>
    <w:rsid w:val="7313F227"/>
    <w:rsid w:val="73161786"/>
    <w:rsid w:val="732064AE"/>
    <w:rsid w:val="73270671"/>
    <w:rsid w:val="732DEA43"/>
    <w:rsid w:val="732EC6A5"/>
    <w:rsid w:val="7330F4A1"/>
    <w:rsid w:val="7331F787"/>
    <w:rsid w:val="734B4AD5"/>
    <w:rsid w:val="734EF258"/>
    <w:rsid w:val="7350F38F"/>
    <w:rsid w:val="7352D53B"/>
    <w:rsid w:val="735EA715"/>
    <w:rsid w:val="736AE06B"/>
    <w:rsid w:val="736F1957"/>
    <w:rsid w:val="737059DA"/>
    <w:rsid w:val="73792BEB"/>
    <w:rsid w:val="737E1C86"/>
    <w:rsid w:val="7387F2B2"/>
    <w:rsid w:val="738C3FEA"/>
    <w:rsid w:val="739514FE"/>
    <w:rsid w:val="73A02AC4"/>
    <w:rsid w:val="73A9E7CD"/>
    <w:rsid w:val="73B09719"/>
    <w:rsid w:val="73BF52A0"/>
    <w:rsid w:val="73C62C7D"/>
    <w:rsid w:val="73C94F7F"/>
    <w:rsid w:val="73CA3068"/>
    <w:rsid w:val="73CEF3C2"/>
    <w:rsid w:val="73D26A4D"/>
    <w:rsid w:val="73D82AFF"/>
    <w:rsid w:val="73D93BDC"/>
    <w:rsid w:val="73DA92EC"/>
    <w:rsid w:val="73DDC012"/>
    <w:rsid w:val="73DFC15B"/>
    <w:rsid w:val="73E4AB17"/>
    <w:rsid w:val="73E91A3F"/>
    <w:rsid w:val="73F06F3B"/>
    <w:rsid w:val="73F6330B"/>
    <w:rsid w:val="73F75526"/>
    <w:rsid w:val="73FAC85B"/>
    <w:rsid w:val="73FC02E1"/>
    <w:rsid w:val="73FF1CB6"/>
    <w:rsid w:val="74055418"/>
    <w:rsid w:val="74155B20"/>
    <w:rsid w:val="7418EFA7"/>
    <w:rsid w:val="741941D0"/>
    <w:rsid w:val="741A60F1"/>
    <w:rsid w:val="741E3A63"/>
    <w:rsid w:val="741F053A"/>
    <w:rsid w:val="743220F8"/>
    <w:rsid w:val="74375DF2"/>
    <w:rsid w:val="743BEFD4"/>
    <w:rsid w:val="744CFD2D"/>
    <w:rsid w:val="744D929C"/>
    <w:rsid w:val="74553BB7"/>
    <w:rsid w:val="7461659F"/>
    <w:rsid w:val="7466CE1B"/>
    <w:rsid w:val="7469DBB2"/>
    <w:rsid w:val="7478448A"/>
    <w:rsid w:val="747E1247"/>
    <w:rsid w:val="748787BA"/>
    <w:rsid w:val="74893588"/>
    <w:rsid w:val="748DD6E3"/>
    <w:rsid w:val="749369E2"/>
    <w:rsid w:val="7497B26A"/>
    <w:rsid w:val="749CE46D"/>
    <w:rsid w:val="749E1CDF"/>
    <w:rsid w:val="74AA9E44"/>
    <w:rsid w:val="74ABAA64"/>
    <w:rsid w:val="74B7F384"/>
    <w:rsid w:val="74BEBB55"/>
    <w:rsid w:val="74BFD3C1"/>
    <w:rsid w:val="74C0C812"/>
    <w:rsid w:val="74C7E948"/>
    <w:rsid w:val="74D1B0D6"/>
    <w:rsid w:val="74D48184"/>
    <w:rsid w:val="74E5E938"/>
    <w:rsid w:val="74E99551"/>
    <w:rsid w:val="74F1D945"/>
    <w:rsid w:val="74FC921B"/>
    <w:rsid w:val="750149EB"/>
    <w:rsid w:val="750160BD"/>
    <w:rsid w:val="750DF305"/>
    <w:rsid w:val="75118F8C"/>
    <w:rsid w:val="751C0686"/>
    <w:rsid w:val="75287726"/>
    <w:rsid w:val="752F8835"/>
    <w:rsid w:val="75302FCB"/>
    <w:rsid w:val="75389E12"/>
    <w:rsid w:val="7539EDDC"/>
    <w:rsid w:val="753CCEC8"/>
    <w:rsid w:val="7557EEFF"/>
    <w:rsid w:val="755D7CBF"/>
    <w:rsid w:val="755FCE02"/>
    <w:rsid w:val="7562C1F2"/>
    <w:rsid w:val="756CC0CC"/>
    <w:rsid w:val="756ED6C6"/>
    <w:rsid w:val="757970B9"/>
    <w:rsid w:val="7587A7C8"/>
    <w:rsid w:val="7590C6AF"/>
    <w:rsid w:val="7590F1FB"/>
    <w:rsid w:val="7593FF81"/>
    <w:rsid w:val="759F51F1"/>
    <w:rsid w:val="75A10DAB"/>
    <w:rsid w:val="75A8AE7F"/>
    <w:rsid w:val="75AD865D"/>
    <w:rsid w:val="75AFA161"/>
    <w:rsid w:val="75AFB19F"/>
    <w:rsid w:val="75B46EB6"/>
    <w:rsid w:val="75B6D899"/>
    <w:rsid w:val="75BA0A89"/>
    <w:rsid w:val="75C64C08"/>
    <w:rsid w:val="75CC38A3"/>
    <w:rsid w:val="75CEA78B"/>
    <w:rsid w:val="75CFC9BE"/>
    <w:rsid w:val="75D16574"/>
    <w:rsid w:val="75D18531"/>
    <w:rsid w:val="75DA013F"/>
    <w:rsid w:val="75DE8C10"/>
    <w:rsid w:val="75DEF8E5"/>
    <w:rsid w:val="75ED1DAF"/>
    <w:rsid w:val="75ED238F"/>
    <w:rsid w:val="75EF98A0"/>
    <w:rsid w:val="75FFDED3"/>
    <w:rsid w:val="76001180"/>
    <w:rsid w:val="760A6FC3"/>
    <w:rsid w:val="760CC8EA"/>
    <w:rsid w:val="760EE382"/>
    <w:rsid w:val="7611F20B"/>
    <w:rsid w:val="7619E100"/>
    <w:rsid w:val="761AD078"/>
    <w:rsid w:val="761B6C14"/>
    <w:rsid w:val="76202876"/>
    <w:rsid w:val="76314758"/>
    <w:rsid w:val="76314BCE"/>
    <w:rsid w:val="7635C266"/>
    <w:rsid w:val="763A1282"/>
    <w:rsid w:val="763B1AC5"/>
    <w:rsid w:val="7650F285"/>
    <w:rsid w:val="765ED28B"/>
    <w:rsid w:val="766091E3"/>
    <w:rsid w:val="7663FE8F"/>
    <w:rsid w:val="7664D1A0"/>
    <w:rsid w:val="7674D287"/>
    <w:rsid w:val="76793DCA"/>
    <w:rsid w:val="767C02A4"/>
    <w:rsid w:val="76889451"/>
    <w:rsid w:val="768F5518"/>
    <w:rsid w:val="76947BD0"/>
    <w:rsid w:val="769969D9"/>
    <w:rsid w:val="76A5616D"/>
    <w:rsid w:val="76AA5387"/>
    <w:rsid w:val="76AE9FC2"/>
    <w:rsid w:val="76AF57A6"/>
    <w:rsid w:val="76B03A97"/>
    <w:rsid w:val="76BD3960"/>
    <w:rsid w:val="76BE3953"/>
    <w:rsid w:val="76C014EB"/>
    <w:rsid w:val="76C6A7A9"/>
    <w:rsid w:val="76CBA9A7"/>
    <w:rsid w:val="76CBBECE"/>
    <w:rsid w:val="76CD5C62"/>
    <w:rsid w:val="76E0A873"/>
    <w:rsid w:val="76EF2938"/>
    <w:rsid w:val="76F23F38"/>
    <w:rsid w:val="76F5A312"/>
    <w:rsid w:val="76F6BBE7"/>
    <w:rsid w:val="76F8B3A9"/>
    <w:rsid w:val="76FC014B"/>
    <w:rsid w:val="77040396"/>
    <w:rsid w:val="7707FC1D"/>
    <w:rsid w:val="770B761C"/>
    <w:rsid w:val="7716B0B4"/>
    <w:rsid w:val="7717090E"/>
    <w:rsid w:val="771916B7"/>
    <w:rsid w:val="771D9917"/>
    <w:rsid w:val="77200833"/>
    <w:rsid w:val="77204FDF"/>
    <w:rsid w:val="7720BA4B"/>
    <w:rsid w:val="772100A6"/>
    <w:rsid w:val="77310452"/>
    <w:rsid w:val="773404A5"/>
    <w:rsid w:val="77366755"/>
    <w:rsid w:val="773D6745"/>
    <w:rsid w:val="773DF38A"/>
    <w:rsid w:val="7754E075"/>
    <w:rsid w:val="7756A5FC"/>
    <w:rsid w:val="775817B1"/>
    <w:rsid w:val="775A3886"/>
    <w:rsid w:val="775BFA8D"/>
    <w:rsid w:val="77611DBD"/>
    <w:rsid w:val="7762A672"/>
    <w:rsid w:val="77694E70"/>
    <w:rsid w:val="776C3C30"/>
    <w:rsid w:val="77701973"/>
    <w:rsid w:val="77746848"/>
    <w:rsid w:val="7775597F"/>
    <w:rsid w:val="7779478C"/>
    <w:rsid w:val="77910523"/>
    <w:rsid w:val="7794B311"/>
    <w:rsid w:val="779B1A15"/>
    <w:rsid w:val="779BD2B0"/>
    <w:rsid w:val="779F05A9"/>
    <w:rsid w:val="77A7E732"/>
    <w:rsid w:val="77A8D164"/>
    <w:rsid w:val="77ABBEBA"/>
    <w:rsid w:val="77AC32CA"/>
    <w:rsid w:val="77ACBC34"/>
    <w:rsid w:val="77AE8481"/>
    <w:rsid w:val="77B56B6B"/>
    <w:rsid w:val="77B901A2"/>
    <w:rsid w:val="77BB7C68"/>
    <w:rsid w:val="77D13787"/>
    <w:rsid w:val="77D28F9C"/>
    <w:rsid w:val="77D46B2B"/>
    <w:rsid w:val="77DEE1CB"/>
    <w:rsid w:val="77DFD8BB"/>
    <w:rsid w:val="77E9A158"/>
    <w:rsid w:val="77F02291"/>
    <w:rsid w:val="77FC0959"/>
    <w:rsid w:val="77FCF6D6"/>
    <w:rsid w:val="7803BDEF"/>
    <w:rsid w:val="78075557"/>
    <w:rsid w:val="781759F8"/>
    <w:rsid w:val="781A3010"/>
    <w:rsid w:val="781D0FB3"/>
    <w:rsid w:val="781D7215"/>
    <w:rsid w:val="7847E0ED"/>
    <w:rsid w:val="784BF74B"/>
    <w:rsid w:val="784C9A29"/>
    <w:rsid w:val="7853C992"/>
    <w:rsid w:val="7854EAF4"/>
    <w:rsid w:val="78578F04"/>
    <w:rsid w:val="785860B6"/>
    <w:rsid w:val="78622425"/>
    <w:rsid w:val="7866ED3E"/>
    <w:rsid w:val="786D9D3A"/>
    <w:rsid w:val="7886BF6E"/>
    <w:rsid w:val="7888FB6A"/>
    <w:rsid w:val="78898880"/>
    <w:rsid w:val="7899316C"/>
    <w:rsid w:val="789CEBCF"/>
    <w:rsid w:val="789D2CEF"/>
    <w:rsid w:val="78A00040"/>
    <w:rsid w:val="78A685CD"/>
    <w:rsid w:val="78B05285"/>
    <w:rsid w:val="78B4FDDA"/>
    <w:rsid w:val="78B547FD"/>
    <w:rsid w:val="78BB51DA"/>
    <w:rsid w:val="78C2DE7A"/>
    <w:rsid w:val="78C6A31B"/>
    <w:rsid w:val="78C91EDD"/>
    <w:rsid w:val="78CA8D9C"/>
    <w:rsid w:val="78CC95D8"/>
    <w:rsid w:val="78D4D66F"/>
    <w:rsid w:val="78D750B4"/>
    <w:rsid w:val="78DBC3F7"/>
    <w:rsid w:val="78DC34CE"/>
    <w:rsid w:val="78DCE646"/>
    <w:rsid w:val="78E3EC2F"/>
    <w:rsid w:val="78F1FB86"/>
    <w:rsid w:val="78F2765D"/>
    <w:rsid w:val="78FD748D"/>
    <w:rsid w:val="790DBBD8"/>
    <w:rsid w:val="7911F4B3"/>
    <w:rsid w:val="791699A7"/>
    <w:rsid w:val="791C6E00"/>
    <w:rsid w:val="792308C9"/>
    <w:rsid w:val="79295DEF"/>
    <w:rsid w:val="792AAE24"/>
    <w:rsid w:val="792BB8EB"/>
    <w:rsid w:val="792BBC96"/>
    <w:rsid w:val="792DDD4F"/>
    <w:rsid w:val="792F6838"/>
    <w:rsid w:val="793A036A"/>
    <w:rsid w:val="793A1115"/>
    <w:rsid w:val="793E03D9"/>
    <w:rsid w:val="7942A6E0"/>
    <w:rsid w:val="79472885"/>
    <w:rsid w:val="7948FA92"/>
    <w:rsid w:val="794BC30E"/>
    <w:rsid w:val="794EB9CC"/>
    <w:rsid w:val="79509646"/>
    <w:rsid w:val="79604D79"/>
    <w:rsid w:val="796A1774"/>
    <w:rsid w:val="796A6AE1"/>
    <w:rsid w:val="796C7A0D"/>
    <w:rsid w:val="79701F8E"/>
    <w:rsid w:val="7972BB87"/>
    <w:rsid w:val="7978BEC6"/>
    <w:rsid w:val="797F1227"/>
    <w:rsid w:val="798783CE"/>
    <w:rsid w:val="798B070C"/>
    <w:rsid w:val="798EFC18"/>
    <w:rsid w:val="798F6C23"/>
    <w:rsid w:val="798FF3FE"/>
    <w:rsid w:val="799DAB15"/>
    <w:rsid w:val="799EE08D"/>
    <w:rsid w:val="79ABD8A7"/>
    <w:rsid w:val="79AD3179"/>
    <w:rsid w:val="79AD434D"/>
    <w:rsid w:val="79B11B39"/>
    <w:rsid w:val="79BBB2B8"/>
    <w:rsid w:val="79C43227"/>
    <w:rsid w:val="79C510F8"/>
    <w:rsid w:val="79CC2864"/>
    <w:rsid w:val="79D9C9B6"/>
    <w:rsid w:val="79E44CBC"/>
    <w:rsid w:val="79EE979C"/>
    <w:rsid w:val="79F9BE1E"/>
    <w:rsid w:val="7A052C53"/>
    <w:rsid w:val="7A068BFC"/>
    <w:rsid w:val="7A08CFC1"/>
    <w:rsid w:val="7A121954"/>
    <w:rsid w:val="7A132483"/>
    <w:rsid w:val="7A187899"/>
    <w:rsid w:val="7A2149E4"/>
    <w:rsid w:val="7A237690"/>
    <w:rsid w:val="7A254561"/>
    <w:rsid w:val="7A282C5F"/>
    <w:rsid w:val="7A2B3E47"/>
    <w:rsid w:val="7A2D23EE"/>
    <w:rsid w:val="7A3256C2"/>
    <w:rsid w:val="7A37FC6F"/>
    <w:rsid w:val="7A392837"/>
    <w:rsid w:val="7A4743D7"/>
    <w:rsid w:val="7A536ACE"/>
    <w:rsid w:val="7A585BC3"/>
    <w:rsid w:val="7A58CF78"/>
    <w:rsid w:val="7A6E39B8"/>
    <w:rsid w:val="7A6F81F9"/>
    <w:rsid w:val="7A6FC57D"/>
    <w:rsid w:val="7A79A9E0"/>
    <w:rsid w:val="7A7D8455"/>
    <w:rsid w:val="7A86D4C7"/>
    <w:rsid w:val="7A883D15"/>
    <w:rsid w:val="7A907FE5"/>
    <w:rsid w:val="7A90FA1E"/>
    <w:rsid w:val="7A91D81B"/>
    <w:rsid w:val="7A933442"/>
    <w:rsid w:val="7AA45CB3"/>
    <w:rsid w:val="7AA79152"/>
    <w:rsid w:val="7AAB2622"/>
    <w:rsid w:val="7AB25170"/>
    <w:rsid w:val="7AB45C26"/>
    <w:rsid w:val="7AC3A56E"/>
    <w:rsid w:val="7AC52A2B"/>
    <w:rsid w:val="7ACB3899"/>
    <w:rsid w:val="7AD16DD1"/>
    <w:rsid w:val="7AD54D35"/>
    <w:rsid w:val="7AD553D5"/>
    <w:rsid w:val="7AD60EA6"/>
    <w:rsid w:val="7AD60F9F"/>
    <w:rsid w:val="7AECD9E5"/>
    <w:rsid w:val="7AF41661"/>
    <w:rsid w:val="7AFC1DDA"/>
    <w:rsid w:val="7AFE82CF"/>
    <w:rsid w:val="7B02AB66"/>
    <w:rsid w:val="7B02C82F"/>
    <w:rsid w:val="7B083DBA"/>
    <w:rsid w:val="7B0DC384"/>
    <w:rsid w:val="7B16828D"/>
    <w:rsid w:val="7B1979D3"/>
    <w:rsid w:val="7B1ADD0B"/>
    <w:rsid w:val="7B1CE8FA"/>
    <w:rsid w:val="7B26FD58"/>
    <w:rsid w:val="7B31B341"/>
    <w:rsid w:val="7B398FA2"/>
    <w:rsid w:val="7B3D96BA"/>
    <w:rsid w:val="7B3E01B1"/>
    <w:rsid w:val="7B47F333"/>
    <w:rsid w:val="7B4C024C"/>
    <w:rsid w:val="7B5B6FDB"/>
    <w:rsid w:val="7B5D08C6"/>
    <w:rsid w:val="7B5E416C"/>
    <w:rsid w:val="7B5FE248"/>
    <w:rsid w:val="7B60AAE4"/>
    <w:rsid w:val="7B7825F0"/>
    <w:rsid w:val="7B79BDCD"/>
    <w:rsid w:val="7B7DAD81"/>
    <w:rsid w:val="7B7DF2E3"/>
    <w:rsid w:val="7B7E5D45"/>
    <w:rsid w:val="7B81DFD2"/>
    <w:rsid w:val="7B89FE60"/>
    <w:rsid w:val="7B90259D"/>
    <w:rsid w:val="7B910BA5"/>
    <w:rsid w:val="7B96D1C1"/>
    <w:rsid w:val="7B96DF84"/>
    <w:rsid w:val="7B9CB63E"/>
    <w:rsid w:val="7B9E90C4"/>
    <w:rsid w:val="7B9EAAC3"/>
    <w:rsid w:val="7BA1E8AB"/>
    <w:rsid w:val="7BA463CB"/>
    <w:rsid w:val="7BA478E4"/>
    <w:rsid w:val="7BA70B83"/>
    <w:rsid w:val="7BAEED34"/>
    <w:rsid w:val="7BB0389D"/>
    <w:rsid w:val="7BB2BFFB"/>
    <w:rsid w:val="7BB6484F"/>
    <w:rsid w:val="7BBA1C24"/>
    <w:rsid w:val="7BBEEC77"/>
    <w:rsid w:val="7BC5BB07"/>
    <w:rsid w:val="7BC987AD"/>
    <w:rsid w:val="7BCC27D9"/>
    <w:rsid w:val="7BD19E21"/>
    <w:rsid w:val="7BDCC788"/>
    <w:rsid w:val="7BE2FAEF"/>
    <w:rsid w:val="7BE7A7AC"/>
    <w:rsid w:val="7BE809E2"/>
    <w:rsid w:val="7BEE65D3"/>
    <w:rsid w:val="7BEFFE9A"/>
    <w:rsid w:val="7BF0B08E"/>
    <w:rsid w:val="7BF2B505"/>
    <w:rsid w:val="7BF49FD9"/>
    <w:rsid w:val="7BF6F27F"/>
    <w:rsid w:val="7BFC4EA5"/>
    <w:rsid w:val="7BFE7F56"/>
    <w:rsid w:val="7C022E5E"/>
    <w:rsid w:val="7C04A0DA"/>
    <w:rsid w:val="7C071F0C"/>
    <w:rsid w:val="7C08029A"/>
    <w:rsid w:val="7C101ADC"/>
    <w:rsid w:val="7C13B8C6"/>
    <w:rsid w:val="7C208F87"/>
    <w:rsid w:val="7C248C1C"/>
    <w:rsid w:val="7C251C8E"/>
    <w:rsid w:val="7C2AA562"/>
    <w:rsid w:val="7C2C6F45"/>
    <w:rsid w:val="7C2FD420"/>
    <w:rsid w:val="7C323A1F"/>
    <w:rsid w:val="7C36FACF"/>
    <w:rsid w:val="7C3C9600"/>
    <w:rsid w:val="7C3FBC2A"/>
    <w:rsid w:val="7C412413"/>
    <w:rsid w:val="7C443640"/>
    <w:rsid w:val="7C4BAC59"/>
    <w:rsid w:val="7C514623"/>
    <w:rsid w:val="7C51FE0E"/>
    <w:rsid w:val="7C5BE6A3"/>
    <w:rsid w:val="7C5D8770"/>
    <w:rsid w:val="7C5EAE0D"/>
    <w:rsid w:val="7C63CF4B"/>
    <w:rsid w:val="7C6483F0"/>
    <w:rsid w:val="7C665BF3"/>
    <w:rsid w:val="7C6DB00E"/>
    <w:rsid w:val="7C712D36"/>
    <w:rsid w:val="7C76A8F8"/>
    <w:rsid w:val="7C7A47A2"/>
    <w:rsid w:val="7C891BB5"/>
    <w:rsid w:val="7C8A7B3B"/>
    <w:rsid w:val="7C98B233"/>
    <w:rsid w:val="7C9EC852"/>
    <w:rsid w:val="7CA90BEB"/>
    <w:rsid w:val="7CAB6AA3"/>
    <w:rsid w:val="7CB0868E"/>
    <w:rsid w:val="7CB9E715"/>
    <w:rsid w:val="7CBCAAB9"/>
    <w:rsid w:val="7CBD3352"/>
    <w:rsid w:val="7CC285B9"/>
    <w:rsid w:val="7CC55BD7"/>
    <w:rsid w:val="7CC5C759"/>
    <w:rsid w:val="7CCB72D2"/>
    <w:rsid w:val="7CD2F5C4"/>
    <w:rsid w:val="7CD3A95C"/>
    <w:rsid w:val="7CD4465D"/>
    <w:rsid w:val="7CD9F816"/>
    <w:rsid w:val="7CDF55EE"/>
    <w:rsid w:val="7CE169F5"/>
    <w:rsid w:val="7CE2A37E"/>
    <w:rsid w:val="7CE4330A"/>
    <w:rsid w:val="7CEB271D"/>
    <w:rsid w:val="7CF5E2ED"/>
    <w:rsid w:val="7CFAB744"/>
    <w:rsid w:val="7D081625"/>
    <w:rsid w:val="7D0A9F87"/>
    <w:rsid w:val="7D0DC0B6"/>
    <w:rsid w:val="7D10772E"/>
    <w:rsid w:val="7D1729DD"/>
    <w:rsid w:val="7D1F97B5"/>
    <w:rsid w:val="7D3083B3"/>
    <w:rsid w:val="7D367E63"/>
    <w:rsid w:val="7D375BE7"/>
    <w:rsid w:val="7D3DBE05"/>
    <w:rsid w:val="7D5056C4"/>
    <w:rsid w:val="7D52DE67"/>
    <w:rsid w:val="7D565E58"/>
    <w:rsid w:val="7D615BBF"/>
    <w:rsid w:val="7D654C58"/>
    <w:rsid w:val="7D65580E"/>
    <w:rsid w:val="7D670CE9"/>
    <w:rsid w:val="7D6E807F"/>
    <w:rsid w:val="7D7137E5"/>
    <w:rsid w:val="7D77F26F"/>
    <w:rsid w:val="7D801D4F"/>
    <w:rsid w:val="7D86D88B"/>
    <w:rsid w:val="7D8A88F9"/>
    <w:rsid w:val="7D90B80C"/>
    <w:rsid w:val="7D92C2E0"/>
    <w:rsid w:val="7D931B01"/>
    <w:rsid w:val="7D9C497D"/>
    <w:rsid w:val="7DA4B167"/>
    <w:rsid w:val="7DA62554"/>
    <w:rsid w:val="7DADF0FB"/>
    <w:rsid w:val="7DBBCF70"/>
    <w:rsid w:val="7DBBD520"/>
    <w:rsid w:val="7DC0087A"/>
    <w:rsid w:val="7DC097CF"/>
    <w:rsid w:val="7DC30D37"/>
    <w:rsid w:val="7DC3C1D9"/>
    <w:rsid w:val="7DCA8734"/>
    <w:rsid w:val="7DCB64C5"/>
    <w:rsid w:val="7DCC67FA"/>
    <w:rsid w:val="7DCD4B3A"/>
    <w:rsid w:val="7DD1ADB9"/>
    <w:rsid w:val="7DD55389"/>
    <w:rsid w:val="7DD7B9FE"/>
    <w:rsid w:val="7DDB4819"/>
    <w:rsid w:val="7DE2F1D4"/>
    <w:rsid w:val="7DE670C4"/>
    <w:rsid w:val="7DE6E8EA"/>
    <w:rsid w:val="7DE84110"/>
    <w:rsid w:val="7DEE79D1"/>
    <w:rsid w:val="7DF447E2"/>
    <w:rsid w:val="7DFEC806"/>
    <w:rsid w:val="7E021E94"/>
    <w:rsid w:val="7E02D95B"/>
    <w:rsid w:val="7E03D6B7"/>
    <w:rsid w:val="7E077473"/>
    <w:rsid w:val="7E0BAF63"/>
    <w:rsid w:val="7E18F103"/>
    <w:rsid w:val="7E1C4E40"/>
    <w:rsid w:val="7E1DA28E"/>
    <w:rsid w:val="7E207A67"/>
    <w:rsid w:val="7E2659C8"/>
    <w:rsid w:val="7E2C560C"/>
    <w:rsid w:val="7E2D7BBA"/>
    <w:rsid w:val="7E2E55EE"/>
    <w:rsid w:val="7E2E6301"/>
    <w:rsid w:val="7E30AF6F"/>
    <w:rsid w:val="7E30FCE1"/>
    <w:rsid w:val="7E38015C"/>
    <w:rsid w:val="7E38E7F0"/>
    <w:rsid w:val="7E3D199F"/>
    <w:rsid w:val="7E3FEB30"/>
    <w:rsid w:val="7E41DF66"/>
    <w:rsid w:val="7E4366BD"/>
    <w:rsid w:val="7E4D711B"/>
    <w:rsid w:val="7E4DE82B"/>
    <w:rsid w:val="7E50D0CC"/>
    <w:rsid w:val="7E53A798"/>
    <w:rsid w:val="7E5835D9"/>
    <w:rsid w:val="7E587B1A"/>
    <w:rsid w:val="7E6191F2"/>
    <w:rsid w:val="7E67DD40"/>
    <w:rsid w:val="7E6C5ADC"/>
    <w:rsid w:val="7E739272"/>
    <w:rsid w:val="7E7C6169"/>
    <w:rsid w:val="7E8D8042"/>
    <w:rsid w:val="7E8F4C99"/>
    <w:rsid w:val="7E9E9582"/>
    <w:rsid w:val="7EAA6E9E"/>
    <w:rsid w:val="7EAA8CBA"/>
    <w:rsid w:val="7EAAD4DE"/>
    <w:rsid w:val="7EAC93DA"/>
    <w:rsid w:val="7EB8E2D1"/>
    <w:rsid w:val="7EBA7E8B"/>
    <w:rsid w:val="7EC4F610"/>
    <w:rsid w:val="7EC50C3B"/>
    <w:rsid w:val="7EC845FB"/>
    <w:rsid w:val="7EC9739D"/>
    <w:rsid w:val="7ECCD22A"/>
    <w:rsid w:val="7ED19632"/>
    <w:rsid w:val="7ED224BB"/>
    <w:rsid w:val="7ED45FC8"/>
    <w:rsid w:val="7ED70640"/>
    <w:rsid w:val="7ED73F57"/>
    <w:rsid w:val="7EDC34AB"/>
    <w:rsid w:val="7EE00349"/>
    <w:rsid w:val="7EE586F3"/>
    <w:rsid w:val="7EE5BE83"/>
    <w:rsid w:val="7EF3C9CE"/>
    <w:rsid w:val="7EF8BB94"/>
    <w:rsid w:val="7EFEB97E"/>
    <w:rsid w:val="7EFF5506"/>
    <w:rsid w:val="7F007962"/>
    <w:rsid w:val="7F0214FA"/>
    <w:rsid w:val="7F025C77"/>
    <w:rsid w:val="7F06F6D8"/>
    <w:rsid w:val="7F09E20B"/>
    <w:rsid w:val="7F10DFE5"/>
    <w:rsid w:val="7F128567"/>
    <w:rsid w:val="7F1CD05F"/>
    <w:rsid w:val="7F23FC92"/>
    <w:rsid w:val="7F2A18F8"/>
    <w:rsid w:val="7F3B9AD4"/>
    <w:rsid w:val="7F48F401"/>
    <w:rsid w:val="7F4DF6F0"/>
    <w:rsid w:val="7F53EC8A"/>
    <w:rsid w:val="7F549875"/>
    <w:rsid w:val="7F585D73"/>
    <w:rsid w:val="7F5FEEA0"/>
    <w:rsid w:val="7F6651D0"/>
    <w:rsid w:val="7F675060"/>
    <w:rsid w:val="7F6B4AFC"/>
    <w:rsid w:val="7F6F41F0"/>
    <w:rsid w:val="7F77A087"/>
    <w:rsid w:val="7F7D1ECE"/>
    <w:rsid w:val="7F7D9B72"/>
    <w:rsid w:val="7F80BD0A"/>
    <w:rsid w:val="7F8E6AAE"/>
    <w:rsid w:val="7F8F380F"/>
    <w:rsid w:val="7F941724"/>
    <w:rsid w:val="7F99CC8B"/>
    <w:rsid w:val="7FA97FC9"/>
    <w:rsid w:val="7FB09005"/>
    <w:rsid w:val="7FB44C66"/>
    <w:rsid w:val="7FB4AFED"/>
    <w:rsid w:val="7FC16F7B"/>
    <w:rsid w:val="7FC7BD2A"/>
    <w:rsid w:val="7FC870D4"/>
    <w:rsid w:val="7FD6501A"/>
    <w:rsid w:val="7FDAD8D2"/>
    <w:rsid w:val="7FDB9292"/>
    <w:rsid w:val="7FE0AD30"/>
    <w:rsid w:val="7FE4D2E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D3D68"/>
  <w15:docId w15:val="{71EE0ED1-B3AB-41E9-B836-862E8F62D1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lang w:val="it-IT" w:eastAsia="it-IT" w:bidi="it-IT"/>
    </w:rPr>
  </w:style>
  <w:style w:type="paragraph" w:styleId="Heading1">
    <w:name w:val="heading 1"/>
    <w:basedOn w:val="Normal"/>
    <w:link w:val="Heading1Char"/>
    <w:uiPriority w:val="9"/>
    <w:qFormat/>
    <w:pPr>
      <w:ind w:left="212"/>
      <w:jc w:val="both"/>
      <w:outlineLvl w:val="0"/>
    </w:pPr>
    <w:rPr>
      <w:rFonts w:ascii="Cambria" w:hAnsi="Cambria" w:eastAsia="Cambria" w:cs="Cambria"/>
      <w:b/>
      <w:bCs/>
      <w:i/>
      <w:sz w:val="28"/>
      <w:szCs w:val="28"/>
      <w:u w:val="single" w:color="000000"/>
    </w:rPr>
  </w:style>
  <w:style w:type="paragraph" w:styleId="Heading2">
    <w:name w:val="heading 2"/>
    <w:basedOn w:val="Normal"/>
    <w:link w:val="Heading2Char"/>
    <w:uiPriority w:val="9"/>
    <w:unhideWhenUsed/>
    <w:qFormat/>
    <w:pPr>
      <w:ind w:left="484" w:hanging="273"/>
      <w:outlineLvl w:val="1"/>
    </w:pPr>
    <w:rPr>
      <w:rFonts w:ascii="Cambria" w:hAnsi="Cambria" w:eastAsia="Cambria" w:cs="Cambria"/>
      <w:b/>
      <w:bCs/>
      <w:sz w:val="26"/>
      <w:szCs w:val="26"/>
    </w:rPr>
  </w:style>
  <w:style w:type="paragraph" w:styleId="Heading3">
    <w:name w:val="heading 3"/>
    <w:basedOn w:val="Normal"/>
    <w:link w:val="Heading3Char"/>
    <w:uiPriority w:val="9"/>
    <w:unhideWhenUsed/>
    <w:qFormat/>
    <w:pPr>
      <w:ind w:left="212"/>
      <w:outlineLvl w:val="2"/>
    </w:pPr>
    <w:rPr>
      <w:b/>
      <w:bCs/>
      <w:sz w:val="24"/>
      <w:szCs w:val="24"/>
    </w:rPr>
  </w:style>
  <w:style w:type="paragraph" w:styleId="Heading4">
    <w:name w:val="heading 4"/>
    <w:basedOn w:val="Normal"/>
    <w:next w:val="Normal"/>
    <w:uiPriority w:val="9"/>
    <w:unhideWhenUsed/>
    <w:qFormat/>
    <w:rsid w:val="4C4CA26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uiPriority w:val="9"/>
    <w:unhideWhenUsed/>
    <w:qFormat/>
    <w:rsid w:val="4C4CA261"/>
    <w:pPr>
      <w:keepNext/>
      <w:keepLines/>
      <w:spacing w:before="80" w:after="40"/>
      <w:outlineLvl w:val="4"/>
    </w:pPr>
    <w:rPr>
      <w:rFonts w:eastAsiaTheme="majorEastAsia" w:cstheme="majorBidi"/>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NormalTable0" w:customStyle="1">
    <w:name w:val="Normal Table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33" w:hanging="361"/>
    </w:pPr>
  </w:style>
  <w:style w:type="paragraph" w:styleId="TableParagraph" w:customStyle="1">
    <w:name w:val="Table Paragraph"/>
    <w:basedOn w:val="Normal"/>
    <w:uiPriority w:val="1"/>
    <w:qFormat/>
    <w:pPr>
      <w:spacing w:line="275" w:lineRule="exact"/>
      <w:ind w:left="110"/>
    </w:pPr>
  </w:style>
  <w:style w:type="paragraph" w:styleId="Header">
    <w:name w:val="header"/>
    <w:basedOn w:val="Normal"/>
    <w:link w:val="HeaderChar"/>
    <w:uiPriority w:val="99"/>
    <w:unhideWhenUsed/>
    <w:rsid w:val="001A017B"/>
    <w:pPr>
      <w:tabs>
        <w:tab w:val="center" w:pos="4680"/>
        <w:tab w:val="right" w:pos="9360"/>
      </w:tabs>
    </w:pPr>
  </w:style>
  <w:style w:type="character" w:styleId="HeaderChar" w:customStyle="1">
    <w:name w:val="Header Char"/>
    <w:basedOn w:val="DefaultParagraphFont"/>
    <w:link w:val="Header"/>
    <w:uiPriority w:val="99"/>
    <w:rsid w:val="004910C8"/>
    <w:rPr>
      <w:rFonts w:ascii="Times New Roman" w:hAnsi="Times New Roman" w:eastAsia="Times New Roman" w:cs="Times New Roman"/>
      <w:lang w:val="it-IT" w:eastAsia="it-IT" w:bidi="it-IT"/>
    </w:rPr>
  </w:style>
  <w:style w:type="paragraph" w:styleId="Footer">
    <w:name w:val="footer"/>
    <w:basedOn w:val="Normal"/>
    <w:link w:val="FooterChar"/>
    <w:uiPriority w:val="99"/>
    <w:unhideWhenUsed/>
    <w:rsid w:val="001A017B"/>
    <w:pPr>
      <w:tabs>
        <w:tab w:val="center" w:pos="4680"/>
        <w:tab w:val="right" w:pos="9360"/>
      </w:tabs>
    </w:pPr>
  </w:style>
  <w:style w:type="character" w:styleId="FooterChar" w:customStyle="1">
    <w:name w:val="Footer Char"/>
    <w:basedOn w:val="DefaultParagraphFont"/>
    <w:link w:val="Footer"/>
    <w:uiPriority w:val="99"/>
    <w:rsid w:val="004910C8"/>
    <w:rPr>
      <w:rFonts w:ascii="Times New Roman" w:hAnsi="Times New Roman" w:eastAsia="Times New Roman" w:cs="Times New Roman"/>
      <w:lang w:val="it-IT" w:eastAsia="it-IT" w:bidi="it-IT"/>
    </w:rPr>
  </w:style>
  <w:style w:type="character" w:styleId="Hyperlink">
    <w:name w:val="Hyperlink"/>
    <w:basedOn w:val="DefaultParagraphFont"/>
    <w:uiPriority w:val="99"/>
    <w:unhideWhenUsed/>
    <w:rsid w:val="000E5707"/>
    <w:rPr>
      <w:color w:val="0000FF" w:themeColor="hyperlink"/>
      <w:u w:val="single"/>
    </w:rPr>
  </w:style>
  <w:style w:type="character" w:styleId="UnresolvedMention">
    <w:name w:val="Unresolved Mention"/>
    <w:basedOn w:val="DefaultParagraphFont"/>
    <w:uiPriority w:val="99"/>
    <w:semiHidden/>
    <w:unhideWhenUsed/>
    <w:rsid w:val="006A760A"/>
    <w:rPr>
      <w:color w:val="605E5C"/>
      <w:shd w:val="clear" w:color="auto" w:fill="E1DFDD"/>
    </w:rPr>
  </w:style>
  <w:style w:type="character" w:styleId="FollowedHyperlink">
    <w:name w:val="FollowedHyperlink"/>
    <w:basedOn w:val="DefaultParagraphFont"/>
    <w:uiPriority w:val="99"/>
    <w:semiHidden/>
    <w:unhideWhenUsed/>
    <w:rsid w:val="004047C9"/>
    <w:rPr>
      <w:color w:val="800080" w:themeColor="followedHyperlink"/>
      <w:u w:val="single"/>
    </w:rPr>
  </w:style>
  <w:style w:type="table" w:styleId="TableGrid">
    <w:name w:val="Table Grid"/>
    <w:basedOn w:val="TableNormal"/>
    <w:uiPriority w:val="59"/>
    <w:rsid w:val="00D55085"/>
    <w:pPr>
      <w:widowControl/>
      <w:autoSpaceDE/>
      <w:autoSpaceDN/>
    </w:pPr>
    <w:rPr>
      <w:lang w:val="it-IT"/>
    </w:rPr>
    <w:tblPr/>
  </w:style>
  <w:style w:type="character" w:styleId="Heading1Char" w:customStyle="1">
    <w:name w:val="Heading 1 Char"/>
    <w:link w:val="Heading1"/>
    <w:uiPriority w:val="9"/>
    <w:locked/>
    <w:rsid w:val="00B224F0"/>
    <w:rPr>
      <w:rFonts w:ascii="Cambria" w:hAnsi="Cambria" w:eastAsia="Cambria" w:cs="Cambria"/>
      <w:b/>
      <w:bCs/>
      <w:i/>
      <w:sz w:val="28"/>
      <w:szCs w:val="28"/>
      <w:u w:val="single" w:color="000000"/>
      <w:lang w:val="it-IT" w:eastAsia="it-IT" w:bidi="it-IT"/>
    </w:rPr>
  </w:style>
  <w:style w:type="character" w:styleId="Heading2Char" w:customStyle="1">
    <w:name w:val="Heading 2 Char"/>
    <w:link w:val="Heading2"/>
    <w:uiPriority w:val="9"/>
    <w:locked/>
    <w:rsid w:val="00B224F0"/>
    <w:rPr>
      <w:rFonts w:ascii="Cambria" w:hAnsi="Cambria" w:eastAsia="Cambria" w:cs="Cambria"/>
      <w:b/>
      <w:bCs/>
      <w:sz w:val="26"/>
      <w:szCs w:val="26"/>
      <w:lang w:val="it-IT" w:eastAsia="it-IT" w:bidi="it-IT"/>
    </w:rPr>
  </w:style>
  <w:style w:type="paragraph" w:styleId="FootnoteText">
    <w:name w:val="footnote text"/>
    <w:basedOn w:val="Normal"/>
    <w:link w:val="FootnoteTextChar"/>
    <w:uiPriority w:val="99"/>
    <w:semiHidden/>
    <w:unhideWhenUsed/>
    <w:rsid w:val="00B224F0"/>
    <w:pPr>
      <w:widowControl/>
      <w:autoSpaceDE/>
      <w:autoSpaceDN/>
      <w:spacing w:after="200" w:line="276" w:lineRule="auto"/>
    </w:pPr>
    <w:rPr>
      <w:rFonts w:ascii="Calibri" w:hAnsi="Calibri"/>
      <w:sz w:val="20"/>
      <w:szCs w:val="20"/>
      <w:lang w:bidi="ar-SA"/>
    </w:rPr>
  </w:style>
  <w:style w:type="character" w:styleId="FootnoteTextChar" w:customStyle="1">
    <w:name w:val="Footnote Text Char"/>
    <w:basedOn w:val="DefaultParagraphFont"/>
    <w:link w:val="FootnoteText"/>
    <w:uiPriority w:val="99"/>
    <w:semiHidden/>
    <w:rsid w:val="00B224F0"/>
    <w:rPr>
      <w:rFonts w:ascii="Calibri" w:hAnsi="Calibri" w:eastAsia="Times New Roman" w:cs="Times New Roman"/>
      <w:sz w:val="20"/>
      <w:szCs w:val="20"/>
      <w:lang w:val="it-IT" w:eastAsia="it-IT"/>
    </w:rPr>
  </w:style>
  <w:style w:type="character" w:styleId="FootnoteReference">
    <w:name w:val="footnote reference"/>
    <w:uiPriority w:val="99"/>
    <w:semiHidden/>
    <w:unhideWhenUsed/>
    <w:rsid w:val="00B224F0"/>
    <w:rPr>
      <w:vertAlign w:val="superscript"/>
    </w:rPr>
  </w:style>
  <w:style w:type="paragraph" w:styleId="TOCHeading">
    <w:name w:val="TOC Heading"/>
    <w:basedOn w:val="Heading1"/>
    <w:next w:val="Normal"/>
    <w:uiPriority w:val="39"/>
    <w:qFormat/>
    <w:rsid w:val="00B224F0"/>
    <w:pPr>
      <w:keepNext/>
      <w:keepLines/>
      <w:widowControl/>
      <w:autoSpaceDE/>
      <w:autoSpaceDN/>
      <w:spacing w:before="480" w:line="276" w:lineRule="auto"/>
      <w:ind w:left="0"/>
      <w:jc w:val="left"/>
      <w:outlineLvl w:val="9"/>
    </w:pPr>
    <w:rPr>
      <w:rFonts w:eastAsia="Times New Roman" w:cs="Times New Roman"/>
      <w:bCs w:val="0"/>
      <w:i w:val="0"/>
      <w:color w:val="365F91"/>
      <w:u w:val="none"/>
      <w:lang w:val="x-none" w:eastAsia="x-none" w:bidi="ar-SA"/>
    </w:rPr>
  </w:style>
  <w:style w:type="paragraph" w:styleId="TOC1">
    <w:name w:val="toc 1"/>
    <w:basedOn w:val="Normal"/>
    <w:next w:val="Normal"/>
    <w:autoRedefine/>
    <w:uiPriority w:val="39"/>
    <w:unhideWhenUsed/>
    <w:rsid w:val="00B224F0"/>
    <w:pPr>
      <w:widowControl/>
      <w:tabs>
        <w:tab w:val="left" w:pos="490"/>
        <w:tab w:val="left" w:pos="9356"/>
        <w:tab w:val="right" w:leader="dot" w:pos="9923"/>
      </w:tabs>
      <w:autoSpaceDE/>
      <w:autoSpaceDN/>
      <w:spacing w:after="200" w:line="276" w:lineRule="auto"/>
      <w:ind w:left="426" w:hanging="426"/>
    </w:pPr>
    <w:rPr>
      <w:rFonts w:ascii="Calibri" w:hAnsi="Calibri"/>
      <w:lang w:bidi="ar-SA"/>
    </w:rPr>
  </w:style>
  <w:style w:type="paragraph" w:styleId="TOC2">
    <w:name w:val="toc 2"/>
    <w:basedOn w:val="Normal"/>
    <w:next w:val="Normal"/>
    <w:autoRedefine/>
    <w:uiPriority w:val="39"/>
    <w:unhideWhenUsed/>
    <w:rsid w:val="00B224F0"/>
    <w:pPr>
      <w:widowControl/>
      <w:tabs>
        <w:tab w:val="left" w:pos="567"/>
        <w:tab w:val="left" w:pos="9498"/>
      </w:tabs>
      <w:autoSpaceDE/>
      <w:autoSpaceDN/>
      <w:spacing w:after="200" w:line="276" w:lineRule="auto"/>
      <w:ind w:left="588" w:hanging="304"/>
    </w:pPr>
    <w:rPr>
      <w:rFonts w:ascii="Calibri" w:hAnsi="Calibri"/>
      <w:lang w:bidi="ar-SA"/>
    </w:rPr>
  </w:style>
  <w:style w:type="paragraph" w:styleId="BodyTextIndent2">
    <w:name w:val="Body Text Indent 2"/>
    <w:basedOn w:val="Normal"/>
    <w:link w:val="BodyTextIndent2Char"/>
    <w:uiPriority w:val="99"/>
    <w:unhideWhenUsed/>
    <w:rsid w:val="00B224F0"/>
    <w:pPr>
      <w:widowControl/>
      <w:autoSpaceDE/>
      <w:autoSpaceDN/>
      <w:spacing w:after="120" w:line="480" w:lineRule="auto"/>
      <w:ind w:left="283"/>
    </w:pPr>
    <w:rPr>
      <w:rFonts w:ascii="Calibri" w:hAnsi="Calibri"/>
      <w:lang w:val="x-none" w:eastAsia="en-US" w:bidi="ar-SA"/>
    </w:rPr>
  </w:style>
  <w:style w:type="character" w:styleId="BodyTextIndent2Char" w:customStyle="1">
    <w:name w:val="Body Text Indent 2 Char"/>
    <w:basedOn w:val="DefaultParagraphFont"/>
    <w:link w:val="BodyTextIndent2"/>
    <w:uiPriority w:val="99"/>
    <w:rsid w:val="00B224F0"/>
    <w:rPr>
      <w:rFonts w:ascii="Calibri" w:hAnsi="Calibri" w:eastAsia="Times New Roman" w:cs="Times New Roman"/>
      <w:lang w:val="x-none"/>
    </w:rPr>
  </w:style>
  <w:style w:type="character" w:styleId="PageNumber">
    <w:name w:val="page number"/>
    <w:basedOn w:val="DefaultParagraphFont"/>
    <w:rsid w:val="00B224F0"/>
  </w:style>
  <w:style w:type="character" w:styleId="Heading3Char" w:customStyle="1">
    <w:name w:val="Heading 3 Char"/>
    <w:link w:val="Heading3"/>
    <w:uiPriority w:val="9"/>
    <w:rsid w:val="00B224F0"/>
    <w:rPr>
      <w:rFonts w:ascii="Times New Roman" w:hAnsi="Times New Roman" w:eastAsia="Times New Roman" w:cs="Times New Roman"/>
      <w:b/>
      <w:bCs/>
      <w:sz w:val="24"/>
      <w:szCs w:val="24"/>
      <w:lang w:val="it-IT" w:eastAsia="it-IT" w:bidi="it-IT"/>
    </w:rPr>
  </w:style>
  <w:style w:type="paragraph" w:styleId="TOC3">
    <w:name w:val="toc 3"/>
    <w:basedOn w:val="Normal"/>
    <w:next w:val="Normal"/>
    <w:autoRedefine/>
    <w:uiPriority w:val="39"/>
    <w:unhideWhenUsed/>
    <w:rsid w:val="00B224F0"/>
    <w:pPr>
      <w:widowControl/>
      <w:autoSpaceDE/>
      <w:autoSpaceDN/>
      <w:spacing w:after="200" w:line="276" w:lineRule="auto"/>
      <w:ind w:left="440"/>
    </w:pPr>
    <w:rPr>
      <w:rFonts w:ascii="Calibri" w:hAnsi="Calibri"/>
      <w:lang w:bidi="ar-SA"/>
    </w:rPr>
  </w:style>
  <w:style w:type="paragraph" w:styleId="BalloonText">
    <w:name w:val="Balloon Text"/>
    <w:basedOn w:val="Normal"/>
    <w:link w:val="BalloonTextChar"/>
    <w:uiPriority w:val="99"/>
    <w:semiHidden/>
    <w:unhideWhenUsed/>
    <w:rsid w:val="00B224F0"/>
    <w:pPr>
      <w:widowControl/>
      <w:autoSpaceDE/>
      <w:autoSpaceDN/>
    </w:pPr>
    <w:rPr>
      <w:rFonts w:ascii="Segoe UI" w:hAnsi="Segoe UI" w:cs="Segoe UI"/>
      <w:sz w:val="18"/>
      <w:szCs w:val="18"/>
      <w:lang w:bidi="ar-SA"/>
    </w:rPr>
  </w:style>
  <w:style w:type="character" w:styleId="BalloonTextChar" w:customStyle="1">
    <w:name w:val="Balloon Text Char"/>
    <w:basedOn w:val="DefaultParagraphFont"/>
    <w:link w:val="BalloonText"/>
    <w:uiPriority w:val="99"/>
    <w:semiHidden/>
    <w:rsid w:val="00B224F0"/>
    <w:rPr>
      <w:rFonts w:ascii="Segoe UI" w:hAnsi="Segoe UI" w:eastAsia="Times New Roman" w:cs="Segoe UI"/>
      <w:sz w:val="18"/>
      <w:szCs w:val="18"/>
      <w:lang w:val="it-IT" w:eastAsia="it-IT"/>
    </w:rPr>
  </w:style>
  <w:style w:type="character" w:styleId="BodyTextChar" w:customStyle="1">
    <w:name w:val="Body Text Char"/>
    <w:basedOn w:val="DefaultParagraphFont"/>
    <w:link w:val="BodyText"/>
    <w:uiPriority w:val="1"/>
    <w:rsid w:val="00B224F0"/>
    <w:rPr>
      <w:rFonts w:ascii="Times New Roman" w:hAnsi="Times New Roman" w:eastAsia="Times New Roman" w:cs="Times New Roman"/>
      <w:sz w:val="24"/>
      <w:szCs w:val="24"/>
      <w:lang w:val="it-IT" w:eastAsia="it-IT" w:bidi="it-IT"/>
    </w:rPr>
  </w:style>
  <w:style w:type="paragraph" w:styleId="paragraph" w:customStyle="1">
    <w:name w:val="paragraph"/>
    <w:basedOn w:val="Normal"/>
    <w:rsid w:val="00B224F0"/>
    <w:pPr>
      <w:widowControl/>
      <w:autoSpaceDE/>
      <w:autoSpaceDN/>
    </w:pPr>
    <w:rPr>
      <w:sz w:val="24"/>
      <w:szCs w:val="24"/>
      <w:lang w:bidi="ar-SA"/>
    </w:rPr>
  </w:style>
  <w:style w:type="character" w:styleId="spellingerror" w:customStyle="1">
    <w:name w:val="spellingerror"/>
    <w:rsid w:val="00B224F0"/>
  </w:style>
  <w:style w:type="character" w:styleId="normaltextrun1" w:customStyle="1">
    <w:name w:val="normaltextrun1"/>
    <w:rsid w:val="00B224F0"/>
  </w:style>
  <w:style w:type="character" w:styleId="eop" w:customStyle="1">
    <w:name w:val="eop"/>
    <w:rsid w:val="00B224F0"/>
  </w:style>
  <w:style w:type="paragraph" w:styleId="NormalWeb">
    <w:name w:val="Normal (Web)"/>
    <w:basedOn w:val="Normal"/>
    <w:uiPriority w:val="99"/>
    <w:unhideWhenUsed/>
    <w:rsid w:val="00B224F0"/>
    <w:pPr>
      <w:widowControl/>
      <w:autoSpaceDE/>
      <w:autoSpaceDN/>
      <w:spacing w:before="100" w:beforeAutospacing="1" w:after="100" w:afterAutospacing="1"/>
    </w:pPr>
    <w:rPr>
      <w:rFonts w:ascii="Calibri" w:hAnsi="Calibri" w:cs="Calibri" w:eastAsiaTheme="minorHAnsi"/>
      <w:lang w:bidi="ar-SA"/>
    </w:rPr>
  </w:style>
  <w:style w:type="character" w:styleId="Strong">
    <w:name w:val="Strong"/>
    <w:basedOn w:val="DefaultParagraphFont"/>
    <w:uiPriority w:val="22"/>
    <w:qFormat/>
    <w:rsid w:val="00B224F0"/>
    <w:rPr>
      <w:b/>
      <w:bCs/>
    </w:rPr>
  </w:style>
  <w:style w:type="paragraph" w:styleId="Normal1" w:customStyle="1">
    <w:name w:val="Normal1"/>
    <w:basedOn w:val="Normal"/>
    <w:rsid w:val="00B224F0"/>
    <w:pPr>
      <w:widowControl/>
      <w:autoSpaceDE/>
      <w:autoSpaceDN/>
    </w:pPr>
    <w:rPr>
      <w:rFonts w:ascii="Times" w:hAnsi="Times" w:cs="Helvetica"/>
      <w:sz w:val="24"/>
      <w:szCs w:val="20"/>
      <w:lang w:bidi="ar-SA"/>
    </w:rPr>
  </w:style>
  <w:style w:type="character" w:styleId="CommentReference">
    <w:name w:val="annotation reference"/>
    <w:basedOn w:val="DefaultParagraphFont"/>
    <w:uiPriority w:val="99"/>
    <w:semiHidden/>
    <w:unhideWhenUsed/>
    <w:rsid w:val="00B224F0"/>
    <w:rPr>
      <w:sz w:val="16"/>
      <w:szCs w:val="16"/>
    </w:rPr>
  </w:style>
  <w:style w:type="paragraph" w:styleId="CommentText">
    <w:name w:val="annotation text"/>
    <w:basedOn w:val="Normal"/>
    <w:link w:val="CommentTextChar"/>
    <w:uiPriority w:val="99"/>
    <w:semiHidden/>
    <w:unhideWhenUsed/>
    <w:rsid w:val="00B224F0"/>
    <w:pPr>
      <w:widowControl/>
      <w:autoSpaceDE/>
      <w:autoSpaceDN/>
      <w:spacing w:after="200"/>
    </w:pPr>
    <w:rPr>
      <w:rFonts w:ascii="Calibri" w:hAnsi="Calibri"/>
      <w:sz w:val="20"/>
      <w:szCs w:val="20"/>
      <w:lang w:bidi="ar-SA"/>
    </w:rPr>
  </w:style>
  <w:style w:type="character" w:styleId="CommentTextChar" w:customStyle="1">
    <w:name w:val="Comment Text Char"/>
    <w:basedOn w:val="DefaultParagraphFont"/>
    <w:link w:val="CommentText"/>
    <w:uiPriority w:val="99"/>
    <w:semiHidden/>
    <w:rsid w:val="00B224F0"/>
    <w:rPr>
      <w:rFonts w:ascii="Calibri" w:hAnsi="Calibri" w:eastAsia="Times New Roman" w:cs="Times New Roman"/>
      <w:sz w:val="20"/>
      <w:szCs w:val="20"/>
      <w:lang w:val="it-IT" w:eastAsia="it-IT"/>
    </w:rPr>
  </w:style>
  <w:style w:type="paragraph" w:styleId="CommentSubject">
    <w:name w:val="annotation subject"/>
    <w:basedOn w:val="CommentText"/>
    <w:next w:val="CommentText"/>
    <w:link w:val="CommentSubjectChar"/>
    <w:uiPriority w:val="99"/>
    <w:semiHidden/>
    <w:unhideWhenUsed/>
    <w:rsid w:val="00B224F0"/>
    <w:rPr>
      <w:b/>
      <w:bCs/>
    </w:rPr>
  </w:style>
  <w:style w:type="character" w:styleId="CommentSubjectChar" w:customStyle="1">
    <w:name w:val="Comment Subject Char"/>
    <w:basedOn w:val="CommentTextChar"/>
    <w:link w:val="CommentSubject"/>
    <w:uiPriority w:val="99"/>
    <w:semiHidden/>
    <w:rsid w:val="00B224F0"/>
    <w:rPr>
      <w:rFonts w:ascii="Calibri" w:hAnsi="Calibri" w:eastAsia="Times New Roman" w:cs="Times New Roman"/>
      <w:b/>
      <w:bCs/>
      <w:sz w:val="20"/>
      <w:szCs w:val="20"/>
      <w:lang w:val="it-IT" w:eastAsia="it-IT"/>
    </w:rPr>
  </w:style>
  <w:style w:type="paragraph" w:styleId="Elencoletterale-1" w:customStyle="1">
    <w:name w:val="Elenco letterale-1"/>
    <w:basedOn w:val="Normal"/>
    <w:link w:val="Elencoletterale-1Carattere"/>
    <w:uiPriority w:val="1"/>
    <w:qFormat/>
    <w:rsid w:val="7C101ADC"/>
    <w:pPr>
      <w:spacing w:before="120" w:afterAutospacing="1"/>
      <w:ind w:left="1428" w:right="102" w:hanging="360"/>
      <w:jc w:val="both"/>
    </w:pPr>
    <w:rPr>
      <w:rFonts w:ascii="Segoe UI" w:hAnsi="Segoe UI" w:eastAsia="Calibri" w:cs="Calibri"/>
      <w:color w:val="000000" w:themeColor="text1"/>
      <w:sz w:val="20"/>
      <w:szCs w:val="20"/>
    </w:rPr>
  </w:style>
  <w:style w:type="paragraph" w:styleId="Elenconumerato" w:customStyle="1">
    <w:name w:val="Elenco numerato"/>
    <w:basedOn w:val="Normal"/>
    <w:link w:val="ElenconumeratoCarattere"/>
    <w:uiPriority w:val="1"/>
    <w:qFormat/>
    <w:rsid w:val="7C101ADC"/>
    <w:pPr>
      <w:spacing w:before="360" w:afterAutospacing="1"/>
      <w:ind w:left="1094" w:right="102" w:hanging="357"/>
      <w:contextualSpacing/>
      <w:jc w:val="both"/>
    </w:pPr>
    <w:rPr>
      <w:rFonts w:ascii="Segoe UI" w:hAnsi="Segoe UI" w:eastAsia="Calibri" w:cs="Segoe UI"/>
      <w:color w:val="000000" w:themeColor="text1"/>
      <w:sz w:val="20"/>
      <w:szCs w:val="20"/>
    </w:rPr>
  </w:style>
  <w:style w:type="character" w:styleId="ElenconumeratoCarattere" w:customStyle="1">
    <w:name w:val="Elenco numerato Carattere"/>
    <w:basedOn w:val="DefaultParagraphFont"/>
    <w:link w:val="Elenconumerato"/>
    <w:uiPriority w:val="1"/>
    <w:rsid w:val="7C101ADC"/>
    <w:rPr>
      <w:rFonts w:ascii="Segoe UI" w:hAnsi="Segoe UI" w:eastAsia="Calibri" w:cs="Segoe UI"/>
      <w:color w:val="000000" w:themeColor="text1"/>
      <w:sz w:val="20"/>
      <w:szCs w:val="20"/>
      <w:lang w:val="it-IT" w:eastAsia="it-IT" w:bidi="it-IT"/>
    </w:rPr>
  </w:style>
  <w:style w:type="character" w:styleId="Elencoletterale-1Carattere" w:customStyle="1">
    <w:name w:val="Elenco letterale-1 Carattere"/>
    <w:basedOn w:val="DefaultParagraphFont"/>
    <w:link w:val="Elencoletterale-1"/>
    <w:uiPriority w:val="1"/>
    <w:rsid w:val="7C101ADC"/>
    <w:rPr>
      <w:rFonts w:ascii="Segoe UI" w:hAnsi="Segoe UI" w:eastAsia="Calibri" w:cs="Calibri"/>
      <w:color w:val="000000" w:themeColor="text1"/>
      <w:sz w:val="20"/>
      <w:szCs w:val="20"/>
      <w:lang w:val="it-IT" w:eastAsia="it-IT" w:bidi="it-IT"/>
    </w:rPr>
  </w:style>
  <w:style w:type="paragraph" w:styleId="Elencopuntato" w:customStyle="1">
    <w:name w:val="Elenco puntato"/>
    <w:basedOn w:val="Normal"/>
    <w:link w:val="ElencopuntatoCarattere"/>
    <w:uiPriority w:val="1"/>
    <w:qFormat/>
    <w:rsid w:val="01899CEE"/>
    <w:pPr>
      <w:spacing w:after="126" w:line="249" w:lineRule="auto"/>
      <w:ind w:left="1254" w:right="103" w:hanging="360"/>
      <w:jc w:val="both"/>
    </w:pPr>
    <w:rPr>
      <w:rFonts w:asciiTheme="minorHAnsi" w:hAnsiTheme="minorHAnsi" w:eastAsiaTheme="minorEastAsia" w:cstheme="minorBidi"/>
      <w:color w:val="000000" w:themeColor="text1"/>
      <w:sz w:val="20"/>
      <w:szCs w:val="20"/>
      <w:lang w:bidi="ar-SA"/>
    </w:rPr>
  </w:style>
  <w:style w:type="character" w:styleId="ElencopuntatoCarattere" w:customStyle="1">
    <w:name w:val="Elenco puntato Carattere"/>
    <w:basedOn w:val="DefaultParagraphFont"/>
    <w:link w:val="Elencopuntato"/>
    <w:uiPriority w:val="1"/>
    <w:rsid w:val="01899CEE"/>
    <w:rPr>
      <w:rFonts w:eastAsiaTheme="minorEastAsia"/>
      <w:color w:val="000000" w:themeColor="text1"/>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9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lanotteceleste.it" TargetMode="External" Id="rId13" /><Relationship Type="http://schemas.openxmlformats.org/officeDocument/2006/relationships/hyperlink" Target="http://www.visitromagna.it/culture/romagna-renaissance" TargetMode="External" Id="rId18" /><Relationship Type="http://schemas.openxmlformats.org/officeDocument/2006/relationships/hyperlink" Target="https://www.emiliaromagnawelcome.com" TargetMode="External" Id="rId26" /><Relationship Type="http://schemas.openxmlformats.org/officeDocument/2006/relationships/footer" Target="footer1.xml" Id="rId39" /><Relationship Type="http://schemas.openxmlformats.org/officeDocument/2006/relationships/hyperlink" Target="https://www.emiliaromagnawelcome.com" TargetMode="Externa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monasteriemiliaromagna.it" TargetMode="External" Id="rId16" /><Relationship Type="http://schemas.openxmlformats.org/officeDocument/2006/relationships/hyperlink" Target="https://www.visitromagna.it/culture" TargetMode="External" Id="rId20" /><Relationship Type="http://schemas.openxmlformats.org/officeDocument/2006/relationships/hyperlink" Target="http://www.destinazioneromagna.emr.it"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hyperlink" Target="https://www.camminiemiliaromagna.it" TargetMode="External" Id="rId24" /><Relationship Type="http://schemas.openxmlformats.org/officeDocument/2006/relationships/hyperlink" Target="mailto:mariaelena.occhi@regione.emilia-romagna.it" TargetMode="External" Id="rId32" /><Relationship Type="http://schemas.openxmlformats.org/officeDocument/2006/relationships/image" Target="media/image4.png"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yperlink" Target="https://www.castelliemiliaromagna.it" TargetMode="External" Id="rId15" /><Relationship Type="http://schemas.openxmlformats.org/officeDocument/2006/relationships/hyperlink" Target="https://www.romagnabike.com" TargetMode="External" Id="rId23" /><Relationship Type="http://schemas.openxmlformats.org/officeDocument/2006/relationships/hyperlink" Target="https://encoded-592c9deb-987b-4562-aa3c-9fa3d37d83e9.uri/mailto%3aromagnaturismo%40legalmail.it%2520possibilmente%2520con%2520un%2520unico%2520invio%2520per%2520tutti%2520i%2520progetti%2520presentati." TargetMode="External" Id="rId28" /><Relationship Type="http://schemas.openxmlformats.org/officeDocument/2006/relationships/image" Target="media/image3.png" Id="rId36" /><Relationship Type="http://schemas.openxmlformats.org/officeDocument/2006/relationships/endnotes" Target="endnotes.xml" Id="rId10" /><Relationship Type="http://schemas.openxmlformats.org/officeDocument/2006/relationships/hyperlink" Target="https://www.castelliemiliaromagna.it" TargetMode="External" Id="rId19" /><Relationship Type="http://schemas.openxmlformats.org/officeDocument/2006/relationships/hyperlink" Target="http://www.visitromagna.it/"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podannoromagna.it" TargetMode="External" Id="rId14" /><Relationship Type="http://schemas.openxmlformats.org/officeDocument/2006/relationships/hyperlink" Target="https://www.viaromagna.com" TargetMode="External" Id="rId22" /><Relationship Type="http://schemas.openxmlformats.org/officeDocument/2006/relationships/hyperlink" Target="mailto:romagnaturismo@legalmail.it" TargetMode="External" Id="rId27" /><Relationship Type="http://schemas.openxmlformats.org/officeDocument/2006/relationships/image" Target="media/image2.jpg" Id="rId35" /><Relationship Type="http://schemas.microsoft.com/office/2019/09/relationships/intelligence" Target="intelligence.xml" Id="Rea67f3b0156a4d40"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lanotterosa.it" TargetMode="External" Id="rId12" /><Relationship Type="http://schemas.openxmlformats.org/officeDocument/2006/relationships/hyperlink" Target="https://www.camminiemiliaromagna.it" TargetMode="External" Id="rId17" /><Relationship Type="http://schemas.openxmlformats.org/officeDocument/2006/relationships/hyperlink" Target="https://www.visitromagna.it/nature" TargetMode="External" Id="rId25" /><Relationship Type="http://schemas.openxmlformats.org/officeDocument/2006/relationships/header" Target="header1.xml" Id="rId38" /><Relationship Type="http://schemas.openxmlformats.org/officeDocument/2006/relationships/hyperlink" Target="mailto:romagnaturismo@legalmail.it" TargetMode="External" Id="Rcf733abb21e64142" /><Relationship Type="http://schemas.openxmlformats.org/officeDocument/2006/relationships/hyperlink" Target="mailto:info@destinazioneromagna.emr.it" TargetMode="External" Id="Rfe0fab87c86f4699" /><Relationship Type="http://schemas.openxmlformats.org/officeDocument/2006/relationships/hyperlink" Target="https://destinazioneromagna.emr.it/" TargetMode="External" Id="R2099b54a439b4e4c" /><Relationship Type="http://schemas.openxmlformats.org/officeDocument/2006/relationships/hyperlink" Target="mailto:dpo@studiopaciecsrl.it" TargetMode="External" Id="R16e39473654c4b74" /><Relationship Type="http://schemas.openxmlformats.org/officeDocument/2006/relationships/hyperlink" Target="https://www.garanteprivacy.it/home/docweb/-/docweb-display/docweb/4535524" TargetMode="External" Id="Re9190169aee14c4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C156B3939BAC49A18C3EF3B4866887" ma:contentTypeVersion="13" ma:contentTypeDescription="Creare un nuovo documento." ma:contentTypeScope="" ma:versionID="c29ae3f3bfcb12dbeacccb10ae554205">
  <xsd:schema xmlns:xsd="http://www.w3.org/2001/XMLSchema" xmlns:xs="http://www.w3.org/2001/XMLSchema" xmlns:p="http://schemas.microsoft.com/office/2006/metadata/properties" xmlns:ns2="4bf4eec9-f206-425d-bea5-717394f3a484" targetNamespace="http://schemas.microsoft.com/office/2006/metadata/properties" ma:root="true" ma:fieldsID="e00afec2f694c7851bcf627f5c296d8b" ns2:_="">
    <xsd:import namespace="4bf4eec9-f206-425d-bea5-717394f3a4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4eec9-f206-425d-bea5-717394f3a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4bf4eec9-f206-425d-bea5-717394f3a484" xsi:nil="true"/>
    <lcf76f155ced4ddcb4097134ff3c332f xmlns="4bf4eec9-f206-425d-bea5-717394f3a4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2E6509-AE51-4926-9BAF-D82DFDB7A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4eec9-f206-425d-bea5-717394f3a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BCA87-56DC-4552-A4D5-78FD283DAA30}">
  <ds:schemaRefs>
    <ds:schemaRef ds:uri="http://schemas.microsoft.com/sharepoint/v3/contenttype/forms"/>
  </ds:schemaRefs>
</ds:datastoreItem>
</file>

<file path=customXml/itemProps3.xml><?xml version="1.0" encoding="utf-8"?>
<ds:datastoreItem xmlns:ds="http://schemas.openxmlformats.org/officeDocument/2006/customXml" ds:itemID="{BCDDA69C-68D3-4FAF-9FE2-B019F773C105}">
  <ds:schemaRefs>
    <ds:schemaRef ds:uri="http://schemas.openxmlformats.org/officeDocument/2006/bibliography"/>
  </ds:schemaRefs>
</ds:datastoreItem>
</file>

<file path=customXml/itemProps4.xml><?xml version="1.0" encoding="utf-8"?>
<ds:datastoreItem xmlns:ds="http://schemas.openxmlformats.org/officeDocument/2006/customXml" ds:itemID="{F8C1D3CF-A222-49FF-9D53-68EE86DE6D73}">
  <ds:schemaRefs>
    <ds:schemaRef ds:uri="http://schemas.microsoft.com/office/2006/metadata/properties"/>
    <ds:schemaRef ds:uri="http://schemas.microsoft.com/office/infopath/2007/PartnerControls"/>
    <ds:schemaRef ds:uri="4bf4eec9-f206-425d-bea5-717394f3a48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Regione Emilia Romagna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Oriella Tamburini</dc:creator>
  <keywords/>
  <lastModifiedBy>Occhi Maria Elena</lastModifiedBy>
  <revision>602</revision>
  <lastPrinted>2025-09-16T03:06:00.0000000Z</lastPrinted>
  <dcterms:created xsi:type="dcterms:W3CDTF">2021-11-22T17:11:00.0000000Z</dcterms:created>
  <dcterms:modified xsi:type="dcterms:W3CDTF">2025-11-03T13:03:39.0586863Z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Microsoft® Word per Office 365</vt:lpwstr>
  </property>
  <property fmtid="{D5CDD505-2E9C-101B-9397-08002B2CF9AE}" pid="4" name="LastSaved">
    <vt:filetime>2020-05-04T00:00:00Z</vt:filetime>
  </property>
  <property fmtid="{D5CDD505-2E9C-101B-9397-08002B2CF9AE}" pid="5" name="ContentTypeId">
    <vt:lpwstr>0x010100EAC156B3939BAC49A18C3EF3B4866887</vt:lpwstr>
  </property>
  <property fmtid="{D5CDD505-2E9C-101B-9397-08002B2CF9AE}" pid="6" name="Order">
    <vt:r8>18103400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